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2EF8" w14:textId="77777777" w:rsidR="00C2473B" w:rsidRPr="00D331EC" w:rsidRDefault="00C2473B" w:rsidP="00C2473B">
      <w:pPr>
        <w:pStyle w:val="Default"/>
        <w:spacing w:line="276" w:lineRule="auto"/>
        <w:rPr>
          <w:rFonts w:ascii="Calibri" w:hAnsi="Calibri" w:cs="Calibri"/>
          <w:b/>
        </w:rPr>
      </w:pPr>
      <w:r w:rsidRPr="00D331EC">
        <w:rPr>
          <w:rFonts w:ascii="Calibri" w:hAnsi="Calibri" w:cs="Calibri"/>
          <w:b/>
        </w:rPr>
        <w:t xml:space="preserve">UNIVERSIDAD NACIONAL </w:t>
      </w:r>
    </w:p>
    <w:p w14:paraId="72A89A3C" w14:textId="77777777" w:rsidR="00C2473B" w:rsidRPr="00D331EC" w:rsidRDefault="00C2473B" w:rsidP="00C2473B">
      <w:pPr>
        <w:pStyle w:val="Default"/>
        <w:spacing w:line="276" w:lineRule="auto"/>
        <w:rPr>
          <w:rFonts w:ascii="Calibri" w:hAnsi="Calibri" w:cs="Calibri"/>
          <w:b/>
        </w:rPr>
      </w:pPr>
      <w:r w:rsidRPr="00D331EC">
        <w:rPr>
          <w:rFonts w:ascii="Calibri" w:hAnsi="Calibri" w:cs="Calibri"/>
          <w:b/>
        </w:rPr>
        <w:t>FACULTAD DE CIENCIAS EXACTAS Y NATURALES</w:t>
      </w:r>
    </w:p>
    <w:p w14:paraId="4931EE33" w14:textId="77777777" w:rsidR="00C2473B" w:rsidRPr="00D331EC" w:rsidRDefault="00C2473B" w:rsidP="00C2473B">
      <w:pPr>
        <w:pStyle w:val="Default"/>
        <w:spacing w:line="276" w:lineRule="auto"/>
        <w:rPr>
          <w:rFonts w:ascii="Calibri" w:hAnsi="Calibri" w:cs="Calibri"/>
          <w:b/>
        </w:rPr>
      </w:pPr>
      <w:r w:rsidRPr="00D331EC">
        <w:rPr>
          <w:rFonts w:ascii="Calibri" w:hAnsi="Calibri" w:cs="Calibri"/>
          <w:b/>
        </w:rPr>
        <w:t>ESCUELA DE TOPOGRAFÍA, CATASTRO Y GEODESIA</w:t>
      </w:r>
    </w:p>
    <w:p w14:paraId="1B8C04DA" w14:textId="77777777" w:rsidR="00C2473B" w:rsidRPr="00D331EC" w:rsidRDefault="00C2473B" w:rsidP="00C2473B">
      <w:pPr>
        <w:pStyle w:val="Default"/>
        <w:spacing w:line="276" w:lineRule="auto"/>
        <w:rPr>
          <w:rFonts w:ascii="Calibri" w:hAnsi="Calibri" w:cs="Calibri"/>
        </w:rPr>
      </w:pPr>
    </w:p>
    <w:p w14:paraId="5DE15E0B" w14:textId="6B0D0B15" w:rsidR="00C2473B" w:rsidRPr="00D331EC" w:rsidRDefault="00C2473B" w:rsidP="00C2473B">
      <w:pPr>
        <w:pStyle w:val="Default"/>
        <w:spacing w:line="276" w:lineRule="auto"/>
        <w:jc w:val="center"/>
        <w:rPr>
          <w:rFonts w:ascii="Calibri" w:hAnsi="Calibri" w:cs="Calibri"/>
          <w:b/>
          <w:bCs/>
          <w:color w:val="auto"/>
        </w:rPr>
      </w:pPr>
      <w:r w:rsidRPr="00D331EC">
        <w:rPr>
          <w:rFonts w:ascii="Calibri" w:hAnsi="Calibri" w:cs="Calibri"/>
          <w:b/>
          <w:bCs/>
          <w:color w:val="auto"/>
        </w:rPr>
        <w:t>INGENIERÍA EN TOPOGRAFÍA Y GEODESIA</w:t>
      </w:r>
    </w:p>
    <w:p w14:paraId="564030C0" w14:textId="77777777" w:rsidR="001A16DE" w:rsidRPr="00D331EC" w:rsidRDefault="00C2473B" w:rsidP="00C2473B">
      <w:pPr>
        <w:pStyle w:val="Default"/>
        <w:spacing w:line="276" w:lineRule="auto"/>
        <w:jc w:val="center"/>
        <w:rPr>
          <w:rFonts w:ascii="Calibri" w:hAnsi="Calibri" w:cs="Calibri"/>
          <w:b/>
          <w:bCs/>
          <w:color w:val="auto"/>
        </w:rPr>
      </w:pPr>
      <w:r w:rsidRPr="00D331EC">
        <w:rPr>
          <w:rFonts w:ascii="Calibri" w:hAnsi="Calibri" w:cs="Calibri"/>
          <w:b/>
          <w:bCs/>
          <w:color w:val="auto"/>
        </w:rPr>
        <w:t>PROGRAMA DEL CURSO</w:t>
      </w:r>
    </w:p>
    <w:p w14:paraId="46B4E7C8" w14:textId="4B60A900" w:rsidR="00C2473B" w:rsidRPr="00D331EC" w:rsidRDefault="00C2473B" w:rsidP="00C2473B">
      <w:pPr>
        <w:pStyle w:val="Default"/>
        <w:spacing w:line="276" w:lineRule="auto"/>
        <w:jc w:val="center"/>
        <w:rPr>
          <w:rFonts w:ascii="Calibri" w:hAnsi="Calibri" w:cs="Calibri"/>
          <w:b/>
          <w:bCs/>
          <w:color w:val="auto"/>
        </w:rPr>
      </w:pPr>
      <w:r w:rsidRPr="00D331EC">
        <w:rPr>
          <w:rFonts w:ascii="Calibri" w:hAnsi="Calibri" w:cs="Calibri"/>
          <w:b/>
          <w:bCs/>
          <w:color w:val="auto"/>
        </w:rPr>
        <w:t>TGF426 MÉTODOS Y TÉCNICAS DE INVESTIGACIÓN</w:t>
      </w:r>
    </w:p>
    <w:p w14:paraId="29E1B69F" w14:textId="77777777" w:rsidR="00C2473B" w:rsidRPr="00D331EC" w:rsidRDefault="00C2473B" w:rsidP="00C2473B">
      <w:pPr>
        <w:spacing w:line="276" w:lineRule="auto"/>
        <w:jc w:val="right"/>
        <w:rPr>
          <w:rFonts w:ascii="Calibri" w:hAnsi="Calibri" w:cs="Calibri"/>
          <w:sz w:val="24"/>
          <w:szCs w:val="24"/>
        </w:rPr>
      </w:pPr>
    </w:p>
    <w:tbl>
      <w:tblPr>
        <w:tblW w:w="0" w:type="auto"/>
        <w:tblLook w:val="0600" w:firstRow="0" w:lastRow="0" w:firstColumn="0" w:lastColumn="0" w:noHBand="1" w:noVBand="1"/>
      </w:tblPr>
      <w:tblGrid>
        <w:gridCol w:w="3274"/>
        <w:gridCol w:w="5794"/>
      </w:tblGrid>
      <w:tr w:rsidR="00C2473B" w:rsidRPr="00D331EC" w14:paraId="0B4CD634" w14:textId="77777777" w:rsidTr="00C2473B">
        <w:trPr>
          <w:trHeight w:val="397"/>
        </w:trPr>
        <w:tc>
          <w:tcPr>
            <w:tcW w:w="3274" w:type="dxa"/>
            <w:vAlign w:val="center"/>
          </w:tcPr>
          <w:p w14:paraId="5327B772"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Nombre del curso</w:t>
            </w:r>
          </w:p>
        </w:tc>
        <w:tc>
          <w:tcPr>
            <w:tcW w:w="5794" w:type="dxa"/>
            <w:vAlign w:val="center"/>
          </w:tcPr>
          <w:p w14:paraId="35B56768" w14:textId="4632DA4D" w:rsidR="00C2473B" w:rsidRPr="00D331EC" w:rsidRDefault="00C2473B" w:rsidP="00C2473B">
            <w:pPr>
              <w:spacing w:line="276" w:lineRule="auto"/>
              <w:rPr>
                <w:rFonts w:ascii="Calibri" w:eastAsia="GungsuhChe" w:hAnsi="Calibri" w:cs="Calibri"/>
                <w:b/>
                <w:sz w:val="24"/>
                <w:szCs w:val="24"/>
              </w:rPr>
            </w:pPr>
            <w:r w:rsidRPr="00D331EC">
              <w:rPr>
                <w:rFonts w:ascii="Calibri" w:eastAsia="GungsuhChe" w:hAnsi="Calibri" w:cs="Calibri"/>
                <w:b/>
                <w:sz w:val="24"/>
                <w:szCs w:val="24"/>
              </w:rPr>
              <w:t>MÉTODOS Y TÉCNICAS DE INVESTIGACIÓN</w:t>
            </w:r>
            <w:r w:rsidRPr="00D331EC">
              <w:rPr>
                <w:rFonts w:ascii="Calibri" w:eastAsia="GungsuhChe" w:hAnsi="Calibri" w:cs="Calibri"/>
                <w:b/>
                <w:sz w:val="24"/>
                <w:szCs w:val="24"/>
                <w:lang w:val="es-CR"/>
              </w:rPr>
              <w:t xml:space="preserve"> </w:t>
            </w:r>
          </w:p>
        </w:tc>
      </w:tr>
      <w:tr w:rsidR="00C2473B" w:rsidRPr="00D331EC" w14:paraId="7BF03CBD" w14:textId="77777777" w:rsidTr="00C2473B">
        <w:trPr>
          <w:trHeight w:val="397"/>
        </w:trPr>
        <w:tc>
          <w:tcPr>
            <w:tcW w:w="3274" w:type="dxa"/>
            <w:vAlign w:val="center"/>
          </w:tcPr>
          <w:p w14:paraId="1DC23F11"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Tipo de Curso</w:t>
            </w:r>
          </w:p>
        </w:tc>
        <w:tc>
          <w:tcPr>
            <w:tcW w:w="5794" w:type="dxa"/>
            <w:vAlign w:val="center"/>
          </w:tcPr>
          <w:p w14:paraId="3FFA2F2A" w14:textId="77777777" w:rsidR="00C2473B" w:rsidRPr="00D331EC" w:rsidRDefault="00C2473B" w:rsidP="00C2473B">
            <w:pPr>
              <w:pStyle w:val="Default"/>
              <w:spacing w:line="276" w:lineRule="auto"/>
              <w:rPr>
                <w:rFonts w:ascii="Calibri" w:eastAsia="GungsuhChe" w:hAnsi="Calibri" w:cs="Calibri"/>
                <w:b/>
                <w:color w:val="auto"/>
              </w:rPr>
            </w:pPr>
            <w:r w:rsidRPr="00D331EC">
              <w:rPr>
                <w:rFonts w:ascii="Calibri" w:hAnsi="Calibri" w:cs="Calibri"/>
                <w:color w:val="auto"/>
                <w:lang w:val="es-ES_tradnl" w:eastAsia="en-US"/>
              </w:rPr>
              <w:t>Regular</w:t>
            </w:r>
          </w:p>
        </w:tc>
      </w:tr>
      <w:tr w:rsidR="00C2473B" w:rsidRPr="00D331EC" w14:paraId="22C848A9" w14:textId="77777777" w:rsidTr="00C2473B">
        <w:trPr>
          <w:trHeight w:val="397"/>
        </w:trPr>
        <w:tc>
          <w:tcPr>
            <w:tcW w:w="3274" w:type="dxa"/>
            <w:vAlign w:val="center"/>
          </w:tcPr>
          <w:p w14:paraId="4A5720BC"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Código del curso</w:t>
            </w:r>
          </w:p>
        </w:tc>
        <w:tc>
          <w:tcPr>
            <w:tcW w:w="5794" w:type="dxa"/>
            <w:vAlign w:val="center"/>
          </w:tcPr>
          <w:p w14:paraId="0B8FB2BA" w14:textId="64328B3A" w:rsidR="00C2473B" w:rsidRPr="00D331EC" w:rsidRDefault="00C2473B" w:rsidP="00C2473B">
            <w:pPr>
              <w:tabs>
                <w:tab w:val="center" w:pos="4419"/>
                <w:tab w:val="right" w:pos="8838"/>
              </w:tabs>
              <w:spacing w:line="276" w:lineRule="auto"/>
              <w:rPr>
                <w:rFonts w:ascii="Calibri" w:hAnsi="Calibri" w:cs="Calibri"/>
                <w:bCs/>
                <w:sz w:val="24"/>
                <w:szCs w:val="24"/>
              </w:rPr>
            </w:pPr>
            <w:r w:rsidRPr="00D331EC">
              <w:rPr>
                <w:rFonts w:ascii="Calibri" w:eastAsia="GungsuhChe" w:hAnsi="Calibri" w:cs="Calibri"/>
                <w:bCs/>
                <w:sz w:val="24"/>
                <w:szCs w:val="24"/>
              </w:rPr>
              <w:t>TGF426</w:t>
            </w:r>
            <w:r w:rsidR="00150747">
              <w:rPr>
                <w:rFonts w:ascii="Calibri" w:eastAsia="GungsuhChe" w:hAnsi="Calibri" w:cs="Calibri"/>
                <w:bCs/>
                <w:sz w:val="24"/>
                <w:szCs w:val="24"/>
              </w:rPr>
              <w:t xml:space="preserve"> / 52420</w:t>
            </w:r>
          </w:p>
        </w:tc>
      </w:tr>
      <w:tr w:rsidR="00C2473B" w:rsidRPr="00D331EC" w14:paraId="53E05C43" w14:textId="77777777" w:rsidTr="00C2473B">
        <w:trPr>
          <w:trHeight w:val="397"/>
        </w:trPr>
        <w:tc>
          <w:tcPr>
            <w:tcW w:w="3274" w:type="dxa"/>
            <w:vAlign w:val="center"/>
          </w:tcPr>
          <w:p w14:paraId="789852FC"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Nivel y Grado Académico</w:t>
            </w:r>
          </w:p>
        </w:tc>
        <w:tc>
          <w:tcPr>
            <w:tcW w:w="5794" w:type="dxa"/>
            <w:vAlign w:val="center"/>
          </w:tcPr>
          <w:p w14:paraId="06B4745A" w14:textId="51EB0C5C" w:rsidR="00C2473B" w:rsidRPr="00D331EC" w:rsidRDefault="00714A63"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IV</w:t>
            </w:r>
            <w:r w:rsidR="008F0329" w:rsidRPr="00D331EC">
              <w:rPr>
                <w:rFonts w:ascii="Calibri" w:hAnsi="Calibri" w:cs="Calibri"/>
                <w:sz w:val="24"/>
                <w:szCs w:val="24"/>
              </w:rPr>
              <w:t>, BACHILLERATO</w:t>
            </w:r>
          </w:p>
        </w:tc>
      </w:tr>
      <w:tr w:rsidR="00C2473B" w:rsidRPr="00D331EC" w14:paraId="0FC7165D" w14:textId="77777777" w:rsidTr="00C2473B">
        <w:trPr>
          <w:trHeight w:val="397"/>
        </w:trPr>
        <w:tc>
          <w:tcPr>
            <w:tcW w:w="3274" w:type="dxa"/>
            <w:vAlign w:val="center"/>
          </w:tcPr>
          <w:p w14:paraId="61405FB0"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Período lectivo</w:t>
            </w:r>
          </w:p>
        </w:tc>
        <w:tc>
          <w:tcPr>
            <w:tcW w:w="5794" w:type="dxa"/>
            <w:vAlign w:val="center"/>
          </w:tcPr>
          <w:p w14:paraId="7DA3CB9C" w14:textId="6282648B" w:rsidR="00C2473B" w:rsidRPr="00D331EC" w:rsidRDefault="008F0329" w:rsidP="00C2473B">
            <w:pPr>
              <w:tabs>
                <w:tab w:val="center" w:pos="4419"/>
                <w:tab w:val="right" w:pos="8838"/>
              </w:tabs>
              <w:spacing w:line="276" w:lineRule="auto"/>
              <w:rPr>
                <w:rFonts w:ascii="Calibri" w:hAnsi="Calibri" w:cs="Calibri"/>
                <w:sz w:val="24"/>
                <w:szCs w:val="24"/>
              </w:rPr>
            </w:pPr>
            <w:r w:rsidRPr="00D331EC">
              <w:rPr>
                <w:rFonts w:ascii="Calibri" w:hAnsi="Calibri" w:cs="Calibri"/>
                <w:bCs/>
                <w:sz w:val="24"/>
                <w:szCs w:val="24"/>
              </w:rPr>
              <w:t>II CICLO DE 2021</w:t>
            </w:r>
          </w:p>
        </w:tc>
      </w:tr>
      <w:tr w:rsidR="00C2473B" w:rsidRPr="00D331EC" w14:paraId="58BC1139" w14:textId="77777777" w:rsidTr="00C2473B">
        <w:trPr>
          <w:trHeight w:val="397"/>
        </w:trPr>
        <w:tc>
          <w:tcPr>
            <w:tcW w:w="3274" w:type="dxa"/>
            <w:vAlign w:val="center"/>
          </w:tcPr>
          <w:p w14:paraId="63B19678"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Modalidad</w:t>
            </w:r>
          </w:p>
        </w:tc>
        <w:tc>
          <w:tcPr>
            <w:tcW w:w="5794" w:type="dxa"/>
            <w:vAlign w:val="center"/>
          </w:tcPr>
          <w:p w14:paraId="2EE66BA3" w14:textId="16655806"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 xml:space="preserve">16 semanas (en formato </w:t>
            </w:r>
            <w:r w:rsidR="001174B6" w:rsidRPr="00D331EC">
              <w:rPr>
                <w:rFonts w:ascii="Calibri" w:hAnsi="Calibri" w:cs="Calibri"/>
                <w:sz w:val="24"/>
                <w:szCs w:val="24"/>
              </w:rPr>
              <w:t>presencial</w:t>
            </w:r>
            <w:r w:rsidRPr="00D331EC">
              <w:rPr>
                <w:rFonts w:ascii="Calibri" w:hAnsi="Calibri" w:cs="Calibri"/>
                <w:sz w:val="24"/>
                <w:szCs w:val="24"/>
              </w:rPr>
              <w:t xml:space="preserve"> remoto)</w:t>
            </w:r>
          </w:p>
        </w:tc>
      </w:tr>
      <w:tr w:rsidR="00C2473B" w:rsidRPr="00D331EC" w14:paraId="003FD182" w14:textId="77777777" w:rsidTr="00C2473B">
        <w:trPr>
          <w:trHeight w:val="397"/>
        </w:trPr>
        <w:tc>
          <w:tcPr>
            <w:tcW w:w="3274" w:type="dxa"/>
            <w:vAlign w:val="center"/>
          </w:tcPr>
          <w:p w14:paraId="41ED9CB6"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Naturaleza</w:t>
            </w:r>
          </w:p>
        </w:tc>
        <w:tc>
          <w:tcPr>
            <w:tcW w:w="5794" w:type="dxa"/>
            <w:vAlign w:val="center"/>
          </w:tcPr>
          <w:p w14:paraId="53A1C643"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bCs/>
                <w:sz w:val="24"/>
                <w:szCs w:val="24"/>
              </w:rPr>
              <w:t>teórico – práctico</w:t>
            </w:r>
          </w:p>
        </w:tc>
      </w:tr>
      <w:tr w:rsidR="00C2473B" w:rsidRPr="00D331EC" w14:paraId="79DB830F" w14:textId="77777777" w:rsidTr="00C2473B">
        <w:trPr>
          <w:trHeight w:val="397"/>
        </w:trPr>
        <w:tc>
          <w:tcPr>
            <w:tcW w:w="3274" w:type="dxa"/>
            <w:vAlign w:val="center"/>
          </w:tcPr>
          <w:p w14:paraId="2B55218C"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Créditos</w:t>
            </w:r>
          </w:p>
        </w:tc>
        <w:tc>
          <w:tcPr>
            <w:tcW w:w="5794" w:type="dxa"/>
            <w:vAlign w:val="center"/>
          </w:tcPr>
          <w:p w14:paraId="7BF4CFF9" w14:textId="31C8479A" w:rsidR="00C2473B" w:rsidRPr="00D331EC" w:rsidRDefault="008F0329"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4</w:t>
            </w:r>
          </w:p>
        </w:tc>
      </w:tr>
      <w:tr w:rsidR="00C2473B" w:rsidRPr="00D331EC" w14:paraId="7A849E1D" w14:textId="77777777" w:rsidTr="00C2473B">
        <w:trPr>
          <w:trHeight w:val="397"/>
        </w:trPr>
        <w:tc>
          <w:tcPr>
            <w:tcW w:w="3274" w:type="dxa"/>
            <w:vAlign w:val="center"/>
          </w:tcPr>
          <w:p w14:paraId="753FBD2C"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Horas totales semanales</w:t>
            </w:r>
          </w:p>
        </w:tc>
        <w:tc>
          <w:tcPr>
            <w:tcW w:w="5794" w:type="dxa"/>
            <w:vAlign w:val="center"/>
          </w:tcPr>
          <w:p w14:paraId="29494263" w14:textId="24DE9116" w:rsidR="00C2473B" w:rsidRPr="00D331EC" w:rsidRDefault="008F0329"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11</w:t>
            </w:r>
          </w:p>
        </w:tc>
      </w:tr>
      <w:tr w:rsidR="00C2473B" w:rsidRPr="00D331EC" w14:paraId="79BC5CBB" w14:textId="77777777" w:rsidTr="00C2473B">
        <w:trPr>
          <w:trHeight w:val="397"/>
        </w:trPr>
        <w:tc>
          <w:tcPr>
            <w:tcW w:w="3274" w:type="dxa"/>
            <w:vAlign w:val="center"/>
          </w:tcPr>
          <w:p w14:paraId="4CB2A9AF"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Horas del curso</w:t>
            </w:r>
          </w:p>
        </w:tc>
        <w:tc>
          <w:tcPr>
            <w:tcW w:w="5794" w:type="dxa"/>
            <w:vAlign w:val="center"/>
          </w:tcPr>
          <w:p w14:paraId="7D246ED2" w14:textId="16BA18E1" w:rsidR="00C2473B" w:rsidRPr="00D331EC" w:rsidRDefault="008F0329"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3</w:t>
            </w:r>
            <w:r w:rsidR="00C2473B" w:rsidRPr="00D331EC">
              <w:rPr>
                <w:rFonts w:ascii="Calibri" w:hAnsi="Calibri" w:cs="Calibri"/>
                <w:sz w:val="24"/>
                <w:szCs w:val="24"/>
              </w:rPr>
              <w:t xml:space="preserve"> (</w:t>
            </w:r>
            <w:r w:rsidRPr="00D331EC">
              <w:rPr>
                <w:rFonts w:ascii="Calibri" w:hAnsi="Calibri" w:cs="Calibri"/>
                <w:sz w:val="24"/>
                <w:szCs w:val="24"/>
              </w:rPr>
              <w:t>LUNES</w:t>
            </w:r>
            <w:r w:rsidR="00C2473B" w:rsidRPr="00D331EC">
              <w:rPr>
                <w:rFonts w:ascii="Calibri" w:hAnsi="Calibri" w:cs="Calibri"/>
                <w:sz w:val="24"/>
                <w:szCs w:val="24"/>
              </w:rPr>
              <w:t xml:space="preserve"> 18:00</w:t>
            </w:r>
            <w:r w:rsidRPr="00D331EC">
              <w:rPr>
                <w:rFonts w:ascii="Calibri" w:hAnsi="Calibri" w:cs="Calibri"/>
                <w:sz w:val="24"/>
                <w:szCs w:val="24"/>
              </w:rPr>
              <w:t xml:space="preserve"> a </w:t>
            </w:r>
            <w:r w:rsidR="00C2473B" w:rsidRPr="00D331EC">
              <w:rPr>
                <w:rFonts w:ascii="Calibri" w:hAnsi="Calibri" w:cs="Calibri"/>
                <w:sz w:val="24"/>
                <w:szCs w:val="24"/>
              </w:rPr>
              <w:t>21:00)</w:t>
            </w:r>
          </w:p>
        </w:tc>
      </w:tr>
      <w:tr w:rsidR="00C2473B" w:rsidRPr="00D331EC" w14:paraId="35F147A9" w14:textId="77777777" w:rsidTr="00C2473B">
        <w:trPr>
          <w:trHeight w:val="397"/>
        </w:trPr>
        <w:tc>
          <w:tcPr>
            <w:tcW w:w="3274" w:type="dxa"/>
            <w:vAlign w:val="center"/>
          </w:tcPr>
          <w:p w14:paraId="4A3E683F"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Horas docentes</w:t>
            </w:r>
          </w:p>
        </w:tc>
        <w:tc>
          <w:tcPr>
            <w:tcW w:w="5794" w:type="dxa"/>
            <w:vAlign w:val="center"/>
          </w:tcPr>
          <w:p w14:paraId="57320B88" w14:textId="01611566" w:rsidR="00C2473B" w:rsidRPr="00D331EC" w:rsidRDefault="008F0329"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3</w:t>
            </w:r>
          </w:p>
        </w:tc>
      </w:tr>
      <w:tr w:rsidR="00C2473B" w:rsidRPr="00D331EC" w14:paraId="1DADAB21" w14:textId="77777777" w:rsidTr="00C2473B">
        <w:trPr>
          <w:trHeight w:val="397"/>
        </w:trPr>
        <w:tc>
          <w:tcPr>
            <w:tcW w:w="3274" w:type="dxa"/>
            <w:vAlign w:val="center"/>
          </w:tcPr>
          <w:p w14:paraId="0456DD6A"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Horas de atención al estudiante</w:t>
            </w:r>
          </w:p>
        </w:tc>
        <w:tc>
          <w:tcPr>
            <w:tcW w:w="5794" w:type="dxa"/>
            <w:vAlign w:val="center"/>
          </w:tcPr>
          <w:p w14:paraId="1378D5C5" w14:textId="2964A4E5"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1 (</w:t>
            </w:r>
            <w:r w:rsidR="008F0329" w:rsidRPr="00D331EC">
              <w:rPr>
                <w:rFonts w:ascii="Calibri" w:hAnsi="Calibri" w:cs="Calibri"/>
                <w:sz w:val="24"/>
                <w:szCs w:val="24"/>
              </w:rPr>
              <w:t>LUNES</w:t>
            </w:r>
            <w:r w:rsidRPr="00D331EC">
              <w:rPr>
                <w:rFonts w:ascii="Calibri" w:hAnsi="Calibri" w:cs="Calibri"/>
                <w:sz w:val="24"/>
                <w:szCs w:val="24"/>
              </w:rPr>
              <w:t xml:space="preserve"> </w:t>
            </w:r>
            <w:r w:rsidR="008F0329" w:rsidRPr="00D331EC">
              <w:rPr>
                <w:rFonts w:ascii="Calibri" w:hAnsi="Calibri" w:cs="Calibri"/>
                <w:sz w:val="24"/>
                <w:szCs w:val="24"/>
              </w:rPr>
              <w:t xml:space="preserve">17:00 a </w:t>
            </w:r>
            <w:r w:rsidRPr="00D331EC">
              <w:rPr>
                <w:rFonts w:ascii="Calibri" w:hAnsi="Calibri" w:cs="Calibri"/>
                <w:sz w:val="24"/>
                <w:szCs w:val="24"/>
              </w:rPr>
              <w:t>18:00)</w:t>
            </w:r>
          </w:p>
        </w:tc>
      </w:tr>
      <w:tr w:rsidR="00C2473B" w:rsidRPr="00D331EC" w14:paraId="75F2440B" w14:textId="77777777" w:rsidTr="00C2473B">
        <w:trPr>
          <w:trHeight w:val="397"/>
        </w:trPr>
        <w:tc>
          <w:tcPr>
            <w:tcW w:w="3274" w:type="dxa"/>
            <w:vAlign w:val="center"/>
          </w:tcPr>
          <w:p w14:paraId="2A8ACC2F"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Requisitos</w:t>
            </w:r>
          </w:p>
        </w:tc>
        <w:tc>
          <w:tcPr>
            <w:tcW w:w="5794" w:type="dxa"/>
            <w:vAlign w:val="center"/>
          </w:tcPr>
          <w:p w14:paraId="29C7ED95" w14:textId="07A65C9C" w:rsidR="00C2473B" w:rsidRPr="00D331EC" w:rsidRDefault="00714A63"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Haber</w:t>
            </w:r>
            <w:r w:rsidR="008F0329" w:rsidRPr="00D331EC">
              <w:rPr>
                <w:rFonts w:ascii="Calibri" w:hAnsi="Calibri" w:cs="Calibri"/>
                <w:sz w:val="24"/>
                <w:szCs w:val="24"/>
              </w:rPr>
              <w:t xml:space="preserve"> aprobado </w:t>
            </w:r>
            <w:r w:rsidRPr="00D331EC">
              <w:rPr>
                <w:rFonts w:ascii="Calibri" w:hAnsi="Calibri" w:cs="Calibri"/>
                <w:sz w:val="24"/>
                <w:szCs w:val="24"/>
              </w:rPr>
              <w:t xml:space="preserve">completo </w:t>
            </w:r>
            <w:r w:rsidR="008F0329" w:rsidRPr="00D331EC">
              <w:rPr>
                <w:rFonts w:ascii="Calibri" w:hAnsi="Calibri" w:cs="Calibri"/>
                <w:sz w:val="24"/>
                <w:szCs w:val="24"/>
              </w:rPr>
              <w:t>el I, II y III año de la carrera</w:t>
            </w:r>
          </w:p>
        </w:tc>
      </w:tr>
      <w:tr w:rsidR="00C2473B" w:rsidRPr="00D331EC" w14:paraId="09250669" w14:textId="77777777" w:rsidTr="00C2473B">
        <w:trPr>
          <w:trHeight w:val="397"/>
        </w:trPr>
        <w:tc>
          <w:tcPr>
            <w:tcW w:w="3274" w:type="dxa"/>
            <w:vAlign w:val="center"/>
          </w:tcPr>
          <w:p w14:paraId="6A294ECF"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Correquisitos</w:t>
            </w:r>
          </w:p>
        </w:tc>
        <w:tc>
          <w:tcPr>
            <w:tcW w:w="5794" w:type="dxa"/>
            <w:vAlign w:val="center"/>
          </w:tcPr>
          <w:p w14:paraId="4DC13BEE"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Ninguno</w:t>
            </w:r>
          </w:p>
        </w:tc>
      </w:tr>
      <w:tr w:rsidR="00C2473B" w:rsidRPr="00FD2DB5" w14:paraId="57B972A7" w14:textId="77777777" w:rsidTr="00C2473B">
        <w:trPr>
          <w:trHeight w:val="397"/>
        </w:trPr>
        <w:tc>
          <w:tcPr>
            <w:tcW w:w="3274" w:type="dxa"/>
          </w:tcPr>
          <w:p w14:paraId="6C73A1AA" w14:textId="77777777" w:rsidR="00C2473B" w:rsidRPr="00D331EC" w:rsidRDefault="00C2473B" w:rsidP="00C2473B">
            <w:pPr>
              <w:tabs>
                <w:tab w:val="center" w:pos="4419"/>
                <w:tab w:val="right" w:pos="8838"/>
              </w:tabs>
              <w:spacing w:line="276" w:lineRule="auto"/>
              <w:rPr>
                <w:rFonts w:ascii="Calibri" w:hAnsi="Calibri" w:cs="Calibri"/>
                <w:sz w:val="24"/>
                <w:szCs w:val="24"/>
              </w:rPr>
            </w:pPr>
            <w:r w:rsidRPr="00D331EC">
              <w:rPr>
                <w:rFonts w:ascii="Calibri" w:hAnsi="Calibri" w:cs="Calibri"/>
                <w:sz w:val="24"/>
                <w:szCs w:val="24"/>
              </w:rPr>
              <w:t>Docente:</w:t>
            </w:r>
          </w:p>
        </w:tc>
        <w:tc>
          <w:tcPr>
            <w:tcW w:w="5794" w:type="dxa"/>
            <w:vAlign w:val="center"/>
          </w:tcPr>
          <w:p w14:paraId="2B0DE774" w14:textId="08D82DD6" w:rsidR="00C2473B" w:rsidRPr="00D331EC" w:rsidRDefault="008F0329" w:rsidP="00C2473B">
            <w:pPr>
              <w:tabs>
                <w:tab w:val="center" w:pos="4419"/>
                <w:tab w:val="right" w:pos="8838"/>
              </w:tabs>
              <w:spacing w:line="276" w:lineRule="auto"/>
              <w:rPr>
                <w:rFonts w:ascii="Calibri" w:hAnsi="Calibri" w:cs="Calibri"/>
                <w:sz w:val="24"/>
                <w:szCs w:val="24"/>
                <w:lang w:val="en-US"/>
              </w:rPr>
            </w:pPr>
            <w:r w:rsidRPr="00D331EC">
              <w:rPr>
                <w:rFonts w:ascii="Calibri" w:hAnsi="Calibri" w:cs="Calibri"/>
                <w:sz w:val="24"/>
                <w:szCs w:val="24"/>
                <w:lang w:val="en-US"/>
              </w:rPr>
              <w:t>Dr.-Ing. JORGE MOYA-ZAMORA</w:t>
            </w:r>
          </w:p>
          <w:p w14:paraId="4F7507CF" w14:textId="68BF3A60" w:rsidR="00C2473B" w:rsidRPr="00D331EC" w:rsidRDefault="008F0329" w:rsidP="00C2473B">
            <w:pPr>
              <w:tabs>
                <w:tab w:val="center" w:pos="4419"/>
                <w:tab w:val="right" w:pos="8838"/>
              </w:tabs>
              <w:spacing w:line="276" w:lineRule="auto"/>
              <w:rPr>
                <w:rFonts w:ascii="Calibri" w:hAnsi="Calibri" w:cs="Calibri"/>
                <w:sz w:val="24"/>
                <w:szCs w:val="24"/>
                <w:lang w:val="en-US"/>
              </w:rPr>
            </w:pPr>
            <w:r w:rsidRPr="00D331EC">
              <w:rPr>
                <w:rFonts w:ascii="Calibri" w:hAnsi="Calibri" w:cs="Calibri"/>
                <w:sz w:val="24"/>
                <w:szCs w:val="24"/>
                <w:lang w:val="en-US"/>
              </w:rPr>
              <w:t>jorge.moya.zamora@una.cr</w:t>
            </w:r>
          </w:p>
        </w:tc>
      </w:tr>
    </w:tbl>
    <w:p w14:paraId="00706470" w14:textId="77777777" w:rsidR="00C2473B" w:rsidRPr="00D331EC" w:rsidRDefault="00C2473B" w:rsidP="00C2473B">
      <w:pPr>
        <w:spacing w:line="276" w:lineRule="auto"/>
        <w:jc w:val="center"/>
        <w:rPr>
          <w:rFonts w:ascii="Calibri" w:hAnsi="Calibri" w:cs="Calibri"/>
          <w:sz w:val="24"/>
          <w:szCs w:val="24"/>
          <w:lang w:val="en-US"/>
        </w:rPr>
      </w:pPr>
    </w:p>
    <w:p w14:paraId="412A251D" w14:textId="58B4B35B" w:rsidR="00C2473B" w:rsidRPr="00D331EC" w:rsidRDefault="00C2473B" w:rsidP="00C2473B">
      <w:pPr>
        <w:spacing w:line="276" w:lineRule="auto"/>
        <w:jc w:val="both"/>
        <w:rPr>
          <w:rFonts w:ascii="Calibri" w:hAnsi="Calibri" w:cs="Calibri"/>
          <w:b/>
          <w:bCs/>
          <w:sz w:val="24"/>
          <w:szCs w:val="24"/>
        </w:rPr>
      </w:pPr>
      <w:r w:rsidRPr="00D331EC">
        <w:rPr>
          <w:rFonts w:ascii="Calibri" w:hAnsi="Calibri" w:cs="Calibri"/>
          <w:b/>
          <w:bCs/>
          <w:sz w:val="24"/>
          <w:szCs w:val="24"/>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27519C07" w14:textId="38D919F7" w:rsidR="00AE61D1" w:rsidRPr="00D331EC" w:rsidRDefault="00AE61D1" w:rsidP="00C2473B">
      <w:pPr>
        <w:spacing w:line="276" w:lineRule="auto"/>
        <w:jc w:val="both"/>
        <w:rPr>
          <w:rFonts w:ascii="Calibri" w:hAnsi="Calibri" w:cs="Calibri"/>
          <w:b/>
          <w:bCs/>
          <w:sz w:val="28"/>
          <w:szCs w:val="28"/>
        </w:rPr>
      </w:pPr>
    </w:p>
    <w:p w14:paraId="7BC5DF03" w14:textId="77777777" w:rsidR="00727A31" w:rsidRPr="00D331EC" w:rsidRDefault="00727A31" w:rsidP="00C2473B">
      <w:pPr>
        <w:spacing w:line="276" w:lineRule="auto"/>
        <w:jc w:val="both"/>
        <w:rPr>
          <w:rFonts w:ascii="Calibri" w:hAnsi="Calibri" w:cs="Calibri"/>
          <w:b/>
          <w:bCs/>
          <w:sz w:val="28"/>
          <w:szCs w:val="28"/>
        </w:rPr>
      </w:pPr>
    </w:p>
    <w:p w14:paraId="1C263E6F" w14:textId="0B76E086" w:rsidR="00AE61D1" w:rsidRPr="00D331EC" w:rsidRDefault="00AE61D1" w:rsidP="00AE61D1">
      <w:pPr>
        <w:numPr>
          <w:ilvl w:val="0"/>
          <w:numId w:val="23"/>
        </w:numPr>
        <w:spacing w:line="276" w:lineRule="auto"/>
        <w:ind w:left="426" w:hanging="142"/>
        <w:jc w:val="both"/>
        <w:rPr>
          <w:rFonts w:ascii="Calibri" w:hAnsi="Calibri" w:cs="Calibri"/>
          <w:b/>
          <w:bCs/>
          <w:sz w:val="24"/>
          <w:szCs w:val="24"/>
        </w:rPr>
      </w:pPr>
      <w:r w:rsidRPr="00D331EC">
        <w:rPr>
          <w:rFonts w:ascii="Calibri" w:hAnsi="Calibri" w:cs="Calibri"/>
          <w:b/>
          <w:bCs/>
          <w:sz w:val="24"/>
          <w:szCs w:val="24"/>
        </w:rPr>
        <w:lastRenderedPageBreak/>
        <w:t>Descripción del curso</w:t>
      </w:r>
    </w:p>
    <w:p w14:paraId="7DAA283B" w14:textId="7524EF3D" w:rsidR="00714A63" w:rsidRPr="00D331EC" w:rsidRDefault="00714A63" w:rsidP="006C7B6D">
      <w:pPr>
        <w:autoSpaceDE w:val="0"/>
        <w:autoSpaceDN w:val="0"/>
        <w:adjustRightInd w:val="0"/>
        <w:ind w:left="426"/>
        <w:jc w:val="both"/>
        <w:rPr>
          <w:rFonts w:ascii="Calibri" w:hAnsi="Calibri" w:cs="Calibri"/>
          <w:sz w:val="24"/>
          <w:szCs w:val="24"/>
        </w:rPr>
      </w:pPr>
      <w:r w:rsidRPr="00D331EC">
        <w:rPr>
          <w:rFonts w:ascii="Calibri" w:hAnsi="Calibri" w:cs="Calibri"/>
          <w:sz w:val="24"/>
          <w:szCs w:val="24"/>
        </w:rPr>
        <w:t xml:space="preserve">Este curso tiene un carácter teórico práctico y brinda los métodos y técnicas fundamentales para la investigación en los campos de la </w:t>
      </w:r>
      <w:r w:rsidR="007A0022" w:rsidRPr="00D331EC">
        <w:rPr>
          <w:rFonts w:ascii="Calibri" w:hAnsi="Calibri" w:cs="Calibri"/>
          <w:sz w:val="24"/>
          <w:szCs w:val="24"/>
        </w:rPr>
        <w:t>t</w:t>
      </w:r>
      <w:r w:rsidRPr="00D331EC">
        <w:rPr>
          <w:rFonts w:ascii="Calibri" w:hAnsi="Calibri" w:cs="Calibri"/>
          <w:sz w:val="24"/>
          <w:szCs w:val="24"/>
        </w:rPr>
        <w:t xml:space="preserve">opografía, </w:t>
      </w:r>
      <w:r w:rsidR="007A0022" w:rsidRPr="00D331EC">
        <w:rPr>
          <w:rFonts w:ascii="Calibri" w:hAnsi="Calibri" w:cs="Calibri"/>
          <w:sz w:val="24"/>
          <w:szCs w:val="24"/>
        </w:rPr>
        <w:t>c</w:t>
      </w:r>
      <w:r w:rsidRPr="00D331EC">
        <w:rPr>
          <w:rFonts w:ascii="Calibri" w:hAnsi="Calibri" w:cs="Calibri"/>
          <w:sz w:val="24"/>
          <w:szCs w:val="24"/>
        </w:rPr>
        <w:t xml:space="preserve">atastro, </w:t>
      </w:r>
      <w:r w:rsidR="007A0022" w:rsidRPr="00D331EC">
        <w:rPr>
          <w:rFonts w:ascii="Calibri" w:hAnsi="Calibri" w:cs="Calibri"/>
          <w:sz w:val="24"/>
          <w:szCs w:val="24"/>
        </w:rPr>
        <w:t>g</w:t>
      </w:r>
      <w:r w:rsidRPr="00D331EC">
        <w:rPr>
          <w:rFonts w:ascii="Calibri" w:hAnsi="Calibri" w:cs="Calibri"/>
          <w:sz w:val="24"/>
          <w:szCs w:val="24"/>
        </w:rPr>
        <w:t xml:space="preserve">eodesia y </w:t>
      </w:r>
      <w:r w:rsidR="007A0022" w:rsidRPr="00D331EC">
        <w:rPr>
          <w:rFonts w:ascii="Calibri" w:hAnsi="Calibri" w:cs="Calibri"/>
          <w:sz w:val="24"/>
          <w:szCs w:val="24"/>
        </w:rPr>
        <w:t>g</w:t>
      </w:r>
      <w:r w:rsidRPr="00D331EC">
        <w:rPr>
          <w:rFonts w:ascii="Calibri" w:hAnsi="Calibri" w:cs="Calibri"/>
          <w:sz w:val="24"/>
          <w:szCs w:val="24"/>
        </w:rPr>
        <w:t xml:space="preserve">eomática. El curso está diseñado para contribuir en la formación integral de los estudiantes en el desarrollo de competencias investigativas. El curso brinda las herramientas básicas de investigación para gestionar, aplicar y transformar información relacionada a problemas complejos, de forma tal que permita estudiar y plantear soluciones viables y sustentables desde el punto de la ingeniería. </w:t>
      </w:r>
    </w:p>
    <w:p w14:paraId="03D6687C" w14:textId="77777777" w:rsidR="00714A63" w:rsidRPr="00D331EC" w:rsidRDefault="00714A63" w:rsidP="006C7B6D">
      <w:pPr>
        <w:autoSpaceDE w:val="0"/>
        <w:autoSpaceDN w:val="0"/>
        <w:adjustRightInd w:val="0"/>
        <w:ind w:left="426"/>
        <w:jc w:val="both"/>
        <w:rPr>
          <w:rFonts w:ascii="Calibri" w:hAnsi="Calibri" w:cs="Calibri"/>
          <w:sz w:val="24"/>
          <w:szCs w:val="24"/>
        </w:rPr>
      </w:pPr>
    </w:p>
    <w:p w14:paraId="5372FE3D" w14:textId="77777777" w:rsidR="00714A63" w:rsidRPr="00D331EC" w:rsidRDefault="00714A63" w:rsidP="006C7B6D">
      <w:pPr>
        <w:autoSpaceDE w:val="0"/>
        <w:autoSpaceDN w:val="0"/>
        <w:adjustRightInd w:val="0"/>
        <w:ind w:left="426"/>
        <w:jc w:val="both"/>
        <w:rPr>
          <w:rFonts w:ascii="Calibri" w:hAnsi="Calibri" w:cs="Calibri"/>
          <w:sz w:val="24"/>
          <w:szCs w:val="24"/>
        </w:rPr>
      </w:pPr>
      <w:r w:rsidRPr="00D331EC">
        <w:rPr>
          <w:rFonts w:ascii="Calibri" w:hAnsi="Calibri" w:cs="Calibri"/>
          <w:sz w:val="24"/>
          <w:szCs w:val="24"/>
        </w:rPr>
        <w:t>La parte práctica del curso tiene como meta desarrollar la investigación como una herramienta que habilita al ingeniero para conocer, analizar y explicar la realidad, transformarla y descubrir áreas de oportunidad en los ámbitos en donde desarrollará su vida profesional y proponer soluciones interdisciplinarias, holísticas y colaborativas con fundamento en la ciencia, la tecnología, la ingeniería, la ética y la sustentabilidad.</w:t>
      </w:r>
    </w:p>
    <w:p w14:paraId="6A9021C9" w14:textId="77777777" w:rsidR="00496CC5" w:rsidRPr="00D331EC" w:rsidRDefault="00496CC5" w:rsidP="00496CC5">
      <w:pPr>
        <w:spacing w:line="276" w:lineRule="auto"/>
        <w:ind w:left="426"/>
        <w:jc w:val="both"/>
        <w:rPr>
          <w:rFonts w:ascii="Calibri" w:hAnsi="Calibri" w:cs="Calibri"/>
          <w:sz w:val="24"/>
          <w:szCs w:val="24"/>
        </w:rPr>
      </w:pPr>
    </w:p>
    <w:p w14:paraId="6F8F3659" w14:textId="4A696289" w:rsidR="00AE61D1" w:rsidRPr="00D331EC" w:rsidRDefault="00AE61D1" w:rsidP="00AE61D1">
      <w:pPr>
        <w:numPr>
          <w:ilvl w:val="0"/>
          <w:numId w:val="23"/>
        </w:numPr>
        <w:spacing w:line="276" w:lineRule="auto"/>
        <w:ind w:left="426" w:hanging="142"/>
        <w:jc w:val="both"/>
        <w:rPr>
          <w:rFonts w:ascii="Calibri" w:hAnsi="Calibri" w:cs="Calibri"/>
          <w:b/>
          <w:bCs/>
          <w:sz w:val="24"/>
          <w:szCs w:val="24"/>
        </w:rPr>
      </w:pPr>
      <w:r w:rsidRPr="00D331EC">
        <w:rPr>
          <w:rFonts w:ascii="Calibri" w:hAnsi="Calibri" w:cs="Calibri"/>
          <w:b/>
          <w:bCs/>
          <w:sz w:val="24"/>
          <w:szCs w:val="24"/>
        </w:rPr>
        <w:t>Objetivos</w:t>
      </w:r>
    </w:p>
    <w:p w14:paraId="2B879AD8" w14:textId="2B82E905" w:rsidR="007A0022" w:rsidRPr="00D331EC" w:rsidRDefault="007A0022" w:rsidP="007A0022">
      <w:pPr>
        <w:numPr>
          <w:ilvl w:val="0"/>
          <w:numId w:val="24"/>
        </w:numPr>
        <w:autoSpaceDE w:val="0"/>
        <w:autoSpaceDN w:val="0"/>
        <w:adjustRightInd w:val="0"/>
        <w:jc w:val="both"/>
        <w:rPr>
          <w:rFonts w:ascii="Calibri" w:hAnsi="Calibri" w:cs="Calibri"/>
          <w:sz w:val="24"/>
          <w:szCs w:val="24"/>
        </w:rPr>
      </w:pPr>
      <w:r w:rsidRPr="00D331EC">
        <w:rPr>
          <w:rFonts w:ascii="Calibri" w:hAnsi="Calibri" w:cs="Calibri"/>
          <w:sz w:val="24"/>
          <w:szCs w:val="24"/>
        </w:rPr>
        <w:t>Preparar al estudiantado para ser autónomo en la adquisición y construcción de conocimientos que fortalezcan su desarrollo profesional, introduciéndolo en el conocimiento, objeto y campo de acción de la metodología científica, mediante el uso de herramientas de investigación aplicados a la elaboración de escritos académicos, producto del desarrollo de la investigación documental y práctica en temáticas de la topografía, catastro, geodesia y geomática</w:t>
      </w:r>
    </w:p>
    <w:p w14:paraId="47F5FD08" w14:textId="68587C6D" w:rsidR="007A0022" w:rsidRPr="00D331EC" w:rsidRDefault="007A0022" w:rsidP="007A0022">
      <w:pPr>
        <w:spacing w:line="276" w:lineRule="auto"/>
        <w:ind w:left="426"/>
        <w:jc w:val="both"/>
        <w:rPr>
          <w:rFonts w:ascii="Calibri" w:hAnsi="Calibri" w:cs="Calibri"/>
          <w:b/>
          <w:bCs/>
          <w:sz w:val="24"/>
          <w:szCs w:val="24"/>
        </w:rPr>
      </w:pPr>
    </w:p>
    <w:p w14:paraId="127FBDC8" w14:textId="77777777" w:rsidR="007A0022" w:rsidRPr="00D331EC" w:rsidRDefault="007A0022" w:rsidP="007A0022">
      <w:pPr>
        <w:ind w:left="360"/>
        <w:jc w:val="both"/>
        <w:rPr>
          <w:rFonts w:ascii="Calibri" w:hAnsi="Calibri" w:cs="Calibri"/>
          <w:sz w:val="24"/>
          <w:szCs w:val="24"/>
        </w:rPr>
      </w:pPr>
      <w:r w:rsidRPr="00D331EC">
        <w:rPr>
          <w:rFonts w:ascii="Calibri" w:hAnsi="Calibri" w:cs="Calibri"/>
          <w:sz w:val="24"/>
          <w:szCs w:val="24"/>
        </w:rPr>
        <w:t>Al finalizar el curso el estudiante será capaz de:</w:t>
      </w:r>
    </w:p>
    <w:p w14:paraId="49A04CF7" w14:textId="77777777" w:rsidR="007A0022" w:rsidRPr="00D331EC" w:rsidRDefault="007A0022" w:rsidP="007A0022">
      <w:pPr>
        <w:ind w:left="360"/>
        <w:jc w:val="both"/>
        <w:rPr>
          <w:rFonts w:ascii="Calibri" w:hAnsi="Calibri" w:cs="Calibri"/>
          <w:sz w:val="24"/>
          <w:szCs w:val="24"/>
        </w:rPr>
      </w:pPr>
    </w:p>
    <w:p w14:paraId="25B5791F" w14:textId="132D22BF" w:rsidR="007A0022" w:rsidRPr="00D331EC" w:rsidRDefault="007A0022" w:rsidP="007A0022">
      <w:pPr>
        <w:numPr>
          <w:ilvl w:val="0"/>
          <w:numId w:val="25"/>
        </w:numPr>
        <w:tabs>
          <w:tab w:val="clear" w:pos="360"/>
          <w:tab w:val="num" w:pos="720"/>
        </w:tabs>
        <w:ind w:left="720"/>
        <w:jc w:val="both"/>
        <w:rPr>
          <w:rFonts w:ascii="Calibri" w:hAnsi="Calibri" w:cs="Calibri"/>
          <w:sz w:val="24"/>
          <w:szCs w:val="24"/>
        </w:rPr>
      </w:pPr>
      <w:r w:rsidRPr="00D331EC">
        <w:rPr>
          <w:rFonts w:ascii="Calibri" w:hAnsi="Calibri" w:cs="Calibri"/>
          <w:sz w:val="24"/>
          <w:szCs w:val="24"/>
        </w:rPr>
        <w:t>Dominar los aspectos técnicos y prácticos de la investigación científica en las áreas de la Topografía, Catastro, Geodesia y Geomática mediante la aplicación del proceso de investigación basado en el método científico logrando el reconocimiento de que métodos y técnicas le permiten dar respuesta a los problemas planteados.</w:t>
      </w:r>
    </w:p>
    <w:p w14:paraId="3DF4687D" w14:textId="77777777" w:rsidR="007A0022" w:rsidRPr="00D331EC" w:rsidRDefault="007A0022" w:rsidP="007A0022">
      <w:pPr>
        <w:ind w:left="720"/>
        <w:jc w:val="both"/>
        <w:rPr>
          <w:rFonts w:ascii="Calibri" w:hAnsi="Calibri" w:cs="Calibri"/>
          <w:sz w:val="24"/>
          <w:szCs w:val="24"/>
        </w:rPr>
      </w:pPr>
    </w:p>
    <w:p w14:paraId="64594F29" w14:textId="77777777" w:rsidR="007A0022" w:rsidRPr="00D331EC" w:rsidRDefault="007A0022" w:rsidP="007A0022">
      <w:pPr>
        <w:numPr>
          <w:ilvl w:val="0"/>
          <w:numId w:val="25"/>
        </w:numPr>
        <w:tabs>
          <w:tab w:val="clear" w:pos="360"/>
          <w:tab w:val="num" w:pos="720"/>
        </w:tabs>
        <w:ind w:left="720"/>
        <w:jc w:val="both"/>
        <w:rPr>
          <w:rFonts w:ascii="Calibri" w:hAnsi="Calibri" w:cs="Calibri"/>
          <w:sz w:val="24"/>
          <w:szCs w:val="24"/>
        </w:rPr>
      </w:pPr>
      <w:r w:rsidRPr="00D331EC">
        <w:rPr>
          <w:rFonts w:ascii="Calibri" w:hAnsi="Calibri" w:cs="Calibri"/>
          <w:sz w:val="24"/>
          <w:szCs w:val="24"/>
        </w:rPr>
        <w:t>Aplicar las técnicas y herramientas para el desarrollo de una investigación con el fin de que sean la base para la solución de problemas de diversa índole, utilizando fuentes de información actual y confiable.</w:t>
      </w:r>
    </w:p>
    <w:p w14:paraId="513ECA3C" w14:textId="77777777" w:rsidR="007A0022" w:rsidRPr="00D331EC" w:rsidRDefault="007A0022" w:rsidP="007A0022">
      <w:pPr>
        <w:ind w:left="720"/>
        <w:jc w:val="both"/>
        <w:rPr>
          <w:rFonts w:ascii="Calibri" w:hAnsi="Calibri" w:cs="Calibri"/>
          <w:sz w:val="24"/>
          <w:szCs w:val="24"/>
        </w:rPr>
      </w:pPr>
    </w:p>
    <w:p w14:paraId="70E140AD" w14:textId="77777777" w:rsidR="007A0022" w:rsidRPr="00D331EC" w:rsidRDefault="007A0022" w:rsidP="007A0022">
      <w:pPr>
        <w:numPr>
          <w:ilvl w:val="0"/>
          <w:numId w:val="25"/>
        </w:numPr>
        <w:tabs>
          <w:tab w:val="clear" w:pos="360"/>
          <w:tab w:val="num" w:pos="720"/>
        </w:tabs>
        <w:ind w:left="720"/>
        <w:jc w:val="both"/>
        <w:rPr>
          <w:rFonts w:ascii="Calibri" w:hAnsi="Calibri" w:cs="Calibri"/>
          <w:sz w:val="24"/>
          <w:szCs w:val="24"/>
        </w:rPr>
      </w:pPr>
      <w:r w:rsidRPr="00D331EC">
        <w:rPr>
          <w:rFonts w:ascii="Calibri" w:hAnsi="Calibri" w:cs="Calibri"/>
          <w:sz w:val="24"/>
          <w:szCs w:val="24"/>
        </w:rPr>
        <w:t>Escribir informes de carácter técnico y científicos mediante el uso de normas, de forma que logre mostrar resultados de una forma lógica y clara.</w:t>
      </w:r>
    </w:p>
    <w:p w14:paraId="0C7B27BC" w14:textId="77777777" w:rsidR="007A0022" w:rsidRPr="00D331EC" w:rsidRDefault="007A0022" w:rsidP="007A0022">
      <w:pPr>
        <w:ind w:left="720"/>
        <w:jc w:val="both"/>
        <w:rPr>
          <w:rFonts w:ascii="Calibri" w:hAnsi="Calibri" w:cs="Calibri"/>
          <w:sz w:val="24"/>
          <w:szCs w:val="24"/>
        </w:rPr>
      </w:pPr>
    </w:p>
    <w:p w14:paraId="6BB00693" w14:textId="77777777" w:rsidR="007A0022" w:rsidRPr="00D331EC" w:rsidRDefault="007A0022" w:rsidP="007A0022">
      <w:pPr>
        <w:numPr>
          <w:ilvl w:val="0"/>
          <w:numId w:val="25"/>
        </w:numPr>
        <w:tabs>
          <w:tab w:val="clear" w:pos="360"/>
          <w:tab w:val="num" w:pos="720"/>
        </w:tabs>
        <w:ind w:left="720"/>
        <w:jc w:val="both"/>
        <w:rPr>
          <w:rFonts w:ascii="Calibri" w:hAnsi="Calibri" w:cs="Calibri"/>
          <w:sz w:val="24"/>
          <w:szCs w:val="24"/>
        </w:rPr>
      </w:pPr>
      <w:r w:rsidRPr="00D331EC">
        <w:rPr>
          <w:rFonts w:ascii="Calibri" w:hAnsi="Calibri" w:cs="Calibri"/>
          <w:sz w:val="24"/>
          <w:szCs w:val="24"/>
        </w:rPr>
        <w:t>Comunicar oralmente los métodos aplicados y los resultados obtenidos de procesos de investigación mediante la utilización de técnicas de comunicación oral para garantizar la correcta trasmisión del conocimiento.</w:t>
      </w:r>
    </w:p>
    <w:p w14:paraId="42086756" w14:textId="0B417A2F" w:rsidR="00AE61D1" w:rsidRPr="009B0548" w:rsidRDefault="00AE61D1" w:rsidP="00B03376">
      <w:pPr>
        <w:numPr>
          <w:ilvl w:val="0"/>
          <w:numId w:val="23"/>
        </w:numPr>
        <w:spacing w:line="276" w:lineRule="auto"/>
        <w:ind w:left="426" w:hanging="142"/>
        <w:jc w:val="both"/>
        <w:rPr>
          <w:rFonts w:ascii="Calibri" w:hAnsi="Calibri" w:cs="Calibri"/>
          <w:b/>
          <w:bCs/>
          <w:sz w:val="24"/>
          <w:szCs w:val="24"/>
        </w:rPr>
      </w:pPr>
      <w:r w:rsidRPr="009B0548">
        <w:rPr>
          <w:rFonts w:ascii="Calibri" w:hAnsi="Calibri" w:cs="Calibri"/>
          <w:b/>
          <w:bCs/>
          <w:sz w:val="24"/>
          <w:szCs w:val="24"/>
        </w:rPr>
        <w:lastRenderedPageBreak/>
        <w:t>Contenido temático</w:t>
      </w:r>
    </w:p>
    <w:p w14:paraId="2E193903" w14:textId="77777777" w:rsidR="00B03376" w:rsidRPr="009B0548" w:rsidRDefault="00B03376" w:rsidP="00B03376">
      <w:pPr>
        <w:numPr>
          <w:ilvl w:val="0"/>
          <w:numId w:val="26"/>
        </w:numPr>
        <w:autoSpaceDE w:val="0"/>
        <w:autoSpaceDN w:val="0"/>
        <w:adjustRightInd w:val="0"/>
        <w:spacing w:line="276" w:lineRule="auto"/>
        <w:ind w:left="567" w:hanging="567"/>
        <w:jc w:val="both"/>
        <w:rPr>
          <w:rFonts w:ascii="Calibri" w:hAnsi="Calibri" w:cs="Calibri"/>
          <w:sz w:val="24"/>
          <w:szCs w:val="24"/>
        </w:rPr>
      </w:pPr>
      <w:r w:rsidRPr="009B0548">
        <w:rPr>
          <w:rFonts w:ascii="Calibri" w:hAnsi="Calibri" w:cs="Calibri"/>
          <w:b/>
          <w:sz w:val="24"/>
          <w:szCs w:val="24"/>
        </w:rPr>
        <w:t>Estudio del desarrollo de la profesión y su estado actual.</w:t>
      </w:r>
    </w:p>
    <w:p w14:paraId="18ACF1F9" w14:textId="77777777" w:rsidR="00B03376" w:rsidRPr="009B0548" w:rsidRDefault="00B03376" w:rsidP="00B03376">
      <w:pPr>
        <w:numPr>
          <w:ilvl w:val="1"/>
          <w:numId w:val="28"/>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Historia, desarrollo y estado actual de la profesión</w:t>
      </w:r>
    </w:p>
    <w:p w14:paraId="3DCB94AE" w14:textId="77777777" w:rsidR="00B03376" w:rsidRPr="009B0548" w:rsidRDefault="00B03376" w:rsidP="00B03376">
      <w:pPr>
        <w:numPr>
          <w:ilvl w:val="1"/>
          <w:numId w:val="28"/>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Los ámbitos del desarrollo de la profesión</w:t>
      </w:r>
    </w:p>
    <w:p w14:paraId="4613AC08" w14:textId="77777777" w:rsidR="00B03376" w:rsidRPr="009B0548" w:rsidRDefault="00B03376" w:rsidP="00B03376">
      <w:pPr>
        <w:numPr>
          <w:ilvl w:val="1"/>
          <w:numId w:val="28"/>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Las prácticas predominantes y emergentes de la profesión en el contexto internacional, nacional y local</w:t>
      </w:r>
    </w:p>
    <w:p w14:paraId="7BBB7A0E" w14:textId="77777777" w:rsidR="00B03376" w:rsidRPr="009B0548" w:rsidRDefault="00B03376" w:rsidP="00B03376">
      <w:pPr>
        <w:numPr>
          <w:ilvl w:val="1"/>
          <w:numId w:val="28"/>
        </w:numPr>
        <w:autoSpaceDE w:val="0"/>
        <w:autoSpaceDN w:val="0"/>
        <w:adjustRightInd w:val="0"/>
        <w:spacing w:line="276" w:lineRule="auto"/>
        <w:ind w:left="1134" w:hanging="567"/>
        <w:jc w:val="both"/>
        <w:rPr>
          <w:rFonts w:ascii="Calibri" w:hAnsi="Calibri" w:cs="Calibri"/>
          <w:caps/>
          <w:sz w:val="24"/>
          <w:szCs w:val="24"/>
        </w:rPr>
      </w:pPr>
      <w:r w:rsidRPr="009B0548">
        <w:rPr>
          <w:rFonts w:ascii="Calibri" w:hAnsi="Calibri" w:cs="Calibri"/>
          <w:sz w:val="24"/>
          <w:szCs w:val="24"/>
        </w:rPr>
        <w:t>Sectores productivos y de servicios del entorno afines a la profesión</w:t>
      </w:r>
    </w:p>
    <w:p w14:paraId="62467268" w14:textId="77777777" w:rsidR="00B03376" w:rsidRPr="009B0548" w:rsidRDefault="00B03376" w:rsidP="00B03376">
      <w:pPr>
        <w:autoSpaceDE w:val="0"/>
        <w:autoSpaceDN w:val="0"/>
        <w:adjustRightInd w:val="0"/>
        <w:spacing w:line="276" w:lineRule="auto"/>
        <w:ind w:left="90"/>
        <w:jc w:val="both"/>
        <w:rPr>
          <w:rFonts w:ascii="Calibri" w:hAnsi="Calibri" w:cs="Calibri"/>
          <w:b/>
          <w:caps/>
          <w:sz w:val="24"/>
          <w:szCs w:val="24"/>
        </w:rPr>
      </w:pPr>
    </w:p>
    <w:p w14:paraId="439FDB6B" w14:textId="77777777" w:rsidR="00B03376" w:rsidRPr="009B0548" w:rsidRDefault="00B03376" w:rsidP="00B03376">
      <w:pPr>
        <w:numPr>
          <w:ilvl w:val="0"/>
          <w:numId w:val="26"/>
        </w:numPr>
        <w:autoSpaceDE w:val="0"/>
        <w:autoSpaceDN w:val="0"/>
        <w:adjustRightInd w:val="0"/>
        <w:spacing w:line="276" w:lineRule="auto"/>
        <w:ind w:left="567" w:hanging="567"/>
        <w:jc w:val="both"/>
        <w:rPr>
          <w:rFonts w:ascii="Calibri" w:hAnsi="Calibri" w:cs="Calibri"/>
          <w:b/>
          <w:caps/>
          <w:sz w:val="24"/>
          <w:szCs w:val="24"/>
        </w:rPr>
      </w:pPr>
      <w:r w:rsidRPr="009B0548">
        <w:rPr>
          <w:rFonts w:ascii="Calibri" w:hAnsi="Calibri" w:cs="Calibri"/>
          <w:b/>
          <w:sz w:val="24"/>
          <w:szCs w:val="24"/>
        </w:rPr>
        <w:t>El proceso de la investigación.</w:t>
      </w:r>
    </w:p>
    <w:p w14:paraId="66B17754"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Conceptos básicos de la investigación</w:t>
      </w:r>
    </w:p>
    <w:p w14:paraId="413BBB17"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Identificación de elementos que configuran las teorías (conceptos, definiciones, problemas, hipótesis, abstracciones, reflexiones, explicaciones, postulados, métodos, leyes)</w:t>
      </w:r>
    </w:p>
    <w:p w14:paraId="2B853893"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Tipos de métodos (inductivo, deductivo, analítico, sintético, comparativo, dialéctico, entre otros)</w:t>
      </w:r>
    </w:p>
    <w:p w14:paraId="30D8235D"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Conocimiento del proceso de investigación (planteamiento del problema, marco teórico, métodos, resultados)</w:t>
      </w:r>
    </w:p>
    <w:p w14:paraId="6ED176F5" w14:textId="77777777" w:rsidR="00B03376" w:rsidRPr="009B0548" w:rsidRDefault="00B03376" w:rsidP="00B03376">
      <w:pPr>
        <w:autoSpaceDE w:val="0"/>
        <w:autoSpaceDN w:val="0"/>
        <w:adjustRightInd w:val="0"/>
        <w:spacing w:line="276" w:lineRule="auto"/>
        <w:ind w:left="810"/>
        <w:jc w:val="both"/>
        <w:rPr>
          <w:rFonts w:ascii="Calibri" w:hAnsi="Calibri" w:cs="Calibri"/>
          <w:sz w:val="24"/>
          <w:szCs w:val="24"/>
        </w:rPr>
      </w:pPr>
    </w:p>
    <w:p w14:paraId="74CD7C7A" w14:textId="77777777" w:rsidR="00B03376" w:rsidRPr="009B0548" w:rsidRDefault="00B03376" w:rsidP="00B03376">
      <w:pPr>
        <w:numPr>
          <w:ilvl w:val="0"/>
          <w:numId w:val="26"/>
        </w:numPr>
        <w:autoSpaceDE w:val="0"/>
        <w:autoSpaceDN w:val="0"/>
        <w:adjustRightInd w:val="0"/>
        <w:spacing w:line="276" w:lineRule="auto"/>
        <w:ind w:left="567" w:hanging="567"/>
        <w:jc w:val="both"/>
        <w:rPr>
          <w:rFonts w:ascii="Calibri" w:hAnsi="Calibri" w:cs="Calibri"/>
          <w:b/>
          <w:sz w:val="24"/>
          <w:szCs w:val="24"/>
        </w:rPr>
      </w:pPr>
      <w:r w:rsidRPr="009B0548">
        <w:rPr>
          <w:rFonts w:ascii="Calibri" w:hAnsi="Calibri" w:cs="Calibri"/>
          <w:b/>
          <w:sz w:val="24"/>
          <w:szCs w:val="24"/>
        </w:rPr>
        <w:t>Tipos de investigación.</w:t>
      </w:r>
    </w:p>
    <w:p w14:paraId="0A2D4EAF"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Investigación pura y aplicada</w:t>
      </w:r>
    </w:p>
    <w:p w14:paraId="07303485"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Investigación cualitativa y cuantitativa</w:t>
      </w:r>
    </w:p>
    <w:p w14:paraId="5F5B747B"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Investigación no experimental, cuasi-experimental y experimental.</w:t>
      </w:r>
    </w:p>
    <w:p w14:paraId="52908C4B"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Investigación de campo</w:t>
      </w:r>
    </w:p>
    <w:p w14:paraId="0E62EB85"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Técnicas e instrumentos para la recolección de datos</w:t>
      </w:r>
    </w:p>
    <w:p w14:paraId="03F211BB" w14:textId="77777777" w:rsidR="00B03376" w:rsidRPr="009B0548" w:rsidRDefault="00B03376" w:rsidP="00B03376">
      <w:pPr>
        <w:autoSpaceDE w:val="0"/>
        <w:autoSpaceDN w:val="0"/>
        <w:adjustRightInd w:val="0"/>
        <w:spacing w:line="276" w:lineRule="auto"/>
        <w:jc w:val="both"/>
        <w:rPr>
          <w:rFonts w:ascii="Calibri" w:hAnsi="Calibri" w:cs="Calibri"/>
          <w:sz w:val="24"/>
          <w:szCs w:val="24"/>
        </w:rPr>
      </w:pPr>
    </w:p>
    <w:p w14:paraId="789EE030" w14:textId="33CA7240" w:rsidR="00B03376" w:rsidRPr="009B0548" w:rsidRDefault="00B03376" w:rsidP="00B03376">
      <w:pPr>
        <w:numPr>
          <w:ilvl w:val="0"/>
          <w:numId w:val="26"/>
        </w:numPr>
        <w:autoSpaceDE w:val="0"/>
        <w:autoSpaceDN w:val="0"/>
        <w:adjustRightInd w:val="0"/>
        <w:spacing w:line="276" w:lineRule="auto"/>
        <w:ind w:left="567" w:hanging="567"/>
        <w:jc w:val="both"/>
        <w:rPr>
          <w:rFonts w:ascii="Calibri" w:hAnsi="Calibri" w:cs="Calibri"/>
          <w:b/>
          <w:sz w:val="24"/>
          <w:szCs w:val="24"/>
        </w:rPr>
      </w:pPr>
      <w:r w:rsidRPr="009B0548">
        <w:rPr>
          <w:rFonts w:ascii="Calibri" w:hAnsi="Calibri" w:cs="Calibri"/>
          <w:b/>
          <w:sz w:val="24"/>
          <w:szCs w:val="24"/>
        </w:rPr>
        <w:t xml:space="preserve">Elaboración de un protocolo de </w:t>
      </w:r>
      <w:r w:rsidR="00765934" w:rsidRPr="009B0548">
        <w:rPr>
          <w:rFonts w:ascii="Calibri" w:hAnsi="Calibri" w:cs="Calibri"/>
          <w:b/>
          <w:sz w:val="24"/>
          <w:szCs w:val="24"/>
        </w:rPr>
        <w:t>i</w:t>
      </w:r>
      <w:r w:rsidRPr="009B0548">
        <w:rPr>
          <w:rFonts w:ascii="Calibri" w:hAnsi="Calibri" w:cs="Calibri"/>
          <w:b/>
          <w:sz w:val="24"/>
          <w:szCs w:val="24"/>
        </w:rPr>
        <w:t>nvestigación.</w:t>
      </w:r>
    </w:p>
    <w:p w14:paraId="020B868E"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Antecedentes del problema</w:t>
      </w:r>
    </w:p>
    <w:p w14:paraId="0F35A578"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Planteamiento del problema</w:t>
      </w:r>
    </w:p>
    <w:p w14:paraId="1819A2B2"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Objetivos de la investigación: General y específicos</w:t>
      </w:r>
    </w:p>
    <w:p w14:paraId="2A8356B0"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Formulación de hipótesis o supuestos</w:t>
      </w:r>
    </w:p>
    <w:p w14:paraId="0BA1777B"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Justificación: Impacto social, tecnológico, económico y ambiental. Viabilidad de la investigación</w:t>
      </w:r>
    </w:p>
    <w:p w14:paraId="4C715F7B"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Diseño del Marco Teórico</w:t>
      </w:r>
    </w:p>
    <w:p w14:paraId="3468DB8F"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Bosquejo del método</w:t>
      </w:r>
    </w:p>
    <w:p w14:paraId="0034CBB1" w14:textId="1AE7490A" w:rsidR="00B03376" w:rsidRPr="006566DB" w:rsidRDefault="00B03376" w:rsidP="00BD23EE">
      <w:pPr>
        <w:numPr>
          <w:ilvl w:val="1"/>
          <w:numId w:val="26"/>
        </w:numPr>
        <w:autoSpaceDE w:val="0"/>
        <w:autoSpaceDN w:val="0"/>
        <w:adjustRightInd w:val="0"/>
        <w:spacing w:line="276" w:lineRule="auto"/>
        <w:ind w:left="1134" w:hanging="567"/>
        <w:jc w:val="both"/>
        <w:rPr>
          <w:rFonts w:ascii="Calibri" w:hAnsi="Calibri" w:cs="Calibri"/>
          <w:sz w:val="24"/>
          <w:szCs w:val="24"/>
        </w:rPr>
      </w:pPr>
      <w:r w:rsidRPr="006566DB">
        <w:rPr>
          <w:rFonts w:ascii="Calibri" w:hAnsi="Calibri" w:cs="Calibri"/>
          <w:sz w:val="24"/>
          <w:szCs w:val="24"/>
        </w:rPr>
        <w:t>Cronograma</w:t>
      </w:r>
      <w:r w:rsidR="006566DB" w:rsidRPr="006566DB">
        <w:rPr>
          <w:rFonts w:ascii="Calibri" w:hAnsi="Calibri" w:cs="Calibri"/>
          <w:sz w:val="24"/>
          <w:szCs w:val="24"/>
        </w:rPr>
        <w:t xml:space="preserve"> </w:t>
      </w:r>
      <w:r w:rsidRPr="006566DB">
        <w:rPr>
          <w:rFonts w:ascii="Calibri" w:hAnsi="Calibri" w:cs="Calibri"/>
          <w:sz w:val="24"/>
          <w:szCs w:val="24"/>
        </w:rPr>
        <w:t>Presupuesto</w:t>
      </w:r>
    </w:p>
    <w:p w14:paraId="61F96A10" w14:textId="389F81F4" w:rsidR="00B03376" w:rsidRPr="009B0548" w:rsidRDefault="00B03376" w:rsidP="00B03376">
      <w:pPr>
        <w:numPr>
          <w:ilvl w:val="0"/>
          <w:numId w:val="26"/>
        </w:numPr>
        <w:autoSpaceDE w:val="0"/>
        <w:autoSpaceDN w:val="0"/>
        <w:adjustRightInd w:val="0"/>
        <w:spacing w:line="276" w:lineRule="auto"/>
        <w:ind w:left="567" w:hanging="567"/>
        <w:jc w:val="both"/>
        <w:rPr>
          <w:rFonts w:ascii="Calibri" w:hAnsi="Calibri" w:cs="Calibri"/>
          <w:b/>
          <w:caps/>
          <w:sz w:val="24"/>
          <w:szCs w:val="24"/>
        </w:rPr>
      </w:pPr>
      <w:r w:rsidRPr="009B0548">
        <w:rPr>
          <w:rFonts w:ascii="Calibri" w:hAnsi="Calibri" w:cs="Calibri"/>
          <w:b/>
          <w:sz w:val="24"/>
          <w:szCs w:val="24"/>
        </w:rPr>
        <w:lastRenderedPageBreak/>
        <w:t>Herramientas de comunicación oral y escrita en la investigación.</w:t>
      </w:r>
    </w:p>
    <w:p w14:paraId="3B55E2A0" w14:textId="77777777" w:rsidR="00727A31" w:rsidRPr="009B0548" w:rsidRDefault="00B03376" w:rsidP="003028FE">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Normas y reglas ortográficas y de puntuación</w:t>
      </w:r>
    </w:p>
    <w:p w14:paraId="5989C69C" w14:textId="3CA5AFCB" w:rsidR="00B03376" w:rsidRPr="009B0548" w:rsidRDefault="00B03376" w:rsidP="003028FE">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Técnicas de redacción (coherencia, cohesión concordancia, párrafo, conectores, claridad, sencillez y precisión)</w:t>
      </w:r>
    </w:p>
    <w:p w14:paraId="1595400B"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Características del lenguaje científico (objetividad, universalidad y verificabilidad)</w:t>
      </w:r>
    </w:p>
    <w:p w14:paraId="19C692A8"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Tipología de textos Académicos como medios de difusión del conocimiento científico. (Monografía, ensayo, reseñas, reportes. tesis, protocolo e informe de investigación)</w:t>
      </w:r>
    </w:p>
    <w:p w14:paraId="71F4F465" w14:textId="77777777" w:rsidR="00B03376" w:rsidRPr="009B0548" w:rsidRDefault="00B03376" w:rsidP="00B03376">
      <w:pPr>
        <w:spacing w:line="276" w:lineRule="auto"/>
        <w:ind w:left="810"/>
        <w:jc w:val="both"/>
        <w:rPr>
          <w:rFonts w:ascii="Calibri" w:hAnsi="Calibri" w:cs="Calibri"/>
          <w:sz w:val="24"/>
          <w:szCs w:val="24"/>
        </w:rPr>
      </w:pPr>
    </w:p>
    <w:p w14:paraId="5D50BDD3" w14:textId="77777777" w:rsidR="00B03376" w:rsidRPr="009B0548" w:rsidRDefault="00B03376" w:rsidP="00B03376">
      <w:pPr>
        <w:numPr>
          <w:ilvl w:val="0"/>
          <w:numId w:val="26"/>
        </w:numPr>
        <w:autoSpaceDE w:val="0"/>
        <w:autoSpaceDN w:val="0"/>
        <w:adjustRightInd w:val="0"/>
        <w:spacing w:line="276" w:lineRule="auto"/>
        <w:ind w:left="567" w:hanging="567"/>
        <w:jc w:val="both"/>
        <w:rPr>
          <w:rFonts w:ascii="Calibri" w:hAnsi="Calibri" w:cs="Calibri"/>
          <w:b/>
          <w:sz w:val="24"/>
          <w:szCs w:val="24"/>
        </w:rPr>
      </w:pPr>
      <w:r w:rsidRPr="009B0548">
        <w:rPr>
          <w:rFonts w:ascii="Calibri" w:hAnsi="Calibri" w:cs="Calibri"/>
          <w:b/>
          <w:sz w:val="24"/>
          <w:szCs w:val="24"/>
        </w:rPr>
        <w:t xml:space="preserve">Gestión de la información para la investigación </w:t>
      </w:r>
    </w:p>
    <w:p w14:paraId="7D8F40A8" w14:textId="77777777" w:rsidR="00B03376" w:rsidRPr="009B0548" w:rsidRDefault="00B03376" w:rsidP="00B03376">
      <w:pPr>
        <w:numPr>
          <w:ilvl w:val="1"/>
          <w:numId w:val="26"/>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Estructura de la Investigación documental</w:t>
      </w:r>
    </w:p>
    <w:p w14:paraId="7BB07AA4" w14:textId="77777777" w:rsidR="00B03376" w:rsidRPr="009B0548" w:rsidRDefault="00B03376" w:rsidP="00B03376">
      <w:pPr>
        <w:numPr>
          <w:ilvl w:val="2"/>
          <w:numId w:val="26"/>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Elección del tema y delimitación</w:t>
      </w:r>
    </w:p>
    <w:p w14:paraId="3C5DF178" w14:textId="77777777" w:rsidR="00B03376" w:rsidRPr="009B0548" w:rsidRDefault="00B03376" w:rsidP="00B03376">
      <w:pPr>
        <w:numPr>
          <w:ilvl w:val="2"/>
          <w:numId w:val="26"/>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Objetivos generales y específicos</w:t>
      </w:r>
    </w:p>
    <w:p w14:paraId="7B05673A" w14:textId="77777777" w:rsidR="00B03376" w:rsidRPr="009B0548" w:rsidRDefault="00B03376" w:rsidP="00B03376">
      <w:pPr>
        <w:numPr>
          <w:ilvl w:val="2"/>
          <w:numId w:val="26"/>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Localización selección y acopio de información de diferentes fuentes</w:t>
      </w:r>
    </w:p>
    <w:p w14:paraId="195605B9" w14:textId="77777777" w:rsidR="00B03376" w:rsidRPr="009B0548" w:rsidRDefault="00B03376" w:rsidP="00B03376">
      <w:pPr>
        <w:numPr>
          <w:ilvl w:val="2"/>
          <w:numId w:val="26"/>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Diseño del esquema de trabajo</w:t>
      </w:r>
    </w:p>
    <w:p w14:paraId="1426422E" w14:textId="77777777" w:rsidR="00B03376" w:rsidRPr="009B0548" w:rsidRDefault="00B03376" w:rsidP="00B03376">
      <w:pPr>
        <w:numPr>
          <w:ilvl w:val="2"/>
          <w:numId w:val="26"/>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Búsqueda de información y toma de notas</w:t>
      </w:r>
    </w:p>
    <w:p w14:paraId="1AC5AC7D" w14:textId="77777777" w:rsidR="00B03376" w:rsidRPr="009B0548" w:rsidRDefault="00B03376" w:rsidP="00B03376">
      <w:pPr>
        <w:numPr>
          <w:ilvl w:val="2"/>
          <w:numId w:val="26"/>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Redacción de un borrador</w:t>
      </w:r>
    </w:p>
    <w:p w14:paraId="2C76FFB8" w14:textId="77777777" w:rsidR="00B03376" w:rsidRPr="009B0548" w:rsidRDefault="00B03376" w:rsidP="00B03376">
      <w:pPr>
        <w:numPr>
          <w:ilvl w:val="2"/>
          <w:numId w:val="26"/>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Correcciones</w:t>
      </w:r>
    </w:p>
    <w:p w14:paraId="6C3CF42F" w14:textId="77777777" w:rsidR="00B03376" w:rsidRPr="009B0548" w:rsidRDefault="00B03376" w:rsidP="00B03376">
      <w:pPr>
        <w:numPr>
          <w:ilvl w:val="2"/>
          <w:numId w:val="26"/>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Redacción informe final escrito con aparato crítico</w:t>
      </w:r>
    </w:p>
    <w:p w14:paraId="79708DB5" w14:textId="77777777" w:rsidR="00B03376" w:rsidRPr="009B0548" w:rsidRDefault="00B03376" w:rsidP="00B03376">
      <w:pPr>
        <w:numPr>
          <w:ilvl w:val="2"/>
          <w:numId w:val="26"/>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Presentación del informe en forma oral y escrita</w:t>
      </w:r>
    </w:p>
    <w:p w14:paraId="6DF9427A" w14:textId="77777777" w:rsidR="00B03376" w:rsidRPr="009B0548" w:rsidRDefault="00B03376" w:rsidP="00B03376">
      <w:pPr>
        <w:autoSpaceDE w:val="0"/>
        <w:autoSpaceDN w:val="0"/>
        <w:adjustRightInd w:val="0"/>
        <w:spacing w:line="276" w:lineRule="auto"/>
        <w:jc w:val="both"/>
        <w:rPr>
          <w:rFonts w:ascii="Calibri" w:hAnsi="Calibri" w:cs="Calibri"/>
          <w:sz w:val="24"/>
          <w:szCs w:val="24"/>
        </w:rPr>
      </w:pPr>
    </w:p>
    <w:p w14:paraId="0E78278D" w14:textId="77777777" w:rsidR="00B03376" w:rsidRPr="009B0548" w:rsidRDefault="00B03376" w:rsidP="00B03376">
      <w:pPr>
        <w:numPr>
          <w:ilvl w:val="0"/>
          <w:numId w:val="27"/>
        </w:numPr>
        <w:autoSpaceDE w:val="0"/>
        <w:autoSpaceDN w:val="0"/>
        <w:adjustRightInd w:val="0"/>
        <w:spacing w:line="276" w:lineRule="auto"/>
        <w:jc w:val="both"/>
        <w:rPr>
          <w:rFonts w:ascii="Calibri" w:hAnsi="Calibri" w:cs="Calibri"/>
          <w:b/>
          <w:sz w:val="24"/>
          <w:szCs w:val="24"/>
        </w:rPr>
      </w:pPr>
      <w:r w:rsidRPr="009B0548">
        <w:rPr>
          <w:rFonts w:ascii="Calibri" w:hAnsi="Calibri" w:cs="Calibri"/>
          <w:b/>
          <w:sz w:val="24"/>
          <w:szCs w:val="24"/>
        </w:rPr>
        <w:t>Ingeniería y solución de problemas</w:t>
      </w:r>
    </w:p>
    <w:p w14:paraId="32920EFC" w14:textId="77777777" w:rsidR="00B03376" w:rsidRPr="009B0548" w:rsidRDefault="00B03376" w:rsidP="00B03376">
      <w:pPr>
        <w:numPr>
          <w:ilvl w:val="1"/>
          <w:numId w:val="27"/>
        </w:numPr>
        <w:tabs>
          <w:tab w:val="clear" w:pos="810"/>
        </w:tabs>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 xml:space="preserve">Conceptos </w:t>
      </w:r>
    </w:p>
    <w:p w14:paraId="2855AD52" w14:textId="77777777"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 xml:space="preserve">Conocimiento </w:t>
      </w:r>
    </w:p>
    <w:p w14:paraId="79E6D91C" w14:textId="4B5C5C84"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 xml:space="preserve">Experiencia </w:t>
      </w:r>
    </w:p>
    <w:p w14:paraId="2823FB76" w14:textId="4CF75AF2"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 xml:space="preserve">Modelo </w:t>
      </w:r>
    </w:p>
    <w:p w14:paraId="0772B41D" w14:textId="76842177" w:rsidR="00B03376" w:rsidRPr="009B0548" w:rsidRDefault="00B03376" w:rsidP="00B03376">
      <w:pPr>
        <w:numPr>
          <w:ilvl w:val="1"/>
          <w:numId w:val="27"/>
        </w:numPr>
        <w:tabs>
          <w:tab w:val="clear" w:pos="810"/>
        </w:tabs>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 xml:space="preserve">Prototipos </w:t>
      </w:r>
    </w:p>
    <w:p w14:paraId="567472A2" w14:textId="4126A837" w:rsidR="00B03376" w:rsidRPr="009B0548" w:rsidRDefault="00B03376" w:rsidP="00B03376">
      <w:pPr>
        <w:numPr>
          <w:ilvl w:val="1"/>
          <w:numId w:val="27"/>
        </w:numPr>
        <w:tabs>
          <w:tab w:val="clear" w:pos="810"/>
        </w:tabs>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 xml:space="preserve">Simulación </w:t>
      </w:r>
    </w:p>
    <w:p w14:paraId="4C5E903C" w14:textId="199C4FC1" w:rsidR="00B03376" w:rsidRPr="009B0548" w:rsidRDefault="00B03376" w:rsidP="00B03376">
      <w:pPr>
        <w:numPr>
          <w:ilvl w:val="1"/>
          <w:numId w:val="27"/>
        </w:numPr>
        <w:tabs>
          <w:tab w:val="clear" w:pos="810"/>
        </w:tabs>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 xml:space="preserve">Test </w:t>
      </w:r>
    </w:p>
    <w:p w14:paraId="62D03067" w14:textId="193FBB2A" w:rsidR="00B03376" w:rsidRPr="009B0548" w:rsidRDefault="00B03376" w:rsidP="00B03376">
      <w:pPr>
        <w:numPr>
          <w:ilvl w:val="1"/>
          <w:numId w:val="27"/>
        </w:numPr>
        <w:tabs>
          <w:tab w:val="clear" w:pos="810"/>
        </w:tabs>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 xml:space="preserve">Factor de seguridad </w:t>
      </w:r>
    </w:p>
    <w:p w14:paraId="67DDBAC1" w14:textId="499950B0" w:rsidR="00B03376" w:rsidRPr="009B0548" w:rsidRDefault="00B03376" w:rsidP="00B03376">
      <w:pPr>
        <w:numPr>
          <w:ilvl w:val="1"/>
          <w:numId w:val="27"/>
        </w:numPr>
        <w:tabs>
          <w:tab w:val="clear" w:pos="810"/>
        </w:tabs>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Control de calidad</w:t>
      </w:r>
    </w:p>
    <w:p w14:paraId="40526810" w14:textId="77777777" w:rsidR="00B03376" w:rsidRPr="009B0548" w:rsidRDefault="00B03376" w:rsidP="00B03376">
      <w:pPr>
        <w:numPr>
          <w:ilvl w:val="1"/>
          <w:numId w:val="27"/>
        </w:numPr>
        <w:tabs>
          <w:tab w:val="clear" w:pos="810"/>
        </w:tabs>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 xml:space="preserve">Fuentes </w:t>
      </w:r>
    </w:p>
    <w:p w14:paraId="346F0182" w14:textId="77777777"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Web of Knowledge</w:t>
      </w:r>
    </w:p>
    <w:p w14:paraId="2199ADF2" w14:textId="77777777"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IEEE Xplore</w:t>
      </w:r>
    </w:p>
    <w:p w14:paraId="1FB2EEF6" w14:textId="77777777"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lang w:val="en-US"/>
        </w:rPr>
      </w:pPr>
      <w:r w:rsidRPr="009B0548">
        <w:rPr>
          <w:rFonts w:ascii="Calibri" w:hAnsi="Calibri" w:cs="Calibri"/>
          <w:sz w:val="24"/>
          <w:szCs w:val="24"/>
          <w:lang w:val="en-US"/>
        </w:rPr>
        <w:t>IEEE Computer Society Digital Library</w:t>
      </w:r>
    </w:p>
    <w:p w14:paraId="2E86293D" w14:textId="77777777"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lang w:val="en-US"/>
        </w:rPr>
      </w:pPr>
      <w:r w:rsidRPr="009B0548">
        <w:rPr>
          <w:rFonts w:ascii="Calibri" w:hAnsi="Calibri" w:cs="Calibri"/>
          <w:sz w:val="24"/>
          <w:szCs w:val="24"/>
          <w:lang w:val="en-US"/>
        </w:rPr>
        <w:lastRenderedPageBreak/>
        <w:t>ACM Digital Library</w:t>
      </w:r>
    </w:p>
    <w:p w14:paraId="6BE8C2C7" w14:textId="77777777"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lang w:val="en-US"/>
        </w:rPr>
      </w:pPr>
      <w:r w:rsidRPr="009B0548">
        <w:rPr>
          <w:rFonts w:ascii="Calibri" w:hAnsi="Calibri" w:cs="Calibri"/>
          <w:sz w:val="24"/>
          <w:szCs w:val="24"/>
          <w:lang w:val="en-US"/>
        </w:rPr>
        <w:t>Scopus</w:t>
      </w:r>
    </w:p>
    <w:p w14:paraId="5B854048" w14:textId="77777777"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lang w:val="en-US"/>
        </w:rPr>
      </w:pPr>
      <w:r w:rsidRPr="009B0548">
        <w:rPr>
          <w:rFonts w:ascii="Calibri" w:hAnsi="Calibri" w:cs="Calibri"/>
          <w:sz w:val="24"/>
          <w:szCs w:val="24"/>
          <w:lang w:val="en-US"/>
        </w:rPr>
        <w:t>DBLP</w:t>
      </w:r>
    </w:p>
    <w:p w14:paraId="21FFEAE4" w14:textId="77777777"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lang w:val="en-US"/>
        </w:rPr>
      </w:pPr>
      <w:r w:rsidRPr="009B0548">
        <w:rPr>
          <w:rFonts w:ascii="Calibri" w:hAnsi="Calibri" w:cs="Calibri"/>
          <w:sz w:val="24"/>
          <w:szCs w:val="24"/>
          <w:lang w:val="en-US"/>
        </w:rPr>
        <w:t>Google Scholar academic.</w:t>
      </w:r>
    </w:p>
    <w:p w14:paraId="71E2F368" w14:textId="28D9ABE1" w:rsidR="00B03376" w:rsidRPr="009B0548" w:rsidRDefault="00B03376" w:rsidP="00B03376">
      <w:pPr>
        <w:numPr>
          <w:ilvl w:val="2"/>
          <w:numId w:val="27"/>
        </w:numPr>
        <w:tabs>
          <w:tab w:val="clear" w:pos="1440"/>
        </w:tabs>
        <w:autoSpaceDE w:val="0"/>
        <w:autoSpaceDN w:val="0"/>
        <w:adjustRightInd w:val="0"/>
        <w:spacing w:line="276" w:lineRule="auto"/>
        <w:ind w:left="1701" w:hanging="567"/>
        <w:jc w:val="both"/>
        <w:rPr>
          <w:rFonts w:ascii="Calibri" w:hAnsi="Calibri" w:cs="Calibri"/>
          <w:sz w:val="24"/>
          <w:szCs w:val="24"/>
          <w:lang w:val="en-US"/>
        </w:rPr>
      </w:pPr>
      <w:r w:rsidRPr="009B0548">
        <w:rPr>
          <w:rFonts w:ascii="Calibri" w:hAnsi="Calibri" w:cs="Calibri"/>
          <w:sz w:val="24"/>
          <w:szCs w:val="24"/>
          <w:lang w:val="en-US"/>
        </w:rPr>
        <w:t>Springer Link</w:t>
      </w:r>
    </w:p>
    <w:p w14:paraId="41A3A03E" w14:textId="6FF6D274" w:rsidR="00727A31" w:rsidRPr="009B0548" w:rsidRDefault="00727A31" w:rsidP="00727A31">
      <w:pPr>
        <w:autoSpaceDE w:val="0"/>
        <w:autoSpaceDN w:val="0"/>
        <w:adjustRightInd w:val="0"/>
        <w:spacing w:line="276" w:lineRule="auto"/>
        <w:jc w:val="both"/>
        <w:rPr>
          <w:rFonts w:ascii="Calibri" w:hAnsi="Calibri" w:cs="Calibri"/>
          <w:sz w:val="24"/>
          <w:szCs w:val="24"/>
          <w:lang w:val="en-US"/>
        </w:rPr>
      </w:pPr>
    </w:p>
    <w:p w14:paraId="6AF4A3A6" w14:textId="77777777" w:rsidR="00727A31" w:rsidRPr="009B0548" w:rsidRDefault="00727A31" w:rsidP="00727A31">
      <w:pPr>
        <w:autoSpaceDE w:val="0"/>
        <w:autoSpaceDN w:val="0"/>
        <w:adjustRightInd w:val="0"/>
        <w:spacing w:line="276" w:lineRule="auto"/>
        <w:jc w:val="both"/>
        <w:rPr>
          <w:rFonts w:ascii="Calibri" w:hAnsi="Calibri" w:cs="Calibri"/>
          <w:sz w:val="24"/>
          <w:szCs w:val="24"/>
          <w:lang w:val="en-US"/>
        </w:rPr>
      </w:pPr>
    </w:p>
    <w:p w14:paraId="78E5BA4F" w14:textId="77777777" w:rsidR="00B03376" w:rsidRPr="009B0548" w:rsidRDefault="00B03376" w:rsidP="00B03376">
      <w:pPr>
        <w:numPr>
          <w:ilvl w:val="0"/>
          <w:numId w:val="27"/>
        </w:numPr>
        <w:autoSpaceDE w:val="0"/>
        <w:autoSpaceDN w:val="0"/>
        <w:adjustRightInd w:val="0"/>
        <w:spacing w:line="276" w:lineRule="auto"/>
        <w:jc w:val="both"/>
        <w:rPr>
          <w:rFonts w:ascii="Calibri" w:hAnsi="Calibri" w:cs="Calibri"/>
          <w:b/>
          <w:sz w:val="24"/>
          <w:szCs w:val="24"/>
        </w:rPr>
      </w:pPr>
      <w:r w:rsidRPr="009B0548">
        <w:rPr>
          <w:rFonts w:ascii="Calibri" w:hAnsi="Calibri" w:cs="Calibri"/>
          <w:b/>
          <w:sz w:val="24"/>
          <w:szCs w:val="24"/>
        </w:rPr>
        <w:t>Estudio de casos</w:t>
      </w:r>
    </w:p>
    <w:p w14:paraId="202950B4" w14:textId="77777777" w:rsidR="00B03376" w:rsidRPr="009B0548" w:rsidRDefault="00B03376" w:rsidP="00B03376">
      <w:pPr>
        <w:pStyle w:val="Prrafodelista"/>
        <w:numPr>
          <w:ilvl w:val="0"/>
          <w:numId w:val="28"/>
        </w:numPr>
        <w:autoSpaceDE w:val="0"/>
        <w:autoSpaceDN w:val="0"/>
        <w:adjustRightInd w:val="0"/>
        <w:spacing w:line="276" w:lineRule="auto"/>
        <w:jc w:val="both"/>
        <w:rPr>
          <w:rFonts w:ascii="Calibri" w:hAnsi="Calibri" w:cs="Calibri"/>
          <w:vanish/>
          <w:sz w:val="24"/>
          <w:szCs w:val="24"/>
        </w:rPr>
      </w:pPr>
    </w:p>
    <w:p w14:paraId="6C09C15C" w14:textId="77777777" w:rsidR="00B03376" w:rsidRPr="009B0548" w:rsidRDefault="00B03376" w:rsidP="00B03376">
      <w:pPr>
        <w:pStyle w:val="Prrafodelista"/>
        <w:numPr>
          <w:ilvl w:val="0"/>
          <w:numId w:val="28"/>
        </w:numPr>
        <w:autoSpaceDE w:val="0"/>
        <w:autoSpaceDN w:val="0"/>
        <w:adjustRightInd w:val="0"/>
        <w:spacing w:line="276" w:lineRule="auto"/>
        <w:jc w:val="both"/>
        <w:rPr>
          <w:rFonts w:ascii="Calibri" w:hAnsi="Calibri" w:cs="Calibri"/>
          <w:vanish/>
          <w:sz w:val="24"/>
          <w:szCs w:val="24"/>
        </w:rPr>
      </w:pPr>
    </w:p>
    <w:p w14:paraId="4D4BDA8F" w14:textId="77777777" w:rsidR="00B03376" w:rsidRPr="009B0548" w:rsidRDefault="00B03376" w:rsidP="00B03376">
      <w:pPr>
        <w:pStyle w:val="Prrafodelista"/>
        <w:numPr>
          <w:ilvl w:val="0"/>
          <w:numId w:val="28"/>
        </w:numPr>
        <w:autoSpaceDE w:val="0"/>
        <w:autoSpaceDN w:val="0"/>
        <w:adjustRightInd w:val="0"/>
        <w:spacing w:line="276" w:lineRule="auto"/>
        <w:jc w:val="both"/>
        <w:rPr>
          <w:rFonts w:ascii="Calibri" w:hAnsi="Calibri" w:cs="Calibri"/>
          <w:vanish/>
          <w:sz w:val="24"/>
          <w:szCs w:val="24"/>
        </w:rPr>
      </w:pPr>
    </w:p>
    <w:p w14:paraId="720C8EC4" w14:textId="77777777" w:rsidR="00B03376" w:rsidRPr="009B0548" w:rsidRDefault="00B03376" w:rsidP="00B03376">
      <w:pPr>
        <w:pStyle w:val="Prrafodelista"/>
        <w:numPr>
          <w:ilvl w:val="0"/>
          <w:numId w:val="28"/>
        </w:numPr>
        <w:autoSpaceDE w:val="0"/>
        <w:autoSpaceDN w:val="0"/>
        <w:adjustRightInd w:val="0"/>
        <w:spacing w:line="276" w:lineRule="auto"/>
        <w:jc w:val="both"/>
        <w:rPr>
          <w:rFonts w:ascii="Calibri" w:hAnsi="Calibri" w:cs="Calibri"/>
          <w:vanish/>
          <w:sz w:val="24"/>
          <w:szCs w:val="24"/>
        </w:rPr>
      </w:pPr>
    </w:p>
    <w:p w14:paraId="66CDE7D7" w14:textId="77777777" w:rsidR="00B03376" w:rsidRPr="009B0548" w:rsidRDefault="00B03376" w:rsidP="00B03376">
      <w:pPr>
        <w:pStyle w:val="Prrafodelista"/>
        <w:numPr>
          <w:ilvl w:val="0"/>
          <w:numId w:val="28"/>
        </w:numPr>
        <w:autoSpaceDE w:val="0"/>
        <w:autoSpaceDN w:val="0"/>
        <w:adjustRightInd w:val="0"/>
        <w:spacing w:line="276" w:lineRule="auto"/>
        <w:jc w:val="both"/>
        <w:rPr>
          <w:rFonts w:ascii="Calibri" w:hAnsi="Calibri" w:cs="Calibri"/>
          <w:vanish/>
          <w:sz w:val="24"/>
          <w:szCs w:val="24"/>
        </w:rPr>
      </w:pPr>
    </w:p>
    <w:p w14:paraId="04442004" w14:textId="77777777" w:rsidR="00B03376" w:rsidRPr="009B0548" w:rsidRDefault="00B03376" w:rsidP="00B03376">
      <w:pPr>
        <w:pStyle w:val="Prrafodelista"/>
        <w:numPr>
          <w:ilvl w:val="0"/>
          <w:numId w:val="28"/>
        </w:numPr>
        <w:autoSpaceDE w:val="0"/>
        <w:autoSpaceDN w:val="0"/>
        <w:adjustRightInd w:val="0"/>
        <w:spacing w:line="276" w:lineRule="auto"/>
        <w:jc w:val="both"/>
        <w:rPr>
          <w:rFonts w:ascii="Calibri" w:hAnsi="Calibri" w:cs="Calibri"/>
          <w:vanish/>
          <w:sz w:val="24"/>
          <w:szCs w:val="24"/>
        </w:rPr>
      </w:pPr>
    </w:p>
    <w:p w14:paraId="448CE510" w14:textId="77777777" w:rsidR="00B03376" w:rsidRPr="009B0548" w:rsidRDefault="00B03376" w:rsidP="00B03376">
      <w:pPr>
        <w:pStyle w:val="Prrafodelista"/>
        <w:numPr>
          <w:ilvl w:val="0"/>
          <w:numId w:val="28"/>
        </w:numPr>
        <w:autoSpaceDE w:val="0"/>
        <w:autoSpaceDN w:val="0"/>
        <w:adjustRightInd w:val="0"/>
        <w:spacing w:line="276" w:lineRule="auto"/>
        <w:jc w:val="both"/>
        <w:rPr>
          <w:rFonts w:ascii="Calibri" w:hAnsi="Calibri" w:cs="Calibri"/>
          <w:vanish/>
          <w:sz w:val="24"/>
          <w:szCs w:val="24"/>
        </w:rPr>
      </w:pPr>
    </w:p>
    <w:p w14:paraId="6C3C65B6" w14:textId="77777777" w:rsidR="00B03376" w:rsidRPr="009B0548" w:rsidRDefault="00B03376" w:rsidP="00B03376">
      <w:pPr>
        <w:numPr>
          <w:ilvl w:val="1"/>
          <w:numId w:val="28"/>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La investigación en la ETCG, pasado, presente y futuro.</w:t>
      </w:r>
    </w:p>
    <w:p w14:paraId="6416DB38" w14:textId="77777777" w:rsidR="00B03376" w:rsidRPr="009B0548" w:rsidRDefault="00B03376" w:rsidP="00B03376">
      <w:pPr>
        <w:numPr>
          <w:ilvl w:val="1"/>
          <w:numId w:val="28"/>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 xml:space="preserve">Líneas de investigación </w:t>
      </w:r>
    </w:p>
    <w:p w14:paraId="5BE4E6F5" w14:textId="327E299A" w:rsidR="00B03376" w:rsidRPr="009B0548" w:rsidRDefault="00B03376" w:rsidP="00B03376">
      <w:pPr>
        <w:numPr>
          <w:ilvl w:val="2"/>
          <w:numId w:val="28"/>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Área de la topografía</w:t>
      </w:r>
    </w:p>
    <w:p w14:paraId="777D2941" w14:textId="295521C0" w:rsidR="00B03376" w:rsidRPr="009B0548" w:rsidRDefault="00B03376" w:rsidP="00B03376">
      <w:pPr>
        <w:numPr>
          <w:ilvl w:val="2"/>
          <w:numId w:val="28"/>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Área de la geodesia</w:t>
      </w:r>
    </w:p>
    <w:p w14:paraId="17A4A42B" w14:textId="77777777" w:rsidR="00B03376" w:rsidRPr="009B0548" w:rsidRDefault="00B03376" w:rsidP="00B03376">
      <w:pPr>
        <w:numPr>
          <w:ilvl w:val="2"/>
          <w:numId w:val="28"/>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Área de la Fotogrametría</w:t>
      </w:r>
    </w:p>
    <w:p w14:paraId="223ABB59" w14:textId="0FC8C44B" w:rsidR="00B03376" w:rsidRPr="009B0548" w:rsidRDefault="00B03376" w:rsidP="00B03376">
      <w:pPr>
        <w:numPr>
          <w:ilvl w:val="2"/>
          <w:numId w:val="28"/>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Área de la geomática</w:t>
      </w:r>
    </w:p>
    <w:p w14:paraId="423201E0" w14:textId="5BDBC757" w:rsidR="00B03376" w:rsidRPr="009B0548" w:rsidRDefault="00B03376" w:rsidP="00B03376">
      <w:pPr>
        <w:numPr>
          <w:ilvl w:val="2"/>
          <w:numId w:val="28"/>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Área del catastro</w:t>
      </w:r>
    </w:p>
    <w:p w14:paraId="137EBF3A" w14:textId="77777777" w:rsidR="00B03376" w:rsidRPr="009B0548" w:rsidRDefault="00B03376" w:rsidP="00B03376">
      <w:pPr>
        <w:numPr>
          <w:ilvl w:val="2"/>
          <w:numId w:val="28"/>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Área de Sistemas de Información Geográfica.</w:t>
      </w:r>
    </w:p>
    <w:p w14:paraId="007AC72D" w14:textId="77777777" w:rsidR="00B03376" w:rsidRPr="009B0548" w:rsidRDefault="00B03376" w:rsidP="00B03376">
      <w:pPr>
        <w:numPr>
          <w:ilvl w:val="2"/>
          <w:numId w:val="28"/>
        </w:numPr>
        <w:autoSpaceDE w:val="0"/>
        <w:autoSpaceDN w:val="0"/>
        <w:adjustRightInd w:val="0"/>
        <w:spacing w:line="276" w:lineRule="auto"/>
        <w:ind w:left="1701" w:hanging="567"/>
        <w:jc w:val="both"/>
        <w:rPr>
          <w:rFonts w:ascii="Calibri" w:hAnsi="Calibri" w:cs="Calibri"/>
          <w:sz w:val="24"/>
          <w:szCs w:val="24"/>
        </w:rPr>
      </w:pPr>
      <w:r w:rsidRPr="009B0548">
        <w:rPr>
          <w:rFonts w:ascii="Calibri" w:hAnsi="Calibri" w:cs="Calibri"/>
          <w:sz w:val="24"/>
          <w:szCs w:val="24"/>
        </w:rPr>
        <w:t>Área de avalúos</w:t>
      </w:r>
    </w:p>
    <w:p w14:paraId="0137B82F" w14:textId="77777777" w:rsidR="00B03376" w:rsidRPr="009B0548" w:rsidRDefault="00B03376" w:rsidP="00B03376">
      <w:pPr>
        <w:numPr>
          <w:ilvl w:val="1"/>
          <w:numId w:val="28"/>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Tendencias modernas</w:t>
      </w:r>
    </w:p>
    <w:p w14:paraId="51A18458" w14:textId="77777777" w:rsidR="00B03376" w:rsidRPr="009B0548" w:rsidRDefault="00B03376" w:rsidP="00B03376">
      <w:pPr>
        <w:numPr>
          <w:ilvl w:val="1"/>
          <w:numId w:val="28"/>
        </w:numPr>
        <w:autoSpaceDE w:val="0"/>
        <w:autoSpaceDN w:val="0"/>
        <w:adjustRightInd w:val="0"/>
        <w:spacing w:line="276" w:lineRule="auto"/>
        <w:ind w:left="1134" w:hanging="567"/>
        <w:jc w:val="both"/>
        <w:rPr>
          <w:rFonts w:ascii="Calibri" w:hAnsi="Calibri" w:cs="Calibri"/>
          <w:sz w:val="24"/>
          <w:szCs w:val="24"/>
        </w:rPr>
      </w:pPr>
      <w:r w:rsidRPr="009B0548">
        <w:rPr>
          <w:rFonts w:ascii="Calibri" w:hAnsi="Calibri" w:cs="Calibri"/>
          <w:sz w:val="24"/>
          <w:szCs w:val="24"/>
        </w:rPr>
        <w:t>Taller con investigadores, graduados y sector público.</w:t>
      </w:r>
    </w:p>
    <w:p w14:paraId="69F91A10" w14:textId="77777777" w:rsidR="00B03376" w:rsidRPr="009B0548" w:rsidRDefault="00B03376" w:rsidP="00B03376">
      <w:pPr>
        <w:spacing w:line="276" w:lineRule="auto"/>
        <w:ind w:left="426"/>
        <w:jc w:val="both"/>
        <w:rPr>
          <w:rFonts w:ascii="Calibri" w:hAnsi="Calibri" w:cs="Calibri"/>
          <w:b/>
          <w:bCs/>
          <w:sz w:val="24"/>
          <w:szCs w:val="24"/>
        </w:rPr>
      </w:pPr>
    </w:p>
    <w:p w14:paraId="2C1F4DE5" w14:textId="63837357" w:rsidR="00AE61D1" w:rsidRPr="009B0548" w:rsidRDefault="00AE61D1" w:rsidP="00AE61D1">
      <w:pPr>
        <w:numPr>
          <w:ilvl w:val="0"/>
          <w:numId w:val="23"/>
        </w:numPr>
        <w:spacing w:line="276" w:lineRule="auto"/>
        <w:ind w:left="426" w:hanging="142"/>
        <w:jc w:val="both"/>
        <w:rPr>
          <w:rFonts w:ascii="Calibri" w:hAnsi="Calibri" w:cs="Calibri"/>
          <w:b/>
          <w:bCs/>
          <w:sz w:val="24"/>
          <w:szCs w:val="24"/>
        </w:rPr>
      </w:pPr>
      <w:r w:rsidRPr="009B0548">
        <w:rPr>
          <w:rFonts w:ascii="Calibri" w:hAnsi="Calibri" w:cs="Calibri"/>
          <w:b/>
          <w:bCs/>
          <w:sz w:val="24"/>
          <w:szCs w:val="24"/>
        </w:rPr>
        <w:t>Estrategia metodológica</w:t>
      </w:r>
    </w:p>
    <w:p w14:paraId="5FD4538C" w14:textId="77777777" w:rsidR="006A09CC" w:rsidRPr="009B0548" w:rsidRDefault="00CC4F0E" w:rsidP="006A09CC">
      <w:pPr>
        <w:pStyle w:val="Prrafodelista"/>
        <w:autoSpaceDE w:val="0"/>
        <w:autoSpaceDN w:val="0"/>
        <w:adjustRightInd w:val="0"/>
        <w:spacing w:line="276" w:lineRule="auto"/>
        <w:ind w:left="426"/>
        <w:jc w:val="both"/>
        <w:rPr>
          <w:rFonts w:ascii="Calibri" w:hAnsi="Calibri" w:cs="Calibri"/>
          <w:b/>
          <w:bCs/>
          <w:sz w:val="24"/>
          <w:szCs w:val="24"/>
          <w:lang w:val="es-CR"/>
        </w:rPr>
      </w:pPr>
      <w:r w:rsidRPr="009B0548">
        <w:rPr>
          <w:rFonts w:ascii="Calibri" w:hAnsi="Calibri" w:cs="Calibri"/>
          <w:sz w:val="24"/>
          <w:szCs w:val="24"/>
          <w:lang w:val="es-CR"/>
        </w:rPr>
        <w:t>Debido a la actual situación de emergencia nacional producto de la pandemia por COVID-19, este curso se realizará en la modalidad virtual y será desarrollado por el profesor con apoyo de una serie de capacitaciones específicas dadas por diferentes expertos. Los estudiantes son responsables de tomar los apuntes que consideren necesarios durante las lecciones. Este material será usado por el profesor como una base haciendo las aclaraciones, las ampliaciones y las recomendaciones necesarias en cada lección.</w:t>
      </w:r>
      <w:r w:rsidRPr="009B0548">
        <w:rPr>
          <w:rFonts w:ascii="Calibri" w:hAnsi="Calibri" w:cs="Calibri"/>
          <w:b/>
          <w:bCs/>
          <w:sz w:val="24"/>
          <w:szCs w:val="24"/>
          <w:lang w:val="es-CR"/>
        </w:rPr>
        <w:t xml:space="preserve"> </w:t>
      </w:r>
      <w:r w:rsidRPr="009B0548">
        <w:rPr>
          <w:rFonts w:ascii="Calibri" w:hAnsi="Calibri" w:cs="Calibri"/>
          <w:sz w:val="24"/>
          <w:szCs w:val="24"/>
          <w:lang w:val="es-CR"/>
        </w:rPr>
        <w:t>No se suministrará el material guía.</w:t>
      </w:r>
      <w:r w:rsidRPr="009B0548">
        <w:rPr>
          <w:rFonts w:ascii="Calibri" w:hAnsi="Calibri" w:cs="Calibri"/>
          <w:b/>
          <w:bCs/>
          <w:sz w:val="24"/>
          <w:szCs w:val="24"/>
          <w:lang w:val="es-CR"/>
        </w:rPr>
        <w:t xml:space="preserve"> </w:t>
      </w:r>
    </w:p>
    <w:p w14:paraId="6CCDFB2E" w14:textId="77777777" w:rsidR="006A09CC" w:rsidRPr="009B0548" w:rsidRDefault="006A09CC" w:rsidP="006A09CC">
      <w:pPr>
        <w:pStyle w:val="Prrafodelista"/>
        <w:autoSpaceDE w:val="0"/>
        <w:autoSpaceDN w:val="0"/>
        <w:adjustRightInd w:val="0"/>
        <w:spacing w:line="276" w:lineRule="auto"/>
        <w:ind w:left="426"/>
        <w:jc w:val="both"/>
        <w:rPr>
          <w:rFonts w:ascii="Calibri" w:hAnsi="Calibri" w:cs="Calibri"/>
          <w:b/>
          <w:bCs/>
          <w:sz w:val="24"/>
          <w:szCs w:val="24"/>
          <w:lang w:val="es-CR"/>
        </w:rPr>
      </w:pPr>
    </w:p>
    <w:p w14:paraId="41C188EB" w14:textId="6F961C71" w:rsidR="006A09CC" w:rsidRPr="009B0548" w:rsidRDefault="00CC4F0E" w:rsidP="006A09CC">
      <w:pPr>
        <w:pStyle w:val="Prrafodelista"/>
        <w:autoSpaceDE w:val="0"/>
        <w:autoSpaceDN w:val="0"/>
        <w:adjustRightInd w:val="0"/>
        <w:spacing w:line="276" w:lineRule="auto"/>
        <w:ind w:left="426"/>
        <w:jc w:val="both"/>
        <w:rPr>
          <w:rFonts w:ascii="Calibri" w:hAnsi="Calibri" w:cs="Calibri"/>
          <w:b/>
          <w:bCs/>
          <w:sz w:val="24"/>
          <w:szCs w:val="24"/>
          <w:lang w:val="es-CR"/>
        </w:rPr>
      </w:pPr>
      <w:r w:rsidRPr="009B0548">
        <w:rPr>
          <w:rFonts w:ascii="Calibri" w:hAnsi="Calibri" w:cs="Calibri"/>
          <w:sz w:val="24"/>
          <w:szCs w:val="24"/>
          <w:lang w:val="es-CR"/>
        </w:rPr>
        <w:t xml:space="preserve">Cada una de las sesiones de teoría se dictará apoya por medio de la plataforma MS Teams y será grabada. Debido a que todos los estudiantes tienen acceso al equipo respectivo de MS Teams por medio de su correo institucional, será responsabilidad de los estudiantes descargar, si así lo considera oportuno, cada uno de los videos de las sesiones. </w:t>
      </w:r>
      <w:r w:rsidRPr="009B0548">
        <w:rPr>
          <w:rFonts w:ascii="Calibri" w:hAnsi="Calibri" w:cs="Calibri"/>
          <w:b/>
          <w:bCs/>
          <w:sz w:val="24"/>
          <w:szCs w:val="24"/>
          <w:lang w:val="es-CR"/>
        </w:rPr>
        <w:t>El profesor NO descargará las lecciones y no las facilitará a ningún estudiante.</w:t>
      </w:r>
    </w:p>
    <w:p w14:paraId="18EB589A" w14:textId="56F28470" w:rsidR="006A09CC" w:rsidRPr="009B0548" w:rsidRDefault="006A09CC" w:rsidP="006A09CC">
      <w:pPr>
        <w:pStyle w:val="Prrafodelista"/>
        <w:autoSpaceDE w:val="0"/>
        <w:autoSpaceDN w:val="0"/>
        <w:adjustRightInd w:val="0"/>
        <w:spacing w:line="276" w:lineRule="auto"/>
        <w:ind w:left="426"/>
        <w:jc w:val="both"/>
        <w:rPr>
          <w:rFonts w:ascii="Calibri" w:hAnsi="Calibri" w:cs="Calibri"/>
          <w:b/>
          <w:bCs/>
          <w:sz w:val="24"/>
          <w:szCs w:val="24"/>
          <w:lang w:val="es-CR"/>
        </w:rPr>
      </w:pPr>
    </w:p>
    <w:p w14:paraId="665849C8" w14:textId="38AE7C82" w:rsidR="00CC4F0E" w:rsidRPr="009B0548" w:rsidRDefault="00CC4F0E" w:rsidP="006A09CC">
      <w:pPr>
        <w:pStyle w:val="Prrafodelista"/>
        <w:autoSpaceDE w:val="0"/>
        <w:autoSpaceDN w:val="0"/>
        <w:adjustRightInd w:val="0"/>
        <w:spacing w:line="276" w:lineRule="auto"/>
        <w:ind w:left="426"/>
        <w:jc w:val="both"/>
        <w:rPr>
          <w:rFonts w:ascii="Calibri" w:hAnsi="Calibri" w:cs="Calibri"/>
          <w:sz w:val="24"/>
          <w:szCs w:val="24"/>
          <w:lang w:val="es-CR"/>
        </w:rPr>
      </w:pPr>
      <w:r w:rsidRPr="009B0548">
        <w:rPr>
          <w:rFonts w:ascii="Calibri" w:hAnsi="Calibri" w:cs="Calibri"/>
          <w:sz w:val="24"/>
          <w:szCs w:val="24"/>
          <w:lang w:val="es-CR"/>
        </w:rPr>
        <w:lastRenderedPageBreak/>
        <w:t xml:space="preserve">La participación de cada estudiante en este curso es un factor decisivo para el logro de los objetivos y el desarrollo de las competencias requeridas. Las directrices que se establezcan deberán ser respetados para garantizar un clima de aprendizaje propicio y acorde con las expectativas y necesidades de la formación académica. El docente desempeñará un rol de acompañante del proceso y la responsabilidad, aunque compartida, tiene que ser asumida por cada estudiante con compromiso. En consecuencia, se trabajará con una pedagogía activa. </w:t>
      </w:r>
    </w:p>
    <w:p w14:paraId="64135CAA" w14:textId="77777777" w:rsidR="00CC4F0E" w:rsidRPr="009B0548" w:rsidRDefault="00CC4F0E" w:rsidP="006A09CC">
      <w:pPr>
        <w:spacing w:line="276" w:lineRule="auto"/>
        <w:ind w:left="360"/>
        <w:jc w:val="both"/>
        <w:rPr>
          <w:rFonts w:ascii="Calibri" w:hAnsi="Calibri" w:cs="Calibri"/>
          <w:sz w:val="24"/>
          <w:szCs w:val="24"/>
          <w:lang w:val="es-CR"/>
        </w:rPr>
      </w:pPr>
    </w:p>
    <w:p w14:paraId="59430776" w14:textId="141125B1" w:rsidR="00CC4F0E" w:rsidRPr="009B0548" w:rsidRDefault="00CC4F0E" w:rsidP="006A09CC">
      <w:pPr>
        <w:spacing w:line="276" w:lineRule="auto"/>
        <w:ind w:left="360"/>
        <w:jc w:val="both"/>
        <w:rPr>
          <w:rFonts w:ascii="Calibri" w:hAnsi="Calibri" w:cs="Calibri"/>
          <w:sz w:val="24"/>
          <w:szCs w:val="24"/>
          <w:lang w:val="es-CR"/>
        </w:rPr>
      </w:pPr>
      <w:r w:rsidRPr="009B0548">
        <w:rPr>
          <w:rFonts w:ascii="Calibri" w:hAnsi="Calibri" w:cs="Calibri"/>
          <w:sz w:val="24"/>
          <w:szCs w:val="24"/>
          <w:lang w:val="es-CR"/>
        </w:rPr>
        <w:t>El curso será evaluado por medio de 2 proyectos grupales o individuales dependiendo del tamaño del grupo</w:t>
      </w:r>
      <w:r w:rsidR="00D5383B" w:rsidRPr="009B0548">
        <w:rPr>
          <w:rFonts w:ascii="Calibri" w:hAnsi="Calibri" w:cs="Calibri"/>
          <w:sz w:val="24"/>
          <w:szCs w:val="24"/>
          <w:lang w:val="es-CR"/>
        </w:rPr>
        <w:t xml:space="preserve"> cuyas guías descriptivas se asignarán en las fechas previstas. Además, se tienen previstas </w:t>
      </w:r>
      <w:r w:rsidR="0058218C" w:rsidRPr="009B0548">
        <w:rPr>
          <w:rFonts w:ascii="Calibri" w:hAnsi="Calibri" w:cs="Calibri"/>
          <w:sz w:val="24"/>
          <w:szCs w:val="24"/>
          <w:lang w:val="es-CR"/>
        </w:rPr>
        <w:t xml:space="preserve">capacitaciones a las cuales es obligatoria la asistencia. </w:t>
      </w:r>
      <w:r w:rsidRPr="009B0548">
        <w:rPr>
          <w:rFonts w:ascii="Calibri" w:hAnsi="Calibri" w:cs="Calibri"/>
          <w:sz w:val="24"/>
          <w:szCs w:val="24"/>
          <w:lang w:val="es-CR"/>
        </w:rPr>
        <w:t xml:space="preserve">La vía de comunicación oficial entre estudiantes y profesores, así como de acceso a dichas plataformas será utilizando el correo institucional. La asistencia a lecciones en la parte teórica </w:t>
      </w:r>
      <w:r w:rsidRPr="009B0548">
        <w:rPr>
          <w:rFonts w:ascii="Calibri" w:hAnsi="Calibri" w:cs="Calibri"/>
          <w:b/>
          <w:color w:val="000000"/>
          <w:sz w:val="24"/>
          <w:szCs w:val="24"/>
          <w:lang w:val="es-CR"/>
        </w:rPr>
        <w:t>es obligatoria</w:t>
      </w:r>
      <w:r w:rsidRPr="009B0548">
        <w:rPr>
          <w:rFonts w:ascii="Calibri" w:hAnsi="Calibri" w:cs="Calibri"/>
          <w:sz w:val="24"/>
          <w:szCs w:val="24"/>
          <w:lang w:val="es-CR"/>
        </w:rPr>
        <w:t xml:space="preserve">. Por las características del curso, </w:t>
      </w:r>
      <w:r w:rsidRPr="009B0548">
        <w:rPr>
          <w:rFonts w:ascii="Calibri" w:hAnsi="Calibri" w:cs="Calibri"/>
          <w:b/>
          <w:sz w:val="24"/>
          <w:szCs w:val="24"/>
          <w:lang w:val="es-CR"/>
        </w:rPr>
        <w:t>no se realizará examen extraordinario</w:t>
      </w:r>
      <w:r w:rsidRPr="009B0548">
        <w:rPr>
          <w:rFonts w:ascii="Calibri" w:hAnsi="Calibri" w:cs="Calibri"/>
          <w:sz w:val="24"/>
          <w:szCs w:val="24"/>
          <w:lang w:val="es-CR"/>
        </w:rPr>
        <w:t xml:space="preserve"> (ver apartado de información adicional). </w:t>
      </w:r>
    </w:p>
    <w:p w14:paraId="70DFBE08" w14:textId="77777777" w:rsidR="006A09CC" w:rsidRPr="009B0548" w:rsidRDefault="006A09CC" w:rsidP="00CC4F0E">
      <w:pPr>
        <w:spacing w:line="276" w:lineRule="auto"/>
        <w:ind w:left="360"/>
        <w:jc w:val="both"/>
        <w:rPr>
          <w:rFonts w:ascii="Calibri" w:hAnsi="Calibri" w:cs="Calibri"/>
          <w:sz w:val="24"/>
          <w:szCs w:val="24"/>
          <w:lang w:val="es-CR"/>
        </w:rPr>
      </w:pPr>
    </w:p>
    <w:p w14:paraId="501FCCB9" w14:textId="419583A8" w:rsidR="00AE61D1" w:rsidRPr="009B0548" w:rsidRDefault="00AE61D1" w:rsidP="00AE61D1">
      <w:pPr>
        <w:numPr>
          <w:ilvl w:val="0"/>
          <w:numId w:val="23"/>
        </w:numPr>
        <w:spacing w:line="276" w:lineRule="auto"/>
        <w:ind w:left="426" w:hanging="142"/>
        <w:jc w:val="both"/>
        <w:rPr>
          <w:rFonts w:ascii="Calibri" w:hAnsi="Calibri" w:cs="Calibri"/>
          <w:b/>
          <w:bCs/>
          <w:sz w:val="24"/>
          <w:szCs w:val="24"/>
        </w:rPr>
      </w:pPr>
      <w:r w:rsidRPr="009B0548">
        <w:rPr>
          <w:rFonts w:ascii="Calibri" w:hAnsi="Calibri" w:cs="Calibri"/>
          <w:b/>
          <w:bCs/>
          <w:sz w:val="24"/>
          <w:szCs w:val="24"/>
        </w:rPr>
        <w:t>Estrategia evaluativa</w:t>
      </w:r>
    </w:p>
    <w:p w14:paraId="1FE8A045" w14:textId="77777777" w:rsidR="006A09CC" w:rsidRPr="009B0548" w:rsidRDefault="006A09CC" w:rsidP="006A09CC">
      <w:pPr>
        <w:spacing w:line="276" w:lineRule="auto"/>
        <w:ind w:left="426"/>
        <w:jc w:val="both"/>
        <w:rPr>
          <w:rFonts w:ascii="Calibri" w:hAnsi="Calibri" w:cs="Calibri"/>
          <w:b/>
          <w:bCs/>
          <w:sz w:val="24"/>
          <w:szCs w:val="24"/>
        </w:rPr>
      </w:pPr>
    </w:p>
    <w:p w14:paraId="3F3E15A4" w14:textId="0D2C2131" w:rsidR="00803379" w:rsidRPr="009B0548" w:rsidRDefault="00803379" w:rsidP="006A09CC">
      <w:pPr>
        <w:spacing w:line="480" w:lineRule="auto"/>
        <w:ind w:left="284" w:firstLine="142"/>
        <w:jc w:val="both"/>
        <w:rPr>
          <w:rFonts w:ascii="Calibri" w:hAnsi="Calibri" w:cs="Calibri"/>
          <w:sz w:val="24"/>
          <w:szCs w:val="24"/>
        </w:rPr>
      </w:pPr>
      <w:r w:rsidRPr="009B0548">
        <w:rPr>
          <w:rFonts w:ascii="Calibri" w:hAnsi="Calibri" w:cs="Calibri"/>
          <w:sz w:val="24"/>
          <w:szCs w:val="24"/>
        </w:rPr>
        <w:t>Asistencia a las lecciones</w:t>
      </w:r>
      <w:r w:rsidRPr="009B0548">
        <w:rPr>
          <w:rFonts w:ascii="Calibri" w:hAnsi="Calibri" w:cs="Calibri"/>
          <w:sz w:val="24"/>
          <w:szCs w:val="24"/>
        </w:rPr>
        <w:tab/>
      </w:r>
      <w:r w:rsidRPr="009B0548">
        <w:rPr>
          <w:rFonts w:ascii="Calibri" w:hAnsi="Calibri" w:cs="Calibri"/>
          <w:sz w:val="24"/>
          <w:szCs w:val="24"/>
        </w:rPr>
        <w:tab/>
      </w:r>
      <w:r w:rsidRPr="009B0548">
        <w:rPr>
          <w:rFonts w:ascii="Calibri" w:hAnsi="Calibri" w:cs="Calibri"/>
          <w:sz w:val="24"/>
          <w:szCs w:val="24"/>
        </w:rPr>
        <w:tab/>
        <w:t>20%</w:t>
      </w:r>
      <w:r w:rsidR="00CA4337" w:rsidRPr="009B0548">
        <w:rPr>
          <w:rFonts w:ascii="Calibri" w:hAnsi="Calibri" w:cs="Calibri"/>
          <w:sz w:val="24"/>
          <w:szCs w:val="24"/>
        </w:rPr>
        <w:tab/>
      </w:r>
      <w:r w:rsidR="00CA4337" w:rsidRPr="009B0548">
        <w:rPr>
          <w:rFonts w:ascii="Calibri" w:hAnsi="Calibri" w:cs="Calibri"/>
          <w:sz w:val="24"/>
          <w:szCs w:val="24"/>
        </w:rPr>
        <w:tab/>
      </w:r>
    </w:p>
    <w:p w14:paraId="4BD103ED" w14:textId="7B0E4BDF" w:rsidR="00803379" w:rsidRPr="009B0548" w:rsidRDefault="00803379" w:rsidP="006A09CC">
      <w:pPr>
        <w:pStyle w:val="Prrafodelista"/>
        <w:spacing w:line="480" w:lineRule="auto"/>
        <w:ind w:left="426"/>
        <w:rPr>
          <w:rFonts w:ascii="Calibri" w:hAnsi="Calibri" w:cs="Calibri"/>
          <w:sz w:val="24"/>
          <w:szCs w:val="24"/>
        </w:rPr>
      </w:pPr>
      <w:r w:rsidRPr="009B0548">
        <w:rPr>
          <w:rFonts w:ascii="Calibri" w:hAnsi="Calibri" w:cs="Calibri"/>
          <w:sz w:val="24"/>
          <w:szCs w:val="24"/>
        </w:rPr>
        <w:t>Asistencia a las capacitaciones</w:t>
      </w:r>
      <w:r w:rsidRPr="009B0548">
        <w:rPr>
          <w:rFonts w:ascii="Calibri" w:hAnsi="Calibri" w:cs="Calibri"/>
          <w:sz w:val="24"/>
          <w:szCs w:val="24"/>
        </w:rPr>
        <w:tab/>
      </w:r>
      <w:r w:rsidRPr="009B0548">
        <w:rPr>
          <w:rFonts w:ascii="Calibri" w:hAnsi="Calibri" w:cs="Calibri"/>
          <w:sz w:val="24"/>
          <w:szCs w:val="24"/>
        </w:rPr>
        <w:tab/>
      </w:r>
      <w:r w:rsidRPr="009B0548">
        <w:rPr>
          <w:rFonts w:ascii="Calibri" w:hAnsi="Calibri" w:cs="Calibri"/>
          <w:sz w:val="24"/>
          <w:szCs w:val="24"/>
        </w:rPr>
        <w:tab/>
        <w:t>20%</w:t>
      </w:r>
      <w:r w:rsidR="00CA4337" w:rsidRPr="009B0548">
        <w:rPr>
          <w:rFonts w:ascii="Calibri" w:hAnsi="Calibri" w:cs="Calibri"/>
          <w:sz w:val="24"/>
          <w:szCs w:val="24"/>
        </w:rPr>
        <w:tab/>
      </w:r>
      <w:r w:rsidR="00CA4337" w:rsidRPr="009B0548">
        <w:rPr>
          <w:rFonts w:ascii="Calibri" w:hAnsi="Calibri" w:cs="Calibri"/>
          <w:sz w:val="24"/>
          <w:szCs w:val="24"/>
        </w:rPr>
        <w:tab/>
        <w:t>ver cronograma de trabajo</w:t>
      </w:r>
    </w:p>
    <w:p w14:paraId="2C9082A6" w14:textId="0EF4C8F5" w:rsidR="00803379" w:rsidRPr="009B0548" w:rsidRDefault="00803379" w:rsidP="006A09CC">
      <w:pPr>
        <w:pStyle w:val="Prrafodelista"/>
        <w:spacing w:line="480" w:lineRule="auto"/>
        <w:ind w:left="426"/>
        <w:rPr>
          <w:rFonts w:ascii="Calibri" w:hAnsi="Calibri" w:cs="Calibri"/>
          <w:sz w:val="24"/>
          <w:szCs w:val="24"/>
        </w:rPr>
      </w:pPr>
      <w:r w:rsidRPr="009B0548">
        <w:rPr>
          <w:rFonts w:ascii="Calibri" w:hAnsi="Calibri" w:cs="Calibri"/>
          <w:sz w:val="24"/>
          <w:szCs w:val="24"/>
        </w:rPr>
        <w:t>Proyecto 1</w:t>
      </w:r>
      <w:r w:rsidRPr="009B0548">
        <w:rPr>
          <w:rFonts w:ascii="Calibri" w:hAnsi="Calibri" w:cs="Calibri"/>
          <w:sz w:val="24"/>
          <w:szCs w:val="24"/>
        </w:rPr>
        <w:tab/>
      </w:r>
      <w:r w:rsidRPr="009B0548">
        <w:rPr>
          <w:rFonts w:ascii="Calibri" w:hAnsi="Calibri" w:cs="Calibri"/>
          <w:sz w:val="24"/>
          <w:szCs w:val="24"/>
        </w:rPr>
        <w:tab/>
      </w:r>
      <w:r w:rsidRPr="009B0548">
        <w:rPr>
          <w:rFonts w:ascii="Calibri" w:hAnsi="Calibri" w:cs="Calibri"/>
          <w:sz w:val="24"/>
          <w:szCs w:val="24"/>
        </w:rPr>
        <w:tab/>
      </w:r>
      <w:r w:rsidRPr="009B0548">
        <w:rPr>
          <w:rFonts w:ascii="Calibri" w:hAnsi="Calibri" w:cs="Calibri"/>
          <w:sz w:val="24"/>
          <w:szCs w:val="24"/>
        </w:rPr>
        <w:tab/>
      </w:r>
      <w:r w:rsidRPr="009B0548">
        <w:rPr>
          <w:rFonts w:ascii="Calibri" w:hAnsi="Calibri" w:cs="Calibri"/>
          <w:sz w:val="24"/>
          <w:szCs w:val="24"/>
        </w:rPr>
        <w:tab/>
        <w:t>30%</w:t>
      </w:r>
      <w:r w:rsidR="00CA4337" w:rsidRPr="009B0548">
        <w:rPr>
          <w:rFonts w:ascii="Calibri" w:hAnsi="Calibri" w:cs="Calibri"/>
          <w:sz w:val="24"/>
          <w:szCs w:val="24"/>
        </w:rPr>
        <w:tab/>
      </w:r>
      <w:r w:rsidR="00CA4337" w:rsidRPr="009B0548">
        <w:rPr>
          <w:rFonts w:ascii="Calibri" w:hAnsi="Calibri" w:cs="Calibri"/>
          <w:sz w:val="24"/>
          <w:szCs w:val="24"/>
        </w:rPr>
        <w:tab/>
        <w:t>ver cronograma de trabajo</w:t>
      </w:r>
    </w:p>
    <w:p w14:paraId="3EF0F531" w14:textId="656B65B1" w:rsidR="00803379" w:rsidRPr="009B0548" w:rsidRDefault="00803379" w:rsidP="006A09CC">
      <w:pPr>
        <w:pStyle w:val="Prrafodelista"/>
        <w:spacing w:line="480" w:lineRule="auto"/>
        <w:ind w:left="426"/>
        <w:rPr>
          <w:rFonts w:ascii="Calibri" w:hAnsi="Calibri" w:cs="Calibri"/>
          <w:sz w:val="24"/>
          <w:szCs w:val="24"/>
        </w:rPr>
      </w:pPr>
      <w:r w:rsidRPr="009B0548">
        <w:rPr>
          <w:rFonts w:ascii="Calibri" w:hAnsi="Calibri" w:cs="Calibri"/>
          <w:sz w:val="24"/>
          <w:szCs w:val="24"/>
        </w:rPr>
        <w:t>Proyecto 2</w:t>
      </w:r>
      <w:r w:rsidRPr="009B0548">
        <w:rPr>
          <w:rFonts w:ascii="Calibri" w:hAnsi="Calibri" w:cs="Calibri"/>
          <w:sz w:val="24"/>
          <w:szCs w:val="24"/>
        </w:rPr>
        <w:tab/>
      </w:r>
      <w:r w:rsidRPr="009B0548">
        <w:rPr>
          <w:rFonts w:ascii="Calibri" w:hAnsi="Calibri" w:cs="Calibri"/>
          <w:sz w:val="24"/>
          <w:szCs w:val="24"/>
        </w:rPr>
        <w:tab/>
      </w:r>
      <w:r w:rsidRPr="009B0548">
        <w:rPr>
          <w:rFonts w:ascii="Calibri" w:hAnsi="Calibri" w:cs="Calibri"/>
          <w:sz w:val="24"/>
          <w:szCs w:val="24"/>
        </w:rPr>
        <w:tab/>
      </w:r>
      <w:r w:rsidRPr="009B0548">
        <w:rPr>
          <w:rFonts w:ascii="Calibri" w:hAnsi="Calibri" w:cs="Calibri"/>
          <w:sz w:val="24"/>
          <w:szCs w:val="24"/>
        </w:rPr>
        <w:tab/>
      </w:r>
      <w:r w:rsidRPr="009B0548">
        <w:rPr>
          <w:rFonts w:ascii="Calibri" w:hAnsi="Calibri" w:cs="Calibri"/>
          <w:sz w:val="24"/>
          <w:szCs w:val="24"/>
        </w:rPr>
        <w:tab/>
        <w:t>30%</w:t>
      </w:r>
      <w:r w:rsidR="00CA4337" w:rsidRPr="009B0548">
        <w:rPr>
          <w:rFonts w:ascii="Calibri" w:hAnsi="Calibri" w:cs="Calibri"/>
          <w:sz w:val="24"/>
          <w:szCs w:val="24"/>
        </w:rPr>
        <w:tab/>
      </w:r>
      <w:r w:rsidR="00CA4337" w:rsidRPr="009B0548">
        <w:rPr>
          <w:rFonts w:ascii="Calibri" w:hAnsi="Calibri" w:cs="Calibri"/>
          <w:sz w:val="24"/>
          <w:szCs w:val="24"/>
        </w:rPr>
        <w:tab/>
        <w:t>ver cronograma de trabajo</w:t>
      </w:r>
    </w:p>
    <w:p w14:paraId="4AB39E91" w14:textId="77777777" w:rsidR="00803379" w:rsidRPr="00D331EC" w:rsidRDefault="00803379" w:rsidP="00803379">
      <w:pPr>
        <w:spacing w:line="276" w:lineRule="auto"/>
        <w:ind w:left="426"/>
        <w:jc w:val="both"/>
        <w:rPr>
          <w:rFonts w:ascii="Calibri" w:hAnsi="Calibri" w:cs="Calibri"/>
          <w:b/>
          <w:bCs/>
          <w:sz w:val="24"/>
          <w:szCs w:val="24"/>
        </w:rPr>
      </w:pPr>
    </w:p>
    <w:p w14:paraId="158D8805" w14:textId="77777777" w:rsidR="00714A63" w:rsidRPr="00D331EC" w:rsidRDefault="00714A63" w:rsidP="00714A63">
      <w:pPr>
        <w:pStyle w:val="Prrafodelista"/>
        <w:rPr>
          <w:rFonts w:ascii="Calibri" w:hAnsi="Calibri" w:cs="Calibri"/>
          <w:b/>
          <w:bCs/>
          <w:sz w:val="24"/>
          <w:szCs w:val="24"/>
        </w:rPr>
      </w:pPr>
    </w:p>
    <w:p w14:paraId="08C6696B" w14:textId="35B4AFF0" w:rsidR="00AE61D1" w:rsidRPr="00D331EC" w:rsidRDefault="00B03376" w:rsidP="00AE61D1">
      <w:pPr>
        <w:numPr>
          <w:ilvl w:val="0"/>
          <w:numId w:val="23"/>
        </w:numPr>
        <w:spacing w:line="276" w:lineRule="auto"/>
        <w:ind w:left="426" w:hanging="142"/>
        <w:jc w:val="both"/>
        <w:rPr>
          <w:rFonts w:ascii="Calibri" w:hAnsi="Calibri" w:cs="Calibri"/>
          <w:b/>
          <w:bCs/>
          <w:sz w:val="24"/>
          <w:szCs w:val="24"/>
        </w:rPr>
      </w:pPr>
      <w:r w:rsidRPr="00D331EC">
        <w:rPr>
          <w:rFonts w:ascii="Calibri" w:hAnsi="Calibri" w:cs="Calibri"/>
          <w:b/>
          <w:bCs/>
          <w:sz w:val="24"/>
          <w:szCs w:val="24"/>
        </w:rPr>
        <w:br w:type="page"/>
      </w:r>
      <w:bookmarkStart w:id="0" w:name="_Hlk77683436"/>
      <w:r w:rsidR="00AE61D1" w:rsidRPr="00D331EC">
        <w:rPr>
          <w:rFonts w:ascii="Calibri" w:hAnsi="Calibri" w:cs="Calibri"/>
          <w:b/>
          <w:bCs/>
          <w:sz w:val="24"/>
          <w:szCs w:val="24"/>
        </w:rPr>
        <w:lastRenderedPageBreak/>
        <w:t>Cronograma tentativo</w:t>
      </w:r>
    </w:p>
    <w:p w14:paraId="58FA9394" w14:textId="77777777" w:rsidR="00B03376" w:rsidRPr="00D331EC" w:rsidRDefault="00B03376" w:rsidP="00B03376">
      <w:pPr>
        <w:pStyle w:val="Prrafodelista"/>
        <w:rPr>
          <w:rFonts w:ascii="Calibri" w:hAnsi="Calibri" w:cs="Calibri"/>
          <w:b/>
          <w:bCs/>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928"/>
        <w:gridCol w:w="1283"/>
        <w:gridCol w:w="3140"/>
        <w:gridCol w:w="3119"/>
      </w:tblGrid>
      <w:tr w:rsidR="00E02EDD" w:rsidRPr="00D331EC" w14:paraId="4CAD9F5D" w14:textId="77777777" w:rsidTr="00753B77">
        <w:trPr>
          <w:trHeight w:val="283"/>
        </w:trPr>
        <w:tc>
          <w:tcPr>
            <w:tcW w:w="994" w:type="dxa"/>
            <w:shd w:val="clear" w:color="auto" w:fill="auto"/>
            <w:vAlign w:val="center"/>
          </w:tcPr>
          <w:bookmarkEnd w:id="0"/>
          <w:p w14:paraId="3B75586C" w14:textId="77777777" w:rsidR="00E02EDD" w:rsidRPr="00D331EC" w:rsidRDefault="00E02EDD" w:rsidP="00753B77">
            <w:pPr>
              <w:jc w:val="center"/>
              <w:rPr>
                <w:rFonts w:ascii="Calibri" w:hAnsi="Calibri" w:cs="Calibri"/>
                <w:b/>
                <w:bCs/>
                <w:sz w:val="20"/>
                <w:szCs w:val="20"/>
              </w:rPr>
            </w:pPr>
            <w:r w:rsidRPr="00D331EC">
              <w:rPr>
                <w:rFonts w:ascii="Calibri" w:hAnsi="Calibri" w:cs="Calibri"/>
                <w:b/>
                <w:bCs/>
                <w:sz w:val="20"/>
                <w:szCs w:val="20"/>
              </w:rPr>
              <w:t>Semana</w:t>
            </w:r>
          </w:p>
        </w:tc>
        <w:tc>
          <w:tcPr>
            <w:tcW w:w="928" w:type="dxa"/>
            <w:shd w:val="clear" w:color="auto" w:fill="auto"/>
            <w:vAlign w:val="center"/>
          </w:tcPr>
          <w:p w14:paraId="1FCE00B3" w14:textId="77777777" w:rsidR="00E02EDD" w:rsidRPr="00D331EC" w:rsidRDefault="00E02EDD" w:rsidP="00753B77">
            <w:pPr>
              <w:jc w:val="center"/>
              <w:rPr>
                <w:rFonts w:ascii="Calibri" w:hAnsi="Calibri" w:cs="Calibri"/>
                <w:b/>
                <w:bCs/>
                <w:sz w:val="20"/>
                <w:szCs w:val="20"/>
              </w:rPr>
            </w:pPr>
            <w:r w:rsidRPr="00D331EC">
              <w:rPr>
                <w:rFonts w:ascii="Calibri" w:hAnsi="Calibri" w:cs="Calibri"/>
                <w:b/>
                <w:bCs/>
                <w:sz w:val="20"/>
                <w:szCs w:val="20"/>
              </w:rPr>
              <w:t>Fecha</w:t>
            </w:r>
          </w:p>
        </w:tc>
        <w:tc>
          <w:tcPr>
            <w:tcW w:w="1283" w:type="dxa"/>
            <w:shd w:val="clear" w:color="auto" w:fill="auto"/>
            <w:vAlign w:val="center"/>
          </w:tcPr>
          <w:p w14:paraId="3CFDA839" w14:textId="77777777" w:rsidR="00E02EDD" w:rsidRPr="00D331EC" w:rsidRDefault="00E02EDD" w:rsidP="00753B77">
            <w:pPr>
              <w:jc w:val="center"/>
              <w:rPr>
                <w:rFonts w:ascii="Calibri" w:hAnsi="Calibri" w:cs="Calibri"/>
                <w:b/>
                <w:bCs/>
                <w:sz w:val="20"/>
                <w:szCs w:val="20"/>
              </w:rPr>
            </w:pPr>
            <w:r w:rsidRPr="00D331EC">
              <w:rPr>
                <w:rFonts w:ascii="Calibri" w:hAnsi="Calibri" w:cs="Calibri"/>
                <w:b/>
                <w:bCs/>
                <w:sz w:val="20"/>
                <w:szCs w:val="20"/>
              </w:rPr>
              <w:t>Contenidos</w:t>
            </w:r>
          </w:p>
        </w:tc>
        <w:tc>
          <w:tcPr>
            <w:tcW w:w="3140" w:type="dxa"/>
            <w:shd w:val="clear" w:color="auto" w:fill="auto"/>
            <w:vAlign w:val="center"/>
          </w:tcPr>
          <w:p w14:paraId="6A2B5A56" w14:textId="77777777" w:rsidR="00E02EDD" w:rsidRPr="00D331EC" w:rsidRDefault="00E02EDD" w:rsidP="00753B77">
            <w:pPr>
              <w:jc w:val="center"/>
              <w:rPr>
                <w:rFonts w:ascii="Calibri" w:hAnsi="Calibri" w:cs="Calibri"/>
                <w:b/>
                <w:bCs/>
                <w:sz w:val="20"/>
                <w:szCs w:val="20"/>
              </w:rPr>
            </w:pPr>
            <w:r w:rsidRPr="00D331EC">
              <w:rPr>
                <w:rFonts w:ascii="Calibri" w:hAnsi="Calibri" w:cs="Calibri"/>
                <w:b/>
                <w:bCs/>
                <w:sz w:val="20"/>
                <w:szCs w:val="20"/>
              </w:rPr>
              <w:t>Actividades</w:t>
            </w:r>
          </w:p>
        </w:tc>
        <w:tc>
          <w:tcPr>
            <w:tcW w:w="3119" w:type="dxa"/>
            <w:shd w:val="clear" w:color="auto" w:fill="auto"/>
            <w:vAlign w:val="center"/>
          </w:tcPr>
          <w:p w14:paraId="1C3587F6" w14:textId="77777777" w:rsidR="00E02EDD" w:rsidRPr="00D331EC" w:rsidRDefault="00E02EDD" w:rsidP="00753B77">
            <w:pPr>
              <w:jc w:val="center"/>
              <w:rPr>
                <w:rFonts w:ascii="Calibri" w:hAnsi="Calibri" w:cs="Calibri"/>
                <w:b/>
                <w:bCs/>
                <w:sz w:val="20"/>
                <w:szCs w:val="20"/>
              </w:rPr>
            </w:pPr>
            <w:r w:rsidRPr="00D331EC">
              <w:rPr>
                <w:rFonts w:ascii="Calibri" w:hAnsi="Calibri" w:cs="Calibri"/>
                <w:b/>
                <w:bCs/>
                <w:sz w:val="20"/>
                <w:szCs w:val="20"/>
              </w:rPr>
              <w:t>Recursos didácticos requeridos</w:t>
            </w:r>
          </w:p>
        </w:tc>
      </w:tr>
      <w:tr w:rsidR="00E02EDD" w:rsidRPr="00D331EC" w14:paraId="55B471A3" w14:textId="77777777" w:rsidTr="00753B77">
        <w:trPr>
          <w:trHeight w:val="283"/>
        </w:trPr>
        <w:tc>
          <w:tcPr>
            <w:tcW w:w="994" w:type="dxa"/>
            <w:shd w:val="clear" w:color="auto" w:fill="auto"/>
            <w:vAlign w:val="center"/>
          </w:tcPr>
          <w:p w14:paraId="3BC79910" w14:textId="77777777" w:rsidR="00E02EDD" w:rsidRPr="00D331EC" w:rsidRDefault="00E02EDD" w:rsidP="00753B77">
            <w:pPr>
              <w:jc w:val="center"/>
              <w:rPr>
                <w:rFonts w:ascii="Calibri" w:hAnsi="Calibri" w:cs="Calibri"/>
                <w:sz w:val="20"/>
                <w:szCs w:val="20"/>
              </w:rPr>
            </w:pPr>
            <w:r w:rsidRPr="00D331EC">
              <w:rPr>
                <w:rFonts w:ascii="Calibri" w:hAnsi="Calibri" w:cs="Calibri"/>
                <w:sz w:val="20"/>
                <w:szCs w:val="20"/>
              </w:rPr>
              <w:t>1</w:t>
            </w:r>
          </w:p>
        </w:tc>
        <w:tc>
          <w:tcPr>
            <w:tcW w:w="928" w:type="dxa"/>
            <w:shd w:val="clear" w:color="auto" w:fill="auto"/>
            <w:vAlign w:val="center"/>
          </w:tcPr>
          <w:p w14:paraId="7347D253" w14:textId="77777777" w:rsidR="00E02EDD" w:rsidRPr="00D331EC" w:rsidRDefault="00E02EDD" w:rsidP="00753B77">
            <w:pPr>
              <w:jc w:val="center"/>
              <w:rPr>
                <w:rFonts w:ascii="Calibri" w:hAnsi="Calibri" w:cs="Calibri"/>
                <w:sz w:val="20"/>
                <w:szCs w:val="20"/>
              </w:rPr>
            </w:pPr>
            <w:r w:rsidRPr="00D331EC">
              <w:rPr>
                <w:rFonts w:ascii="Calibri" w:hAnsi="Calibri" w:cs="Calibri"/>
                <w:color w:val="000000"/>
                <w:sz w:val="20"/>
                <w:szCs w:val="20"/>
              </w:rPr>
              <w:t>09-Ago</w:t>
            </w:r>
          </w:p>
        </w:tc>
        <w:tc>
          <w:tcPr>
            <w:tcW w:w="1283" w:type="dxa"/>
            <w:shd w:val="clear" w:color="auto" w:fill="auto"/>
            <w:vAlign w:val="center"/>
          </w:tcPr>
          <w:p w14:paraId="255CC05A" w14:textId="55CA149A" w:rsidR="00E02EDD" w:rsidRPr="00D331EC" w:rsidRDefault="00FD2DB5" w:rsidP="00753B77">
            <w:pPr>
              <w:jc w:val="center"/>
              <w:rPr>
                <w:rFonts w:ascii="Calibri" w:hAnsi="Calibri" w:cs="Calibri"/>
                <w:sz w:val="20"/>
                <w:szCs w:val="20"/>
              </w:rPr>
            </w:pPr>
            <w:r>
              <w:rPr>
                <w:rFonts w:ascii="Calibri" w:hAnsi="Calibri" w:cs="Calibri"/>
                <w:sz w:val="20"/>
                <w:szCs w:val="20"/>
              </w:rPr>
              <w:t>Libre</w:t>
            </w:r>
          </w:p>
        </w:tc>
        <w:tc>
          <w:tcPr>
            <w:tcW w:w="3140" w:type="dxa"/>
            <w:shd w:val="clear" w:color="auto" w:fill="auto"/>
            <w:vAlign w:val="center"/>
          </w:tcPr>
          <w:p w14:paraId="724BFC75" w14:textId="104591FD" w:rsidR="00E02EDD" w:rsidRPr="00D331EC" w:rsidRDefault="00FD2DB5" w:rsidP="00753B77">
            <w:pPr>
              <w:rPr>
                <w:rFonts w:ascii="Calibri" w:hAnsi="Calibri" w:cs="Calibri"/>
                <w:sz w:val="20"/>
                <w:szCs w:val="20"/>
              </w:rPr>
            </w:pPr>
            <w:r>
              <w:rPr>
                <w:rFonts w:ascii="Calibri" w:hAnsi="Calibri" w:cs="Calibri"/>
                <w:sz w:val="20"/>
                <w:szCs w:val="20"/>
              </w:rPr>
              <w:t>Adecuación del proceso de matrícula</w:t>
            </w:r>
          </w:p>
        </w:tc>
        <w:tc>
          <w:tcPr>
            <w:tcW w:w="3119" w:type="dxa"/>
            <w:shd w:val="clear" w:color="auto" w:fill="auto"/>
            <w:vAlign w:val="center"/>
          </w:tcPr>
          <w:p w14:paraId="68210472" w14:textId="51B65255" w:rsidR="00E02EDD" w:rsidRPr="00D331EC" w:rsidRDefault="00E02EDD" w:rsidP="00753B77">
            <w:pPr>
              <w:rPr>
                <w:rFonts w:ascii="Calibri" w:hAnsi="Calibri" w:cs="Calibri"/>
                <w:sz w:val="20"/>
                <w:szCs w:val="20"/>
              </w:rPr>
            </w:pPr>
          </w:p>
        </w:tc>
      </w:tr>
      <w:tr w:rsidR="00D331EC" w:rsidRPr="00D331EC" w14:paraId="476AA740" w14:textId="77777777" w:rsidTr="00D331EC">
        <w:trPr>
          <w:trHeight w:val="283"/>
        </w:trPr>
        <w:tc>
          <w:tcPr>
            <w:tcW w:w="994" w:type="dxa"/>
            <w:shd w:val="clear" w:color="auto" w:fill="D9D9D9"/>
            <w:vAlign w:val="center"/>
          </w:tcPr>
          <w:p w14:paraId="06786D75"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sz w:val="20"/>
                <w:szCs w:val="20"/>
              </w:rPr>
              <w:t>2</w:t>
            </w:r>
          </w:p>
        </w:tc>
        <w:tc>
          <w:tcPr>
            <w:tcW w:w="928" w:type="dxa"/>
            <w:shd w:val="clear" w:color="auto" w:fill="D9D9D9"/>
            <w:vAlign w:val="center"/>
          </w:tcPr>
          <w:p w14:paraId="550BE2EA"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color w:val="000000"/>
                <w:sz w:val="20"/>
                <w:szCs w:val="20"/>
              </w:rPr>
              <w:t>16-Ago</w:t>
            </w:r>
          </w:p>
        </w:tc>
        <w:tc>
          <w:tcPr>
            <w:tcW w:w="1283" w:type="dxa"/>
            <w:shd w:val="clear" w:color="auto" w:fill="D9D9D9"/>
            <w:vAlign w:val="center"/>
          </w:tcPr>
          <w:p w14:paraId="5E6C9DA2" w14:textId="753D4C9A" w:rsidR="00FD2DB5" w:rsidRDefault="00FD2DB5" w:rsidP="00753B77">
            <w:pPr>
              <w:jc w:val="center"/>
              <w:rPr>
                <w:rFonts w:ascii="Calibri" w:hAnsi="Calibri" w:cs="Calibri"/>
                <w:b/>
                <w:bCs/>
                <w:sz w:val="20"/>
                <w:szCs w:val="20"/>
              </w:rPr>
            </w:pPr>
            <w:r>
              <w:rPr>
                <w:rFonts w:ascii="Calibri" w:hAnsi="Calibri" w:cs="Calibri"/>
                <w:b/>
                <w:bCs/>
                <w:sz w:val="20"/>
                <w:szCs w:val="20"/>
              </w:rPr>
              <w:t>1.1 a 1.4</w:t>
            </w:r>
          </w:p>
          <w:p w14:paraId="440D1ACD" w14:textId="0A32EAF6" w:rsidR="00727A31" w:rsidRPr="00D331EC" w:rsidRDefault="00727A31" w:rsidP="00753B77">
            <w:pPr>
              <w:jc w:val="center"/>
              <w:rPr>
                <w:rFonts w:ascii="Calibri" w:hAnsi="Calibri" w:cs="Calibri"/>
                <w:b/>
                <w:bCs/>
                <w:sz w:val="20"/>
                <w:szCs w:val="20"/>
              </w:rPr>
            </w:pPr>
            <w:r w:rsidRPr="00D331EC">
              <w:rPr>
                <w:rFonts w:ascii="Calibri" w:hAnsi="Calibri" w:cs="Calibri"/>
                <w:b/>
                <w:bCs/>
                <w:sz w:val="20"/>
                <w:szCs w:val="20"/>
              </w:rPr>
              <w:t>7.1 a 7.8</w:t>
            </w:r>
          </w:p>
        </w:tc>
        <w:tc>
          <w:tcPr>
            <w:tcW w:w="3140" w:type="dxa"/>
            <w:shd w:val="clear" w:color="auto" w:fill="D9D9D9"/>
            <w:vAlign w:val="center"/>
          </w:tcPr>
          <w:p w14:paraId="3AF96C4E" w14:textId="77777777" w:rsidR="00727A31" w:rsidRDefault="00727A31" w:rsidP="00753B77">
            <w:pPr>
              <w:rPr>
                <w:rFonts w:ascii="Calibri" w:hAnsi="Calibri" w:cs="Calibri"/>
                <w:b/>
                <w:bCs/>
                <w:sz w:val="20"/>
                <w:szCs w:val="20"/>
              </w:rPr>
            </w:pPr>
            <w:r w:rsidRPr="00D331EC">
              <w:rPr>
                <w:rFonts w:ascii="Calibri" w:hAnsi="Calibri" w:cs="Calibri"/>
                <w:b/>
                <w:bCs/>
                <w:sz w:val="20"/>
                <w:szCs w:val="20"/>
              </w:rPr>
              <w:t>C1: Bases de datos</w:t>
            </w:r>
            <w:r w:rsidR="00FD2DB5">
              <w:rPr>
                <w:rFonts w:ascii="Calibri" w:hAnsi="Calibri" w:cs="Calibri"/>
                <w:b/>
                <w:bCs/>
                <w:sz w:val="20"/>
                <w:szCs w:val="20"/>
              </w:rPr>
              <w:t>.</w:t>
            </w:r>
          </w:p>
          <w:p w14:paraId="45CA049D" w14:textId="1CBE0D06" w:rsidR="00FD2DB5" w:rsidRPr="00FD2DB5" w:rsidRDefault="00FD2DB5" w:rsidP="00753B77">
            <w:pPr>
              <w:rPr>
                <w:rFonts w:ascii="Calibri" w:hAnsi="Calibri" w:cs="Calibri"/>
                <w:sz w:val="20"/>
                <w:szCs w:val="20"/>
              </w:rPr>
            </w:pPr>
            <w:r>
              <w:rPr>
                <w:rFonts w:ascii="Calibri" w:hAnsi="Calibri" w:cs="Calibri"/>
                <w:sz w:val="20"/>
                <w:szCs w:val="20"/>
              </w:rPr>
              <w:t>Presentación del curso</w:t>
            </w:r>
          </w:p>
        </w:tc>
        <w:tc>
          <w:tcPr>
            <w:tcW w:w="3119" w:type="dxa"/>
            <w:vMerge w:val="restart"/>
            <w:shd w:val="clear" w:color="auto" w:fill="auto"/>
            <w:vAlign w:val="center"/>
          </w:tcPr>
          <w:p w14:paraId="721FC237" w14:textId="2BA72638" w:rsidR="00727A31" w:rsidRPr="00D331EC" w:rsidRDefault="00727A31" w:rsidP="00753B77">
            <w:pPr>
              <w:rPr>
                <w:rFonts w:ascii="Calibri" w:hAnsi="Calibri" w:cs="Calibri"/>
                <w:sz w:val="20"/>
                <w:szCs w:val="20"/>
              </w:rPr>
            </w:pPr>
            <w:r w:rsidRPr="00D331EC">
              <w:rPr>
                <w:rFonts w:ascii="Calibri" w:hAnsi="Calibri" w:cs="Calibri"/>
                <w:sz w:val="20"/>
                <w:szCs w:val="20"/>
              </w:rPr>
              <w:t>Las capacitaciones se harán dentro de la plataforma institucional con el enlace respectivo</w:t>
            </w:r>
          </w:p>
        </w:tc>
      </w:tr>
      <w:tr w:rsidR="00D331EC" w:rsidRPr="00D331EC" w14:paraId="1F64D4D6" w14:textId="77777777" w:rsidTr="00D331EC">
        <w:trPr>
          <w:trHeight w:val="283"/>
        </w:trPr>
        <w:tc>
          <w:tcPr>
            <w:tcW w:w="994" w:type="dxa"/>
            <w:shd w:val="clear" w:color="auto" w:fill="D9D9D9"/>
            <w:vAlign w:val="center"/>
          </w:tcPr>
          <w:p w14:paraId="619F120C"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sz w:val="20"/>
                <w:szCs w:val="20"/>
              </w:rPr>
              <w:t>3</w:t>
            </w:r>
          </w:p>
        </w:tc>
        <w:tc>
          <w:tcPr>
            <w:tcW w:w="928" w:type="dxa"/>
            <w:shd w:val="clear" w:color="auto" w:fill="D9D9D9"/>
            <w:vAlign w:val="center"/>
          </w:tcPr>
          <w:p w14:paraId="2E84415C"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color w:val="000000"/>
                <w:sz w:val="20"/>
                <w:szCs w:val="20"/>
              </w:rPr>
              <w:t>23-Ago</w:t>
            </w:r>
          </w:p>
        </w:tc>
        <w:tc>
          <w:tcPr>
            <w:tcW w:w="1283" w:type="dxa"/>
            <w:shd w:val="clear" w:color="auto" w:fill="D9D9D9"/>
            <w:vAlign w:val="center"/>
          </w:tcPr>
          <w:p w14:paraId="22CC2896"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sz w:val="20"/>
                <w:szCs w:val="20"/>
              </w:rPr>
              <w:t>2.1 a 3.5</w:t>
            </w:r>
          </w:p>
        </w:tc>
        <w:tc>
          <w:tcPr>
            <w:tcW w:w="3140" w:type="dxa"/>
            <w:shd w:val="clear" w:color="auto" w:fill="D9D9D9"/>
            <w:vAlign w:val="center"/>
          </w:tcPr>
          <w:p w14:paraId="0D3DC4E2" w14:textId="77777777" w:rsidR="00727A31" w:rsidRPr="00D331EC" w:rsidRDefault="00727A31" w:rsidP="00753B77">
            <w:pPr>
              <w:rPr>
                <w:rFonts w:ascii="Calibri" w:hAnsi="Calibri" w:cs="Calibri"/>
                <w:b/>
                <w:bCs/>
                <w:sz w:val="20"/>
                <w:szCs w:val="20"/>
              </w:rPr>
            </w:pPr>
            <w:r w:rsidRPr="00D331EC">
              <w:rPr>
                <w:rFonts w:ascii="Calibri" w:hAnsi="Calibri" w:cs="Calibri"/>
                <w:b/>
                <w:bCs/>
                <w:sz w:val="20"/>
                <w:szCs w:val="20"/>
              </w:rPr>
              <w:t>C2: El proceso de investigación</w:t>
            </w:r>
          </w:p>
        </w:tc>
        <w:tc>
          <w:tcPr>
            <w:tcW w:w="3119" w:type="dxa"/>
            <w:vMerge/>
            <w:shd w:val="clear" w:color="auto" w:fill="auto"/>
            <w:vAlign w:val="center"/>
          </w:tcPr>
          <w:p w14:paraId="15B6C308" w14:textId="77777777" w:rsidR="00727A31" w:rsidRPr="00D331EC" w:rsidRDefault="00727A31" w:rsidP="00753B77">
            <w:pPr>
              <w:rPr>
                <w:rFonts w:ascii="Calibri" w:hAnsi="Calibri" w:cs="Calibri"/>
                <w:sz w:val="20"/>
                <w:szCs w:val="20"/>
              </w:rPr>
            </w:pPr>
          </w:p>
        </w:tc>
      </w:tr>
      <w:tr w:rsidR="00D331EC" w:rsidRPr="00D331EC" w14:paraId="156AB7A5" w14:textId="77777777" w:rsidTr="00D331EC">
        <w:trPr>
          <w:trHeight w:val="283"/>
        </w:trPr>
        <w:tc>
          <w:tcPr>
            <w:tcW w:w="994" w:type="dxa"/>
            <w:shd w:val="clear" w:color="auto" w:fill="D9D9D9"/>
            <w:vAlign w:val="center"/>
          </w:tcPr>
          <w:p w14:paraId="7A45E1CB"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sz w:val="20"/>
                <w:szCs w:val="20"/>
              </w:rPr>
              <w:t>4</w:t>
            </w:r>
          </w:p>
        </w:tc>
        <w:tc>
          <w:tcPr>
            <w:tcW w:w="928" w:type="dxa"/>
            <w:shd w:val="clear" w:color="auto" w:fill="D9D9D9"/>
            <w:vAlign w:val="center"/>
          </w:tcPr>
          <w:p w14:paraId="65F41098"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color w:val="000000"/>
                <w:sz w:val="20"/>
                <w:szCs w:val="20"/>
              </w:rPr>
              <w:t>30-Ago</w:t>
            </w:r>
          </w:p>
        </w:tc>
        <w:tc>
          <w:tcPr>
            <w:tcW w:w="1283" w:type="dxa"/>
            <w:shd w:val="clear" w:color="auto" w:fill="D9D9D9"/>
            <w:vAlign w:val="center"/>
          </w:tcPr>
          <w:p w14:paraId="5F2D8E21"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sz w:val="20"/>
                <w:szCs w:val="20"/>
              </w:rPr>
              <w:t>7.1 a 7.8</w:t>
            </w:r>
          </w:p>
        </w:tc>
        <w:tc>
          <w:tcPr>
            <w:tcW w:w="3140" w:type="dxa"/>
            <w:shd w:val="clear" w:color="auto" w:fill="D9D9D9"/>
            <w:vAlign w:val="center"/>
          </w:tcPr>
          <w:p w14:paraId="71B26BF1" w14:textId="77777777" w:rsidR="00727A31" w:rsidRPr="00D331EC" w:rsidRDefault="00727A31" w:rsidP="00753B77">
            <w:pPr>
              <w:rPr>
                <w:rFonts w:ascii="Calibri" w:hAnsi="Calibri" w:cs="Calibri"/>
                <w:b/>
                <w:bCs/>
                <w:sz w:val="20"/>
                <w:szCs w:val="20"/>
              </w:rPr>
            </w:pPr>
            <w:r w:rsidRPr="00D331EC">
              <w:rPr>
                <w:rFonts w:ascii="Calibri" w:hAnsi="Calibri" w:cs="Calibri"/>
                <w:b/>
                <w:bCs/>
                <w:sz w:val="20"/>
                <w:szCs w:val="20"/>
              </w:rPr>
              <w:t>C3: Gestores bibliográficos</w:t>
            </w:r>
          </w:p>
        </w:tc>
        <w:tc>
          <w:tcPr>
            <w:tcW w:w="3119" w:type="dxa"/>
            <w:vMerge/>
            <w:shd w:val="clear" w:color="auto" w:fill="auto"/>
            <w:vAlign w:val="center"/>
          </w:tcPr>
          <w:p w14:paraId="64E3E23A" w14:textId="77777777" w:rsidR="00727A31" w:rsidRPr="00D331EC" w:rsidRDefault="00727A31" w:rsidP="00753B77">
            <w:pPr>
              <w:rPr>
                <w:rFonts w:ascii="Calibri" w:hAnsi="Calibri" w:cs="Calibri"/>
                <w:sz w:val="20"/>
                <w:szCs w:val="20"/>
              </w:rPr>
            </w:pPr>
          </w:p>
        </w:tc>
      </w:tr>
      <w:tr w:rsidR="00D331EC" w:rsidRPr="00D331EC" w14:paraId="748B199C" w14:textId="77777777" w:rsidTr="00D331EC">
        <w:trPr>
          <w:trHeight w:val="283"/>
        </w:trPr>
        <w:tc>
          <w:tcPr>
            <w:tcW w:w="994" w:type="dxa"/>
            <w:shd w:val="clear" w:color="auto" w:fill="D9D9D9"/>
            <w:vAlign w:val="center"/>
          </w:tcPr>
          <w:p w14:paraId="3A13EFFC"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sz w:val="20"/>
                <w:szCs w:val="20"/>
              </w:rPr>
              <w:t>5</w:t>
            </w:r>
          </w:p>
        </w:tc>
        <w:tc>
          <w:tcPr>
            <w:tcW w:w="928" w:type="dxa"/>
            <w:shd w:val="clear" w:color="auto" w:fill="D9D9D9"/>
            <w:vAlign w:val="center"/>
          </w:tcPr>
          <w:p w14:paraId="29EA757C"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color w:val="000000"/>
                <w:sz w:val="20"/>
                <w:szCs w:val="20"/>
              </w:rPr>
              <w:t>06-Sep</w:t>
            </w:r>
          </w:p>
        </w:tc>
        <w:tc>
          <w:tcPr>
            <w:tcW w:w="1283" w:type="dxa"/>
            <w:shd w:val="clear" w:color="auto" w:fill="D9D9D9"/>
            <w:vAlign w:val="center"/>
          </w:tcPr>
          <w:p w14:paraId="22A9CED8"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sz w:val="20"/>
                <w:szCs w:val="20"/>
              </w:rPr>
              <w:t>5.1 a 5.4</w:t>
            </w:r>
          </w:p>
        </w:tc>
        <w:tc>
          <w:tcPr>
            <w:tcW w:w="3140" w:type="dxa"/>
            <w:shd w:val="clear" w:color="auto" w:fill="D9D9D9"/>
            <w:vAlign w:val="center"/>
          </w:tcPr>
          <w:p w14:paraId="6771022B" w14:textId="77777777" w:rsidR="00727A31" w:rsidRPr="00D331EC" w:rsidRDefault="00727A31" w:rsidP="00753B77">
            <w:pPr>
              <w:rPr>
                <w:rFonts w:ascii="Calibri" w:hAnsi="Calibri" w:cs="Calibri"/>
                <w:b/>
                <w:bCs/>
                <w:sz w:val="20"/>
                <w:szCs w:val="20"/>
              </w:rPr>
            </w:pPr>
            <w:r w:rsidRPr="00D331EC">
              <w:rPr>
                <w:rFonts w:ascii="Calibri" w:hAnsi="Calibri" w:cs="Calibri"/>
                <w:b/>
                <w:bCs/>
                <w:sz w:val="20"/>
                <w:szCs w:val="20"/>
              </w:rPr>
              <w:t>C4: Comunicación científica</w:t>
            </w:r>
          </w:p>
        </w:tc>
        <w:tc>
          <w:tcPr>
            <w:tcW w:w="3119" w:type="dxa"/>
            <w:vMerge/>
            <w:shd w:val="clear" w:color="auto" w:fill="auto"/>
            <w:vAlign w:val="center"/>
          </w:tcPr>
          <w:p w14:paraId="756D1352" w14:textId="77777777" w:rsidR="00727A31" w:rsidRPr="00D331EC" w:rsidRDefault="00727A31" w:rsidP="00753B77">
            <w:pPr>
              <w:rPr>
                <w:rFonts w:ascii="Calibri" w:hAnsi="Calibri" w:cs="Calibri"/>
                <w:sz w:val="20"/>
                <w:szCs w:val="20"/>
              </w:rPr>
            </w:pPr>
          </w:p>
        </w:tc>
      </w:tr>
      <w:tr w:rsidR="00727A31" w:rsidRPr="00D331EC" w14:paraId="122274EB" w14:textId="77777777" w:rsidTr="00D331EC">
        <w:trPr>
          <w:trHeight w:val="283"/>
        </w:trPr>
        <w:tc>
          <w:tcPr>
            <w:tcW w:w="994" w:type="dxa"/>
            <w:shd w:val="clear" w:color="auto" w:fill="D9D9D9"/>
            <w:vAlign w:val="center"/>
          </w:tcPr>
          <w:p w14:paraId="17627A5F"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sz w:val="20"/>
                <w:szCs w:val="20"/>
              </w:rPr>
              <w:t>6</w:t>
            </w:r>
          </w:p>
        </w:tc>
        <w:tc>
          <w:tcPr>
            <w:tcW w:w="928" w:type="dxa"/>
            <w:shd w:val="clear" w:color="auto" w:fill="D9D9D9"/>
            <w:vAlign w:val="center"/>
          </w:tcPr>
          <w:p w14:paraId="37FD5C5D" w14:textId="77777777" w:rsidR="00727A31" w:rsidRPr="00D331EC" w:rsidRDefault="00727A31" w:rsidP="00753B77">
            <w:pPr>
              <w:jc w:val="center"/>
              <w:rPr>
                <w:rFonts w:ascii="Calibri" w:hAnsi="Calibri" w:cs="Calibri"/>
                <w:b/>
                <w:bCs/>
                <w:sz w:val="20"/>
                <w:szCs w:val="20"/>
              </w:rPr>
            </w:pPr>
            <w:r w:rsidRPr="00D331EC">
              <w:rPr>
                <w:rFonts w:ascii="Calibri" w:hAnsi="Calibri" w:cs="Calibri"/>
                <w:b/>
                <w:bCs/>
                <w:color w:val="000000"/>
                <w:sz w:val="20"/>
                <w:szCs w:val="20"/>
              </w:rPr>
              <w:t>13-Sep</w:t>
            </w:r>
          </w:p>
        </w:tc>
        <w:tc>
          <w:tcPr>
            <w:tcW w:w="7542" w:type="dxa"/>
            <w:gridSpan w:val="3"/>
            <w:shd w:val="clear" w:color="auto" w:fill="D9D9D9"/>
            <w:vAlign w:val="center"/>
          </w:tcPr>
          <w:p w14:paraId="12F9BF09" w14:textId="45C65756" w:rsidR="00727A31" w:rsidRPr="00D331EC" w:rsidRDefault="00727A31" w:rsidP="00753B77">
            <w:pPr>
              <w:rPr>
                <w:rFonts w:ascii="Calibri" w:hAnsi="Calibri" w:cs="Calibri"/>
                <w:b/>
                <w:bCs/>
                <w:sz w:val="20"/>
                <w:szCs w:val="20"/>
              </w:rPr>
            </w:pPr>
            <w:r w:rsidRPr="00D331EC">
              <w:rPr>
                <w:rFonts w:ascii="Calibri" w:hAnsi="Calibri" w:cs="Calibri"/>
                <w:b/>
                <w:bCs/>
                <w:sz w:val="20"/>
                <w:szCs w:val="20"/>
              </w:rPr>
              <w:t>Feriado: Día de independencia nacional</w:t>
            </w:r>
          </w:p>
        </w:tc>
      </w:tr>
      <w:tr w:rsidR="00727A31" w:rsidRPr="00D331EC" w14:paraId="5ACDEC8E" w14:textId="77777777" w:rsidTr="00D331EC">
        <w:trPr>
          <w:trHeight w:val="283"/>
        </w:trPr>
        <w:tc>
          <w:tcPr>
            <w:tcW w:w="994" w:type="dxa"/>
            <w:shd w:val="clear" w:color="auto" w:fill="auto"/>
            <w:vAlign w:val="center"/>
          </w:tcPr>
          <w:p w14:paraId="4EEC1B22" w14:textId="77777777" w:rsidR="00E02EDD" w:rsidRPr="00D331EC" w:rsidRDefault="00E02EDD" w:rsidP="00753B77">
            <w:pPr>
              <w:jc w:val="center"/>
              <w:rPr>
                <w:rFonts w:ascii="Calibri" w:hAnsi="Calibri" w:cs="Calibri"/>
                <w:b/>
                <w:bCs/>
                <w:sz w:val="20"/>
                <w:szCs w:val="20"/>
              </w:rPr>
            </w:pPr>
            <w:r w:rsidRPr="00D331EC">
              <w:rPr>
                <w:rFonts w:ascii="Calibri" w:hAnsi="Calibri" w:cs="Calibri"/>
                <w:b/>
                <w:bCs/>
                <w:sz w:val="20"/>
                <w:szCs w:val="20"/>
              </w:rPr>
              <w:t>7</w:t>
            </w:r>
          </w:p>
        </w:tc>
        <w:tc>
          <w:tcPr>
            <w:tcW w:w="928" w:type="dxa"/>
            <w:shd w:val="clear" w:color="auto" w:fill="D9D9D9"/>
            <w:vAlign w:val="center"/>
          </w:tcPr>
          <w:p w14:paraId="52D9D74B" w14:textId="77777777" w:rsidR="00E02EDD" w:rsidRPr="00D331EC" w:rsidRDefault="00E02EDD" w:rsidP="00753B77">
            <w:pPr>
              <w:jc w:val="center"/>
              <w:rPr>
                <w:rFonts w:ascii="Calibri" w:hAnsi="Calibri" w:cs="Calibri"/>
                <w:b/>
                <w:bCs/>
                <w:sz w:val="20"/>
                <w:szCs w:val="20"/>
              </w:rPr>
            </w:pPr>
            <w:r w:rsidRPr="00D331EC">
              <w:rPr>
                <w:rFonts w:ascii="Calibri" w:hAnsi="Calibri" w:cs="Calibri"/>
                <w:b/>
                <w:bCs/>
                <w:color w:val="000000"/>
                <w:sz w:val="20"/>
                <w:szCs w:val="20"/>
              </w:rPr>
              <w:t>20-Sep</w:t>
            </w:r>
          </w:p>
        </w:tc>
        <w:tc>
          <w:tcPr>
            <w:tcW w:w="1283" w:type="dxa"/>
            <w:shd w:val="clear" w:color="auto" w:fill="D9D9D9"/>
            <w:vAlign w:val="center"/>
          </w:tcPr>
          <w:p w14:paraId="0A254053" w14:textId="77777777" w:rsidR="00E02EDD" w:rsidRPr="00D331EC" w:rsidRDefault="00E02EDD" w:rsidP="00753B77">
            <w:pPr>
              <w:jc w:val="center"/>
              <w:rPr>
                <w:rFonts w:ascii="Calibri" w:hAnsi="Calibri" w:cs="Calibri"/>
                <w:b/>
                <w:bCs/>
                <w:sz w:val="20"/>
                <w:szCs w:val="20"/>
              </w:rPr>
            </w:pPr>
            <w:r w:rsidRPr="00D331EC">
              <w:rPr>
                <w:rFonts w:ascii="Calibri" w:hAnsi="Calibri" w:cs="Calibri"/>
                <w:b/>
                <w:bCs/>
                <w:sz w:val="20"/>
                <w:szCs w:val="20"/>
              </w:rPr>
              <w:t>5.1 a 5.4</w:t>
            </w:r>
          </w:p>
        </w:tc>
        <w:tc>
          <w:tcPr>
            <w:tcW w:w="3140" w:type="dxa"/>
            <w:shd w:val="clear" w:color="auto" w:fill="D9D9D9"/>
            <w:vAlign w:val="center"/>
          </w:tcPr>
          <w:p w14:paraId="52216F17" w14:textId="77777777" w:rsidR="00E02EDD" w:rsidRPr="00D331EC" w:rsidRDefault="00E02EDD" w:rsidP="00753B77">
            <w:pPr>
              <w:rPr>
                <w:rFonts w:ascii="Calibri" w:hAnsi="Calibri" w:cs="Calibri"/>
                <w:b/>
                <w:bCs/>
                <w:sz w:val="20"/>
                <w:szCs w:val="20"/>
              </w:rPr>
            </w:pPr>
            <w:r w:rsidRPr="00D331EC">
              <w:rPr>
                <w:rFonts w:ascii="Calibri" w:hAnsi="Calibri" w:cs="Calibri"/>
                <w:b/>
                <w:bCs/>
                <w:sz w:val="20"/>
                <w:szCs w:val="20"/>
              </w:rPr>
              <w:t>C5: Herramientas comunicación</w:t>
            </w:r>
          </w:p>
        </w:tc>
        <w:tc>
          <w:tcPr>
            <w:tcW w:w="3119" w:type="dxa"/>
            <w:shd w:val="clear" w:color="auto" w:fill="auto"/>
            <w:vAlign w:val="center"/>
          </w:tcPr>
          <w:p w14:paraId="67AFB55F" w14:textId="1FC5FEB3" w:rsidR="00E02EDD" w:rsidRPr="00D331EC" w:rsidRDefault="00727A31" w:rsidP="00753B77">
            <w:pPr>
              <w:rPr>
                <w:rFonts w:ascii="Calibri" w:hAnsi="Calibri" w:cs="Calibri"/>
                <w:sz w:val="20"/>
                <w:szCs w:val="20"/>
              </w:rPr>
            </w:pPr>
            <w:r w:rsidRPr="00727A31">
              <w:rPr>
                <w:rFonts w:ascii="Calibri" w:hAnsi="Calibri" w:cs="Calibri"/>
                <w:sz w:val="20"/>
                <w:szCs w:val="20"/>
              </w:rPr>
              <w:t>Las capacitaciones se harán dentro de la plataforma institucional con el enlace respectivo</w:t>
            </w:r>
          </w:p>
        </w:tc>
      </w:tr>
      <w:tr w:rsidR="00727A31" w:rsidRPr="00D331EC" w14:paraId="60DF05C9" w14:textId="77777777" w:rsidTr="00753B77">
        <w:trPr>
          <w:trHeight w:val="283"/>
        </w:trPr>
        <w:tc>
          <w:tcPr>
            <w:tcW w:w="994" w:type="dxa"/>
            <w:shd w:val="clear" w:color="auto" w:fill="auto"/>
            <w:vAlign w:val="center"/>
          </w:tcPr>
          <w:p w14:paraId="28F8E4C5" w14:textId="77777777" w:rsidR="00727A31" w:rsidRPr="00D331EC" w:rsidRDefault="00727A31" w:rsidP="00753B77">
            <w:pPr>
              <w:jc w:val="center"/>
              <w:rPr>
                <w:rFonts w:ascii="Calibri" w:hAnsi="Calibri" w:cs="Calibri"/>
                <w:sz w:val="20"/>
                <w:szCs w:val="20"/>
              </w:rPr>
            </w:pPr>
            <w:r w:rsidRPr="00D331EC">
              <w:rPr>
                <w:rFonts w:ascii="Calibri" w:hAnsi="Calibri" w:cs="Calibri"/>
                <w:sz w:val="20"/>
                <w:szCs w:val="20"/>
              </w:rPr>
              <w:t>8</w:t>
            </w:r>
          </w:p>
        </w:tc>
        <w:tc>
          <w:tcPr>
            <w:tcW w:w="928" w:type="dxa"/>
            <w:shd w:val="clear" w:color="auto" w:fill="auto"/>
            <w:vAlign w:val="center"/>
          </w:tcPr>
          <w:p w14:paraId="6F6D2398" w14:textId="77777777" w:rsidR="00727A31" w:rsidRPr="00D331EC" w:rsidRDefault="00727A31" w:rsidP="00753B77">
            <w:pPr>
              <w:jc w:val="center"/>
              <w:rPr>
                <w:rFonts w:ascii="Calibri" w:hAnsi="Calibri" w:cs="Calibri"/>
                <w:sz w:val="20"/>
                <w:szCs w:val="20"/>
              </w:rPr>
            </w:pPr>
            <w:r w:rsidRPr="00D331EC">
              <w:rPr>
                <w:rFonts w:ascii="Calibri" w:hAnsi="Calibri" w:cs="Calibri"/>
                <w:color w:val="000000"/>
                <w:sz w:val="20"/>
                <w:szCs w:val="20"/>
              </w:rPr>
              <w:t>27-Sep</w:t>
            </w:r>
          </w:p>
        </w:tc>
        <w:tc>
          <w:tcPr>
            <w:tcW w:w="1283" w:type="dxa"/>
            <w:shd w:val="clear" w:color="auto" w:fill="auto"/>
            <w:vAlign w:val="center"/>
          </w:tcPr>
          <w:p w14:paraId="48FB69BE" w14:textId="77777777" w:rsidR="00727A31" w:rsidRPr="00D331EC" w:rsidRDefault="00727A31" w:rsidP="00753B77">
            <w:pPr>
              <w:jc w:val="center"/>
              <w:rPr>
                <w:rFonts w:ascii="Calibri" w:hAnsi="Calibri" w:cs="Calibri"/>
                <w:sz w:val="20"/>
                <w:szCs w:val="20"/>
              </w:rPr>
            </w:pPr>
            <w:r w:rsidRPr="00D331EC">
              <w:rPr>
                <w:rFonts w:ascii="Calibri" w:hAnsi="Calibri" w:cs="Calibri"/>
                <w:sz w:val="20"/>
                <w:szCs w:val="20"/>
              </w:rPr>
              <w:t>4.1 a 4.9</w:t>
            </w:r>
          </w:p>
        </w:tc>
        <w:tc>
          <w:tcPr>
            <w:tcW w:w="3140" w:type="dxa"/>
            <w:shd w:val="clear" w:color="auto" w:fill="auto"/>
            <w:vAlign w:val="center"/>
          </w:tcPr>
          <w:p w14:paraId="1FB82A88" w14:textId="77446DBB" w:rsidR="00727A31" w:rsidRPr="00D331EC" w:rsidRDefault="00727A31" w:rsidP="00753B77">
            <w:pPr>
              <w:rPr>
                <w:rFonts w:ascii="Calibri" w:hAnsi="Calibri" w:cs="Calibri"/>
                <w:sz w:val="20"/>
                <w:szCs w:val="20"/>
              </w:rPr>
            </w:pPr>
            <w:r w:rsidRPr="00727A31">
              <w:rPr>
                <w:rFonts w:ascii="Calibri" w:hAnsi="Calibri" w:cs="Calibri"/>
                <w:sz w:val="20"/>
                <w:szCs w:val="20"/>
              </w:rPr>
              <w:t>Sesión virtual por medio de la plataforma institucional.</w:t>
            </w:r>
          </w:p>
          <w:p w14:paraId="70146AAC" w14:textId="351FCAE9" w:rsidR="00727A31" w:rsidRPr="00D331EC" w:rsidRDefault="00727A31" w:rsidP="00753B77">
            <w:pPr>
              <w:rPr>
                <w:rFonts w:ascii="Calibri" w:hAnsi="Calibri" w:cs="Calibri"/>
                <w:sz w:val="20"/>
                <w:szCs w:val="20"/>
              </w:rPr>
            </w:pPr>
            <w:r w:rsidRPr="00D331EC">
              <w:rPr>
                <w:rFonts w:ascii="Calibri" w:hAnsi="Calibri" w:cs="Calibri"/>
                <w:sz w:val="20"/>
                <w:szCs w:val="20"/>
              </w:rPr>
              <w:t>Asignación Proyecto 1</w:t>
            </w:r>
          </w:p>
        </w:tc>
        <w:tc>
          <w:tcPr>
            <w:tcW w:w="3119" w:type="dxa"/>
            <w:vMerge w:val="restart"/>
            <w:shd w:val="clear" w:color="auto" w:fill="auto"/>
            <w:vAlign w:val="center"/>
          </w:tcPr>
          <w:p w14:paraId="622826F0" w14:textId="77777777" w:rsidR="00753B77" w:rsidRPr="00727A31" w:rsidRDefault="00753B77" w:rsidP="00753B77">
            <w:pPr>
              <w:rPr>
                <w:rFonts w:ascii="Calibri" w:hAnsi="Calibri" w:cs="Calibri"/>
                <w:color w:val="000000"/>
                <w:sz w:val="20"/>
                <w:szCs w:val="20"/>
              </w:rPr>
            </w:pPr>
            <w:r w:rsidRPr="00727A31">
              <w:rPr>
                <w:rFonts w:ascii="Calibri" w:hAnsi="Calibri" w:cs="Calibri"/>
                <w:color w:val="000000"/>
                <w:sz w:val="20"/>
                <w:szCs w:val="20"/>
              </w:rPr>
              <w:t>MS. Teams</w:t>
            </w:r>
          </w:p>
          <w:p w14:paraId="396AAC11" w14:textId="77777777" w:rsidR="00753B77" w:rsidRPr="00727A31" w:rsidRDefault="00753B77" w:rsidP="00753B77">
            <w:pPr>
              <w:rPr>
                <w:rFonts w:ascii="Calibri" w:hAnsi="Calibri" w:cs="Calibri"/>
                <w:color w:val="000000"/>
                <w:sz w:val="20"/>
                <w:szCs w:val="20"/>
              </w:rPr>
            </w:pPr>
            <w:r w:rsidRPr="00727A31">
              <w:rPr>
                <w:rFonts w:ascii="Calibri" w:hAnsi="Calibri" w:cs="Calibri"/>
                <w:color w:val="000000"/>
                <w:sz w:val="20"/>
                <w:szCs w:val="20"/>
              </w:rPr>
              <w:t>Aula Virtual</w:t>
            </w:r>
          </w:p>
          <w:p w14:paraId="4C57CAB6" w14:textId="77777777" w:rsidR="00753B77" w:rsidRPr="00727A31" w:rsidRDefault="00753B77" w:rsidP="00753B77">
            <w:pPr>
              <w:rPr>
                <w:rFonts w:ascii="Calibri" w:hAnsi="Calibri" w:cs="Calibri"/>
                <w:color w:val="000000"/>
                <w:sz w:val="20"/>
                <w:szCs w:val="20"/>
              </w:rPr>
            </w:pPr>
            <w:r w:rsidRPr="00727A31">
              <w:rPr>
                <w:rFonts w:ascii="Calibri" w:hAnsi="Calibri" w:cs="Calibri"/>
                <w:color w:val="000000"/>
                <w:sz w:val="20"/>
                <w:szCs w:val="20"/>
              </w:rPr>
              <w:t>Internet</w:t>
            </w:r>
          </w:p>
          <w:p w14:paraId="5F088D58" w14:textId="77777777" w:rsidR="00753B77" w:rsidRPr="00727A31" w:rsidRDefault="00753B77" w:rsidP="00753B77">
            <w:pPr>
              <w:rPr>
                <w:rFonts w:ascii="Calibri" w:hAnsi="Calibri" w:cs="Calibri"/>
                <w:color w:val="000000"/>
                <w:sz w:val="20"/>
                <w:szCs w:val="20"/>
              </w:rPr>
            </w:pPr>
            <w:r w:rsidRPr="00727A31">
              <w:rPr>
                <w:rFonts w:ascii="Calibri" w:hAnsi="Calibri" w:cs="Calibri"/>
                <w:color w:val="000000"/>
                <w:sz w:val="20"/>
                <w:szCs w:val="20"/>
              </w:rPr>
              <w:t>Correo electrónico</w:t>
            </w:r>
          </w:p>
          <w:p w14:paraId="5A4D41B8" w14:textId="66235204" w:rsidR="00727A31" w:rsidRPr="00D331EC" w:rsidRDefault="00753B77" w:rsidP="00753B77">
            <w:pPr>
              <w:rPr>
                <w:rFonts w:ascii="Calibri" w:hAnsi="Calibri" w:cs="Calibri"/>
                <w:sz w:val="20"/>
                <w:szCs w:val="20"/>
              </w:rPr>
            </w:pPr>
            <w:r w:rsidRPr="00727A31">
              <w:rPr>
                <w:rFonts w:ascii="Calibri" w:hAnsi="Calibri" w:cs="Calibri"/>
                <w:color w:val="000000"/>
                <w:sz w:val="20"/>
                <w:szCs w:val="20"/>
              </w:rPr>
              <w:t>Material guía</w:t>
            </w:r>
          </w:p>
        </w:tc>
      </w:tr>
      <w:tr w:rsidR="00727A31" w:rsidRPr="00D331EC" w14:paraId="5530022C" w14:textId="77777777" w:rsidTr="00753B77">
        <w:trPr>
          <w:trHeight w:val="283"/>
        </w:trPr>
        <w:tc>
          <w:tcPr>
            <w:tcW w:w="994" w:type="dxa"/>
            <w:shd w:val="clear" w:color="auto" w:fill="auto"/>
            <w:vAlign w:val="center"/>
          </w:tcPr>
          <w:p w14:paraId="66EDD6F8" w14:textId="77777777" w:rsidR="00727A31" w:rsidRPr="00D331EC" w:rsidRDefault="00727A31" w:rsidP="00753B77">
            <w:pPr>
              <w:jc w:val="center"/>
              <w:rPr>
                <w:rFonts w:ascii="Calibri" w:hAnsi="Calibri" w:cs="Calibri"/>
                <w:sz w:val="20"/>
                <w:szCs w:val="20"/>
              </w:rPr>
            </w:pPr>
            <w:r w:rsidRPr="00D331EC">
              <w:rPr>
                <w:rFonts w:ascii="Calibri" w:hAnsi="Calibri" w:cs="Calibri"/>
                <w:sz w:val="20"/>
                <w:szCs w:val="20"/>
              </w:rPr>
              <w:t>9</w:t>
            </w:r>
          </w:p>
        </w:tc>
        <w:tc>
          <w:tcPr>
            <w:tcW w:w="928" w:type="dxa"/>
            <w:shd w:val="clear" w:color="auto" w:fill="auto"/>
            <w:vAlign w:val="center"/>
          </w:tcPr>
          <w:p w14:paraId="4D5CD7F6" w14:textId="77777777" w:rsidR="00727A31" w:rsidRPr="00D331EC" w:rsidRDefault="00727A31" w:rsidP="00753B77">
            <w:pPr>
              <w:jc w:val="center"/>
              <w:rPr>
                <w:rFonts w:ascii="Calibri" w:hAnsi="Calibri" w:cs="Calibri"/>
                <w:sz w:val="20"/>
                <w:szCs w:val="20"/>
              </w:rPr>
            </w:pPr>
            <w:r w:rsidRPr="00D331EC">
              <w:rPr>
                <w:rFonts w:ascii="Calibri" w:hAnsi="Calibri" w:cs="Calibri"/>
                <w:color w:val="000000"/>
                <w:sz w:val="20"/>
                <w:szCs w:val="20"/>
              </w:rPr>
              <w:t>04-Oct</w:t>
            </w:r>
          </w:p>
        </w:tc>
        <w:tc>
          <w:tcPr>
            <w:tcW w:w="1283" w:type="dxa"/>
            <w:shd w:val="clear" w:color="auto" w:fill="auto"/>
            <w:vAlign w:val="center"/>
          </w:tcPr>
          <w:p w14:paraId="7DD5D979" w14:textId="77777777" w:rsidR="00727A31" w:rsidRPr="00D331EC" w:rsidRDefault="00727A31" w:rsidP="00753B77">
            <w:pPr>
              <w:jc w:val="center"/>
              <w:rPr>
                <w:rFonts w:ascii="Calibri" w:hAnsi="Calibri" w:cs="Calibri"/>
                <w:sz w:val="20"/>
                <w:szCs w:val="20"/>
              </w:rPr>
            </w:pPr>
            <w:r w:rsidRPr="00D331EC">
              <w:rPr>
                <w:rFonts w:ascii="Calibri" w:hAnsi="Calibri" w:cs="Calibri"/>
                <w:sz w:val="20"/>
                <w:szCs w:val="20"/>
              </w:rPr>
              <w:t>6.1 a 6.1.9</w:t>
            </w:r>
          </w:p>
        </w:tc>
        <w:tc>
          <w:tcPr>
            <w:tcW w:w="3140" w:type="dxa"/>
            <w:shd w:val="clear" w:color="auto" w:fill="auto"/>
            <w:vAlign w:val="center"/>
          </w:tcPr>
          <w:p w14:paraId="1004E062" w14:textId="5A323171" w:rsidR="00727A31" w:rsidRPr="00D331EC" w:rsidRDefault="00727A31" w:rsidP="00753B77">
            <w:pPr>
              <w:rPr>
                <w:rFonts w:ascii="Calibri" w:hAnsi="Calibri" w:cs="Calibri"/>
                <w:sz w:val="20"/>
                <w:szCs w:val="20"/>
              </w:rPr>
            </w:pPr>
            <w:r w:rsidRPr="00727A31">
              <w:rPr>
                <w:rFonts w:ascii="Calibri" w:hAnsi="Calibri" w:cs="Calibri"/>
                <w:sz w:val="20"/>
                <w:szCs w:val="20"/>
              </w:rPr>
              <w:t>Sesión virtual por medio de la plataforma institucional.</w:t>
            </w:r>
          </w:p>
        </w:tc>
        <w:tc>
          <w:tcPr>
            <w:tcW w:w="3119" w:type="dxa"/>
            <w:vMerge/>
            <w:shd w:val="clear" w:color="auto" w:fill="auto"/>
            <w:vAlign w:val="center"/>
          </w:tcPr>
          <w:p w14:paraId="2620D8F5" w14:textId="77777777" w:rsidR="00727A31" w:rsidRPr="00D331EC" w:rsidRDefault="00727A31" w:rsidP="00753B77">
            <w:pPr>
              <w:rPr>
                <w:rFonts w:ascii="Calibri" w:hAnsi="Calibri" w:cs="Calibri"/>
                <w:sz w:val="20"/>
                <w:szCs w:val="20"/>
              </w:rPr>
            </w:pPr>
          </w:p>
        </w:tc>
      </w:tr>
      <w:tr w:rsidR="0043214E" w:rsidRPr="00D331EC" w14:paraId="72B497AA" w14:textId="77777777" w:rsidTr="00D331EC">
        <w:trPr>
          <w:trHeight w:val="283"/>
        </w:trPr>
        <w:tc>
          <w:tcPr>
            <w:tcW w:w="994" w:type="dxa"/>
            <w:shd w:val="clear" w:color="auto" w:fill="D9D9D9"/>
            <w:vAlign w:val="center"/>
          </w:tcPr>
          <w:p w14:paraId="2DD043A7" w14:textId="77777777" w:rsidR="0043214E" w:rsidRPr="00D331EC" w:rsidRDefault="0043214E" w:rsidP="0043214E">
            <w:pPr>
              <w:jc w:val="center"/>
              <w:rPr>
                <w:rFonts w:ascii="Calibri" w:hAnsi="Calibri" w:cs="Calibri"/>
                <w:b/>
                <w:bCs/>
                <w:sz w:val="20"/>
                <w:szCs w:val="20"/>
              </w:rPr>
            </w:pPr>
            <w:r w:rsidRPr="00D331EC">
              <w:rPr>
                <w:rFonts w:ascii="Calibri" w:hAnsi="Calibri" w:cs="Calibri"/>
                <w:b/>
                <w:bCs/>
                <w:sz w:val="20"/>
                <w:szCs w:val="20"/>
              </w:rPr>
              <w:t>10</w:t>
            </w:r>
          </w:p>
        </w:tc>
        <w:tc>
          <w:tcPr>
            <w:tcW w:w="928" w:type="dxa"/>
            <w:shd w:val="clear" w:color="auto" w:fill="D9D9D9"/>
            <w:vAlign w:val="center"/>
          </w:tcPr>
          <w:p w14:paraId="29C02633" w14:textId="77777777" w:rsidR="0043214E" w:rsidRPr="00D331EC" w:rsidRDefault="0043214E" w:rsidP="0043214E">
            <w:pPr>
              <w:jc w:val="center"/>
              <w:rPr>
                <w:rFonts w:ascii="Calibri" w:hAnsi="Calibri" w:cs="Calibri"/>
                <w:b/>
                <w:bCs/>
                <w:sz w:val="20"/>
                <w:szCs w:val="20"/>
              </w:rPr>
            </w:pPr>
            <w:r w:rsidRPr="00D331EC">
              <w:rPr>
                <w:rFonts w:ascii="Calibri" w:hAnsi="Calibri" w:cs="Calibri"/>
                <w:b/>
                <w:bCs/>
                <w:color w:val="000000"/>
                <w:sz w:val="20"/>
                <w:szCs w:val="20"/>
              </w:rPr>
              <w:t>11-Oct</w:t>
            </w:r>
          </w:p>
        </w:tc>
        <w:tc>
          <w:tcPr>
            <w:tcW w:w="1283" w:type="dxa"/>
            <w:shd w:val="clear" w:color="auto" w:fill="D9D9D9"/>
            <w:vAlign w:val="center"/>
          </w:tcPr>
          <w:p w14:paraId="4B8645C6" w14:textId="77777777" w:rsidR="0043214E" w:rsidRPr="00D331EC" w:rsidRDefault="0043214E" w:rsidP="0043214E">
            <w:pPr>
              <w:jc w:val="center"/>
              <w:rPr>
                <w:rFonts w:ascii="Calibri" w:hAnsi="Calibri" w:cs="Calibri"/>
                <w:b/>
                <w:bCs/>
                <w:sz w:val="20"/>
                <w:szCs w:val="20"/>
              </w:rPr>
            </w:pPr>
            <w:r w:rsidRPr="00D331EC">
              <w:rPr>
                <w:rFonts w:ascii="Calibri" w:hAnsi="Calibri" w:cs="Calibri"/>
                <w:b/>
                <w:bCs/>
                <w:sz w:val="20"/>
                <w:szCs w:val="20"/>
              </w:rPr>
              <w:t>6.1 a 6.1.9</w:t>
            </w:r>
          </w:p>
        </w:tc>
        <w:tc>
          <w:tcPr>
            <w:tcW w:w="3140" w:type="dxa"/>
            <w:shd w:val="clear" w:color="auto" w:fill="D9D9D9"/>
            <w:vAlign w:val="center"/>
          </w:tcPr>
          <w:p w14:paraId="792F8F33" w14:textId="77777777" w:rsidR="0043214E" w:rsidRPr="00D331EC" w:rsidRDefault="0043214E" w:rsidP="0043214E">
            <w:pPr>
              <w:rPr>
                <w:rFonts w:ascii="Calibri" w:hAnsi="Calibri" w:cs="Calibri"/>
                <w:b/>
                <w:bCs/>
                <w:sz w:val="20"/>
                <w:szCs w:val="20"/>
              </w:rPr>
            </w:pPr>
            <w:r w:rsidRPr="00D331EC">
              <w:rPr>
                <w:rFonts w:ascii="Calibri" w:hAnsi="Calibri" w:cs="Calibri"/>
                <w:b/>
                <w:bCs/>
                <w:sz w:val="20"/>
                <w:szCs w:val="20"/>
              </w:rPr>
              <w:t>C6: Gestión investigación</w:t>
            </w:r>
          </w:p>
        </w:tc>
        <w:tc>
          <w:tcPr>
            <w:tcW w:w="3119" w:type="dxa"/>
            <w:shd w:val="clear" w:color="auto" w:fill="auto"/>
            <w:vAlign w:val="center"/>
          </w:tcPr>
          <w:p w14:paraId="3095824D" w14:textId="7D30F90D" w:rsidR="0043214E" w:rsidRPr="00D331EC" w:rsidRDefault="0043214E" w:rsidP="0043214E">
            <w:pPr>
              <w:rPr>
                <w:rFonts w:ascii="Calibri" w:hAnsi="Calibri" w:cs="Calibri"/>
                <w:sz w:val="20"/>
                <w:szCs w:val="20"/>
              </w:rPr>
            </w:pPr>
            <w:r w:rsidRPr="00727A31">
              <w:rPr>
                <w:rFonts w:ascii="Calibri" w:hAnsi="Calibri" w:cs="Calibri"/>
                <w:sz w:val="20"/>
                <w:szCs w:val="20"/>
              </w:rPr>
              <w:t>Las capacitaciones se harán dentro de la plataforma institucional con el enlace respectivo</w:t>
            </w:r>
          </w:p>
        </w:tc>
      </w:tr>
      <w:tr w:rsidR="0043214E" w:rsidRPr="00D331EC" w14:paraId="701CC4D6" w14:textId="77777777" w:rsidTr="00753B77">
        <w:trPr>
          <w:trHeight w:val="283"/>
        </w:trPr>
        <w:tc>
          <w:tcPr>
            <w:tcW w:w="994" w:type="dxa"/>
            <w:shd w:val="clear" w:color="auto" w:fill="auto"/>
            <w:vAlign w:val="center"/>
          </w:tcPr>
          <w:p w14:paraId="152B50D8" w14:textId="77777777" w:rsidR="0043214E" w:rsidRPr="00D331EC" w:rsidRDefault="0043214E" w:rsidP="0043214E">
            <w:pPr>
              <w:jc w:val="center"/>
              <w:rPr>
                <w:rFonts w:ascii="Calibri" w:hAnsi="Calibri" w:cs="Calibri"/>
                <w:sz w:val="20"/>
                <w:szCs w:val="20"/>
              </w:rPr>
            </w:pPr>
            <w:r w:rsidRPr="00D331EC">
              <w:rPr>
                <w:rFonts w:ascii="Calibri" w:hAnsi="Calibri" w:cs="Calibri"/>
                <w:sz w:val="20"/>
                <w:szCs w:val="20"/>
              </w:rPr>
              <w:t>11</w:t>
            </w:r>
          </w:p>
        </w:tc>
        <w:tc>
          <w:tcPr>
            <w:tcW w:w="928" w:type="dxa"/>
            <w:shd w:val="clear" w:color="auto" w:fill="auto"/>
            <w:vAlign w:val="center"/>
          </w:tcPr>
          <w:p w14:paraId="39C91A27" w14:textId="77777777" w:rsidR="0043214E" w:rsidRPr="00D331EC" w:rsidRDefault="0043214E" w:rsidP="0043214E">
            <w:pPr>
              <w:jc w:val="center"/>
              <w:rPr>
                <w:rFonts w:ascii="Calibri" w:hAnsi="Calibri" w:cs="Calibri"/>
                <w:sz w:val="20"/>
                <w:szCs w:val="20"/>
              </w:rPr>
            </w:pPr>
            <w:r w:rsidRPr="00D331EC">
              <w:rPr>
                <w:rFonts w:ascii="Calibri" w:hAnsi="Calibri" w:cs="Calibri"/>
                <w:color w:val="000000"/>
                <w:sz w:val="20"/>
                <w:szCs w:val="20"/>
              </w:rPr>
              <w:t>18-Oct</w:t>
            </w:r>
          </w:p>
        </w:tc>
        <w:tc>
          <w:tcPr>
            <w:tcW w:w="1283" w:type="dxa"/>
            <w:shd w:val="clear" w:color="auto" w:fill="auto"/>
            <w:vAlign w:val="center"/>
          </w:tcPr>
          <w:p w14:paraId="72FD2008" w14:textId="77777777" w:rsidR="0043214E" w:rsidRPr="00D331EC" w:rsidRDefault="0043214E" w:rsidP="0043214E">
            <w:pPr>
              <w:jc w:val="center"/>
              <w:rPr>
                <w:rFonts w:ascii="Calibri" w:hAnsi="Calibri" w:cs="Calibri"/>
                <w:sz w:val="20"/>
                <w:szCs w:val="20"/>
              </w:rPr>
            </w:pPr>
          </w:p>
        </w:tc>
        <w:tc>
          <w:tcPr>
            <w:tcW w:w="3140" w:type="dxa"/>
            <w:shd w:val="clear" w:color="auto" w:fill="auto"/>
            <w:vAlign w:val="center"/>
          </w:tcPr>
          <w:p w14:paraId="73C2D940" w14:textId="5A6827D9" w:rsidR="0043214E" w:rsidRPr="00D331EC" w:rsidRDefault="0043214E" w:rsidP="0043214E">
            <w:pPr>
              <w:rPr>
                <w:rFonts w:ascii="Calibri" w:hAnsi="Calibri" w:cs="Calibri"/>
                <w:sz w:val="20"/>
                <w:szCs w:val="20"/>
              </w:rPr>
            </w:pPr>
            <w:r w:rsidRPr="00727A31">
              <w:rPr>
                <w:rFonts w:ascii="Calibri" w:hAnsi="Calibri" w:cs="Calibri"/>
                <w:sz w:val="20"/>
                <w:szCs w:val="20"/>
              </w:rPr>
              <w:t>Sesión virtual por medio de la plataforma institucional.</w:t>
            </w:r>
            <w:r w:rsidRPr="00D331EC">
              <w:rPr>
                <w:rFonts w:ascii="Calibri" w:hAnsi="Calibri" w:cs="Calibri"/>
                <w:sz w:val="20"/>
                <w:szCs w:val="20"/>
              </w:rPr>
              <w:t xml:space="preserve"> Entrega proyecto 1</w:t>
            </w:r>
            <w:r>
              <w:rPr>
                <w:rFonts w:ascii="Calibri" w:hAnsi="Calibri" w:cs="Calibri"/>
                <w:sz w:val="20"/>
                <w:szCs w:val="20"/>
              </w:rPr>
              <w:t>.</w:t>
            </w:r>
          </w:p>
        </w:tc>
        <w:tc>
          <w:tcPr>
            <w:tcW w:w="3119" w:type="dxa"/>
            <w:shd w:val="clear" w:color="auto" w:fill="auto"/>
            <w:vAlign w:val="center"/>
          </w:tcPr>
          <w:p w14:paraId="224EE575" w14:textId="77777777" w:rsidR="0043214E" w:rsidRPr="00727A31" w:rsidRDefault="0043214E" w:rsidP="0043214E">
            <w:pPr>
              <w:rPr>
                <w:rFonts w:ascii="Calibri" w:hAnsi="Calibri" w:cs="Calibri"/>
                <w:color w:val="000000"/>
                <w:sz w:val="20"/>
                <w:szCs w:val="20"/>
              </w:rPr>
            </w:pPr>
            <w:r w:rsidRPr="00727A31">
              <w:rPr>
                <w:rFonts w:ascii="Calibri" w:hAnsi="Calibri" w:cs="Calibri"/>
                <w:color w:val="000000"/>
                <w:sz w:val="20"/>
                <w:szCs w:val="20"/>
              </w:rPr>
              <w:t>MS. Teams</w:t>
            </w:r>
          </w:p>
          <w:p w14:paraId="47C56BC8" w14:textId="77777777" w:rsidR="0043214E" w:rsidRPr="00727A31" w:rsidRDefault="0043214E" w:rsidP="0043214E">
            <w:pPr>
              <w:rPr>
                <w:rFonts w:ascii="Calibri" w:hAnsi="Calibri" w:cs="Calibri"/>
                <w:color w:val="000000"/>
                <w:sz w:val="20"/>
                <w:szCs w:val="20"/>
              </w:rPr>
            </w:pPr>
            <w:r w:rsidRPr="00727A31">
              <w:rPr>
                <w:rFonts w:ascii="Calibri" w:hAnsi="Calibri" w:cs="Calibri"/>
                <w:color w:val="000000"/>
                <w:sz w:val="20"/>
                <w:szCs w:val="20"/>
              </w:rPr>
              <w:t>Aula Virtual</w:t>
            </w:r>
          </w:p>
          <w:p w14:paraId="7BC4ACEC" w14:textId="77777777" w:rsidR="0043214E" w:rsidRPr="00727A31" w:rsidRDefault="0043214E" w:rsidP="0043214E">
            <w:pPr>
              <w:rPr>
                <w:rFonts w:ascii="Calibri" w:hAnsi="Calibri" w:cs="Calibri"/>
                <w:color w:val="000000"/>
                <w:sz w:val="20"/>
                <w:szCs w:val="20"/>
              </w:rPr>
            </w:pPr>
            <w:r w:rsidRPr="00727A31">
              <w:rPr>
                <w:rFonts w:ascii="Calibri" w:hAnsi="Calibri" w:cs="Calibri"/>
                <w:color w:val="000000"/>
                <w:sz w:val="20"/>
                <w:szCs w:val="20"/>
              </w:rPr>
              <w:t>Internet</w:t>
            </w:r>
          </w:p>
          <w:p w14:paraId="432ACEB3" w14:textId="77777777" w:rsidR="0043214E" w:rsidRPr="00727A31" w:rsidRDefault="0043214E" w:rsidP="0043214E">
            <w:pPr>
              <w:rPr>
                <w:rFonts w:ascii="Calibri" w:hAnsi="Calibri" w:cs="Calibri"/>
                <w:color w:val="000000"/>
                <w:sz w:val="20"/>
                <w:szCs w:val="20"/>
              </w:rPr>
            </w:pPr>
            <w:r w:rsidRPr="00727A31">
              <w:rPr>
                <w:rFonts w:ascii="Calibri" w:hAnsi="Calibri" w:cs="Calibri"/>
                <w:color w:val="000000"/>
                <w:sz w:val="20"/>
                <w:szCs w:val="20"/>
              </w:rPr>
              <w:t>Correo electrónico</w:t>
            </w:r>
          </w:p>
          <w:p w14:paraId="15156051" w14:textId="5C487155" w:rsidR="0043214E" w:rsidRPr="00D331EC" w:rsidRDefault="0043214E" w:rsidP="0043214E">
            <w:pPr>
              <w:rPr>
                <w:rFonts w:ascii="Calibri" w:hAnsi="Calibri" w:cs="Calibri"/>
                <w:sz w:val="20"/>
                <w:szCs w:val="20"/>
              </w:rPr>
            </w:pPr>
            <w:r w:rsidRPr="00727A31">
              <w:rPr>
                <w:rFonts w:ascii="Calibri" w:hAnsi="Calibri" w:cs="Calibri"/>
                <w:color w:val="000000"/>
                <w:sz w:val="20"/>
                <w:szCs w:val="20"/>
              </w:rPr>
              <w:t>Material guía</w:t>
            </w:r>
          </w:p>
        </w:tc>
      </w:tr>
      <w:tr w:rsidR="0043214E" w:rsidRPr="00D331EC" w14:paraId="7A56117A" w14:textId="77777777" w:rsidTr="00D331EC">
        <w:trPr>
          <w:trHeight w:val="283"/>
        </w:trPr>
        <w:tc>
          <w:tcPr>
            <w:tcW w:w="994" w:type="dxa"/>
            <w:shd w:val="clear" w:color="auto" w:fill="D9D9D9"/>
            <w:vAlign w:val="center"/>
          </w:tcPr>
          <w:p w14:paraId="1AB8358A" w14:textId="77777777" w:rsidR="0043214E" w:rsidRPr="00D331EC" w:rsidRDefault="0043214E" w:rsidP="0043214E">
            <w:pPr>
              <w:jc w:val="center"/>
              <w:rPr>
                <w:rFonts w:ascii="Calibri" w:hAnsi="Calibri" w:cs="Calibri"/>
                <w:b/>
                <w:bCs/>
                <w:sz w:val="20"/>
                <w:szCs w:val="20"/>
              </w:rPr>
            </w:pPr>
            <w:r w:rsidRPr="00D331EC">
              <w:rPr>
                <w:rFonts w:ascii="Calibri" w:hAnsi="Calibri" w:cs="Calibri"/>
                <w:b/>
                <w:bCs/>
                <w:sz w:val="20"/>
                <w:szCs w:val="20"/>
              </w:rPr>
              <w:t>12</w:t>
            </w:r>
          </w:p>
        </w:tc>
        <w:tc>
          <w:tcPr>
            <w:tcW w:w="928" w:type="dxa"/>
            <w:shd w:val="clear" w:color="auto" w:fill="D9D9D9"/>
            <w:vAlign w:val="center"/>
          </w:tcPr>
          <w:p w14:paraId="27EAA2E9" w14:textId="77777777" w:rsidR="0043214E" w:rsidRPr="00D331EC" w:rsidRDefault="0043214E" w:rsidP="0043214E">
            <w:pPr>
              <w:jc w:val="center"/>
              <w:rPr>
                <w:rFonts w:ascii="Calibri" w:hAnsi="Calibri" w:cs="Calibri"/>
                <w:b/>
                <w:bCs/>
                <w:sz w:val="20"/>
                <w:szCs w:val="20"/>
              </w:rPr>
            </w:pPr>
            <w:r w:rsidRPr="00D331EC">
              <w:rPr>
                <w:rFonts w:ascii="Calibri" w:hAnsi="Calibri" w:cs="Calibri"/>
                <w:b/>
                <w:bCs/>
                <w:color w:val="000000"/>
                <w:sz w:val="20"/>
                <w:szCs w:val="20"/>
              </w:rPr>
              <w:t>25-Oct</w:t>
            </w:r>
          </w:p>
        </w:tc>
        <w:tc>
          <w:tcPr>
            <w:tcW w:w="1283" w:type="dxa"/>
            <w:shd w:val="clear" w:color="auto" w:fill="D9D9D9"/>
            <w:vAlign w:val="center"/>
          </w:tcPr>
          <w:p w14:paraId="6F788BD3" w14:textId="77777777" w:rsidR="0043214E" w:rsidRPr="00D331EC" w:rsidRDefault="0043214E" w:rsidP="0043214E">
            <w:pPr>
              <w:jc w:val="center"/>
              <w:rPr>
                <w:rFonts w:ascii="Calibri" w:hAnsi="Calibri" w:cs="Calibri"/>
                <w:b/>
                <w:bCs/>
                <w:sz w:val="20"/>
                <w:szCs w:val="20"/>
              </w:rPr>
            </w:pPr>
            <w:r w:rsidRPr="00D331EC">
              <w:rPr>
                <w:rFonts w:ascii="Calibri" w:hAnsi="Calibri" w:cs="Calibri"/>
                <w:b/>
                <w:bCs/>
                <w:sz w:val="20"/>
                <w:szCs w:val="20"/>
              </w:rPr>
              <w:t>6.1 a 6.1.9</w:t>
            </w:r>
          </w:p>
        </w:tc>
        <w:tc>
          <w:tcPr>
            <w:tcW w:w="3140" w:type="dxa"/>
            <w:shd w:val="clear" w:color="auto" w:fill="D9D9D9"/>
            <w:vAlign w:val="center"/>
          </w:tcPr>
          <w:p w14:paraId="309A57FC" w14:textId="77777777" w:rsidR="0043214E" w:rsidRDefault="0043214E" w:rsidP="0043214E">
            <w:pPr>
              <w:rPr>
                <w:rFonts w:ascii="Calibri" w:hAnsi="Calibri" w:cs="Calibri"/>
                <w:b/>
                <w:bCs/>
                <w:sz w:val="20"/>
                <w:szCs w:val="20"/>
              </w:rPr>
            </w:pPr>
            <w:r w:rsidRPr="00D331EC">
              <w:rPr>
                <w:rFonts w:ascii="Calibri" w:hAnsi="Calibri" w:cs="Calibri"/>
                <w:b/>
                <w:bCs/>
                <w:sz w:val="20"/>
                <w:szCs w:val="20"/>
              </w:rPr>
              <w:t>C7: Gestión investigación</w:t>
            </w:r>
          </w:p>
          <w:p w14:paraId="7E990CEB" w14:textId="1BBB36D6" w:rsidR="0043214E" w:rsidRPr="00D331EC" w:rsidRDefault="0043214E" w:rsidP="0043214E">
            <w:pPr>
              <w:rPr>
                <w:rFonts w:ascii="Calibri" w:hAnsi="Calibri" w:cs="Calibri"/>
                <w:b/>
                <w:bCs/>
                <w:sz w:val="20"/>
                <w:szCs w:val="20"/>
              </w:rPr>
            </w:pPr>
            <w:r>
              <w:rPr>
                <w:rFonts w:ascii="Calibri" w:hAnsi="Calibri" w:cs="Calibri"/>
                <w:b/>
                <w:bCs/>
                <w:sz w:val="20"/>
                <w:szCs w:val="20"/>
              </w:rPr>
              <w:t>Asignación Proyecto 2.</w:t>
            </w:r>
          </w:p>
        </w:tc>
        <w:tc>
          <w:tcPr>
            <w:tcW w:w="3119" w:type="dxa"/>
            <w:shd w:val="clear" w:color="auto" w:fill="auto"/>
            <w:vAlign w:val="center"/>
          </w:tcPr>
          <w:p w14:paraId="50918988" w14:textId="5E5A3CEE" w:rsidR="0043214E" w:rsidRPr="00D331EC" w:rsidRDefault="0043214E" w:rsidP="0043214E">
            <w:pPr>
              <w:rPr>
                <w:rFonts w:ascii="Calibri" w:hAnsi="Calibri" w:cs="Calibri"/>
                <w:sz w:val="20"/>
                <w:szCs w:val="20"/>
              </w:rPr>
            </w:pPr>
            <w:r w:rsidRPr="00727A31">
              <w:rPr>
                <w:rFonts w:ascii="Calibri" w:hAnsi="Calibri" w:cs="Calibri"/>
                <w:sz w:val="20"/>
                <w:szCs w:val="20"/>
              </w:rPr>
              <w:t>Las capacitaciones se harán dentro de la plataforma institucional con el enlace respectivo</w:t>
            </w:r>
          </w:p>
        </w:tc>
      </w:tr>
      <w:tr w:rsidR="0043214E" w:rsidRPr="00D331EC" w14:paraId="67CBE1EC" w14:textId="77777777" w:rsidTr="00BD0BA2">
        <w:trPr>
          <w:trHeight w:val="605"/>
        </w:trPr>
        <w:tc>
          <w:tcPr>
            <w:tcW w:w="994" w:type="dxa"/>
            <w:shd w:val="clear" w:color="auto" w:fill="auto"/>
            <w:vAlign w:val="center"/>
          </w:tcPr>
          <w:p w14:paraId="52E964D0" w14:textId="77777777" w:rsidR="0043214E" w:rsidRPr="00D331EC" w:rsidRDefault="0043214E" w:rsidP="0043214E">
            <w:pPr>
              <w:jc w:val="center"/>
              <w:rPr>
                <w:rFonts w:ascii="Calibri" w:hAnsi="Calibri" w:cs="Calibri"/>
                <w:sz w:val="20"/>
                <w:szCs w:val="20"/>
              </w:rPr>
            </w:pPr>
            <w:r w:rsidRPr="00D331EC">
              <w:rPr>
                <w:rFonts w:ascii="Calibri" w:hAnsi="Calibri" w:cs="Calibri"/>
                <w:sz w:val="20"/>
                <w:szCs w:val="20"/>
              </w:rPr>
              <w:t>13</w:t>
            </w:r>
          </w:p>
        </w:tc>
        <w:tc>
          <w:tcPr>
            <w:tcW w:w="928" w:type="dxa"/>
            <w:shd w:val="clear" w:color="auto" w:fill="auto"/>
            <w:vAlign w:val="center"/>
          </w:tcPr>
          <w:p w14:paraId="5ECD6431" w14:textId="77777777" w:rsidR="0043214E" w:rsidRPr="00D331EC" w:rsidRDefault="0043214E" w:rsidP="0043214E">
            <w:pPr>
              <w:jc w:val="center"/>
              <w:rPr>
                <w:rFonts w:ascii="Calibri" w:hAnsi="Calibri" w:cs="Calibri"/>
                <w:sz w:val="20"/>
                <w:szCs w:val="20"/>
              </w:rPr>
            </w:pPr>
            <w:r w:rsidRPr="00D331EC">
              <w:rPr>
                <w:rFonts w:ascii="Calibri" w:hAnsi="Calibri" w:cs="Calibri"/>
                <w:color w:val="000000"/>
                <w:sz w:val="20"/>
                <w:szCs w:val="20"/>
              </w:rPr>
              <w:t>01-Nov</w:t>
            </w:r>
          </w:p>
        </w:tc>
        <w:tc>
          <w:tcPr>
            <w:tcW w:w="1283" w:type="dxa"/>
            <w:shd w:val="clear" w:color="auto" w:fill="auto"/>
            <w:vAlign w:val="center"/>
          </w:tcPr>
          <w:p w14:paraId="08898378" w14:textId="77777777" w:rsidR="0043214E" w:rsidRPr="00D331EC" w:rsidRDefault="0043214E" w:rsidP="0043214E">
            <w:pPr>
              <w:jc w:val="center"/>
              <w:rPr>
                <w:rFonts w:ascii="Calibri" w:hAnsi="Calibri" w:cs="Calibri"/>
                <w:sz w:val="20"/>
                <w:szCs w:val="20"/>
              </w:rPr>
            </w:pPr>
            <w:r w:rsidRPr="00D331EC">
              <w:rPr>
                <w:rFonts w:ascii="Calibri" w:hAnsi="Calibri" w:cs="Calibri"/>
                <w:sz w:val="20"/>
                <w:szCs w:val="20"/>
              </w:rPr>
              <w:t>7.1 a 7.6</w:t>
            </w:r>
          </w:p>
        </w:tc>
        <w:tc>
          <w:tcPr>
            <w:tcW w:w="3140" w:type="dxa"/>
            <w:shd w:val="clear" w:color="auto" w:fill="auto"/>
            <w:vAlign w:val="center"/>
          </w:tcPr>
          <w:p w14:paraId="1E855A01" w14:textId="21E49D02" w:rsidR="0043214E" w:rsidRPr="00D331EC" w:rsidRDefault="0043214E" w:rsidP="0043214E">
            <w:pPr>
              <w:rPr>
                <w:rFonts w:ascii="Calibri" w:hAnsi="Calibri" w:cs="Calibri"/>
                <w:sz w:val="20"/>
                <w:szCs w:val="20"/>
              </w:rPr>
            </w:pPr>
            <w:r w:rsidRPr="00727A31">
              <w:rPr>
                <w:rFonts w:ascii="Calibri" w:hAnsi="Calibri" w:cs="Calibri"/>
                <w:sz w:val="20"/>
                <w:szCs w:val="20"/>
              </w:rPr>
              <w:t>Sesión virtual por medio de la plataforma institucional.</w:t>
            </w:r>
          </w:p>
        </w:tc>
        <w:tc>
          <w:tcPr>
            <w:tcW w:w="3119" w:type="dxa"/>
            <w:vMerge w:val="restart"/>
            <w:shd w:val="clear" w:color="auto" w:fill="auto"/>
            <w:vAlign w:val="center"/>
          </w:tcPr>
          <w:p w14:paraId="6230AE95" w14:textId="77777777" w:rsidR="0043214E" w:rsidRPr="00727A31" w:rsidRDefault="0043214E" w:rsidP="0043214E">
            <w:pPr>
              <w:rPr>
                <w:rFonts w:ascii="Calibri" w:hAnsi="Calibri" w:cs="Calibri"/>
                <w:color w:val="000000"/>
                <w:sz w:val="20"/>
                <w:szCs w:val="20"/>
              </w:rPr>
            </w:pPr>
            <w:r w:rsidRPr="00727A31">
              <w:rPr>
                <w:rFonts w:ascii="Calibri" w:hAnsi="Calibri" w:cs="Calibri"/>
                <w:color w:val="000000"/>
                <w:sz w:val="20"/>
                <w:szCs w:val="20"/>
              </w:rPr>
              <w:t>MS. Teams</w:t>
            </w:r>
          </w:p>
          <w:p w14:paraId="00A668C4" w14:textId="77777777" w:rsidR="0043214E" w:rsidRPr="00727A31" w:rsidRDefault="0043214E" w:rsidP="0043214E">
            <w:pPr>
              <w:rPr>
                <w:rFonts w:ascii="Calibri" w:hAnsi="Calibri" w:cs="Calibri"/>
                <w:color w:val="000000"/>
                <w:sz w:val="20"/>
                <w:szCs w:val="20"/>
              </w:rPr>
            </w:pPr>
            <w:r w:rsidRPr="00727A31">
              <w:rPr>
                <w:rFonts w:ascii="Calibri" w:hAnsi="Calibri" w:cs="Calibri"/>
                <w:color w:val="000000"/>
                <w:sz w:val="20"/>
                <w:szCs w:val="20"/>
              </w:rPr>
              <w:t>Aula Virtual</w:t>
            </w:r>
          </w:p>
          <w:p w14:paraId="0B0DEA7E" w14:textId="77777777" w:rsidR="0043214E" w:rsidRPr="00727A31" w:rsidRDefault="0043214E" w:rsidP="0043214E">
            <w:pPr>
              <w:rPr>
                <w:rFonts w:ascii="Calibri" w:hAnsi="Calibri" w:cs="Calibri"/>
                <w:color w:val="000000"/>
                <w:sz w:val="20"/>
                <w:szCs w:val="20"/>
              </w:rPr>
            </w:pPr>
            <w:r w:rsidRPr="00727A31">
              <w:rPr>
                <w:rFonts w:ascii="Calibri" w:hAnsi="Calibri" w:cs="Calibri"/>
                <w:color w:val="000000"/>
                <w:sz w:val="20"/>
                <w:szCs w:val="20"/>
              </w:rPr>
              <w:t>Internet</w:t>
            </w:r>
          </w:p>
          <w:p w14:paraId="2FE99B99" w14:textId="77777777" w:rsidR="0043214E" w:rsidRPr="00727A31" w:rsidRDefault="0043214E" w:rsidP="0043214E">
            <w:pPr>
              <w:rPr>
                <w:rFonts w:ascii="Calibri" w:hAnsi="Calibri" w:cs="Calibri"/>
                <w:color w:val="000000"/>
                <w:sz w:val="20"/>
                <w:szCs w:val="20"/>
              </w:rPr>
            </w:pPr>
            <w:r w:rsidRPr="00727A31">
              <w:rPr>
                <w:rFonts w:ascii="Calibri" w:hAnsi="Calibri" w:cs="Calibri"/>
                <w:color w:val="000000"/>
                <w:sz w:val="20"/>
                <w:szCs w:val="20"/>
              </w:rPr>
              <w:t>Correo electrónico</w:t>
            </w:r>
          </w:p>
          <w:p w14:paraId="7CDA8FCF" w14:textId="300307EC" w:rsidR="0043214E" w:rsidRPr="00D331EC" w:rsidRDefault="0043214E" w:rsidP="0043214E">
            <w:pPr>
              <w:rPr>
                <w:rFonts w:ascii="Calibri" w:hAnsi="Calibri" w:cs="Calibri"/>
                <w:sz w:val="20"/>
                <w:szCs w:val="20"/>
              </w:rPr>
            </w:pPr>
            <w:r w:rsidRPr="00727A31">
              <w:rPr>
                <w:rFonts w:ascii="Calibri" w:hAnsi="Calibri" w:cs="Calibri"/>
                <w:color w:val="000000"/>
                <w:sz w:val="20"/>
                <w:szCs w:val="20"/>
              </w:rPr>
              <w:t>Material guía</w:t>
            </w:r>
          </w:p>
        </w:tc>
      </w:tr>
      <w:tr w:rsidR="0043214E" w:rsidRPr="00D331EC" w14:paraId="362A0EE0" w14:textId="77777777" w:rsidTr="00BD0BA2">
        <w:trPr>
          <w:trHeight w:val="606"/>
        </w:trPr>
        <w:tc>
          <w:tcPr>
            <w:tcW w:w="994" w:type="dxa"/>
            <w:shd w:val="clear" w:color="auto" w:fill="auto"/>
            <w:vAlign w:val="center"/>
          </w:tcPr>
          <w:p w14:paraId="13A6FFF7" w14:textId="77777777" w:rsidR="0043214E" w:rsidRPr="00D331EC" w:rsidRDefault="0043214E" w:rsidP="0043214E">
            <w:pPr>
              <w:jc w:val="center"/>
              <w:rPr>
                <w:rFonts w:ascii="Calibri" w:hAnsi="Calibri" w:cs="Calibri"/>
                <w:sz w:val="20"/>
                <w:szCs w:val="20"/>
              </w:rPr>
            </w:pPr>
            <w:r w:rsidRPr="00D331EC">
              <w:rPr>
                <w:rFonts w:ascii="Calibri" w:hAnsi="Calibri" w:cs="Calibri"/>
                <w:sz w:val="20"/>
                <w:szCs w:val="20"/>
              </w:rPr>
              <w:t>14</w:t>
            </w:r>
          </w:p>
        </w:tc>
        <w:tc>
          <w:tcPr>
            <w:tcW w:w="928" w:type="dxa"/>
            <w:shd w:val="clear" w:color="auto" w:fill="auto"/>
            <w:vAlign w:val="center"/>
          </w:tcPr>
          <w:p w14:paraId="08B6696C" w14:textId="77777777" w:rsidR="0043214E" w:rsidRPr="00D331EC" w:rsidRDefault="0043214E" w:rsidP="0043214E">
            <w:pPr>
              <w:jc w:val="center"/>
              <w:rPr>
                <w:rFonts w:ascii="Calibri" w:hAnsi="Calibri" w:cs="Calibri"/>
                <w:sz w:val="20"/>
                <w:szCs w:val="20"/>
              </w:rPr>
            </w:pPr>
            <w:r w:rsidRPr="00D331EC">
              <w:rPr>
                <w:rFonts w:ascii="Calibri" w:hAnsi="Calibri" w:cs="Calibri"/>
                <w:color w:val="000000"/>
                <w:sz w:val="20"/>
                <w:szCs w:val="20"/>
              </w:rPr>
              <w:t>08-Nov</w:t>
            </w:r>
          </w:p>
        </w:tc>
        <w:tc>
          <w:tcPr>
            <w:tcW w:w="1283" w:type="dxa"/>
            <w:shd w:val="clear" w:color="auto" w:fill="auto"/>
            <w:vAlign w:val="center"/>
          </w:tcPr>
          <w:p w14:paraId="58F6FAAC" w14:textId="77777777" w:rsidR="0043214E" w:rsidRPr="00D331EC" w:rsidRDefault="0043214E" w:rsidP="0043214E">
            <w:pPr>
              <w:jc w:val="center"/>
              <w:rPr>
                <w:rFonts w:ascii="Calibri" w:hAnsi="Calibri" w:cs="Calibri"/>
                <w:sz w:val="20"/>
                <w:szCs w:val="20"/>
              </w:rPr>
            </w:pPr>
            <w:r w:rsidRPr="00D331EC">
              <w:rPr>
                <w:rFonts w:ascii="Calibri" w:hAnsi="Calibri" w:cs="Calibri"/>
                <w:sz w:val="20"/>
                <w:szCs w:val="20"/>
              </w:rPr>
              <w:t>8.1 a 8.4</w:t>
            </w:r>
          </w:p>
        </w:tc>
        <w:tc>
          <w:tcPr>
            <w:tcW w:w="3140" w:type="dxa"/>
            <w:shd w:val="clear" w:color="auto" w:fill="auto"/>
            <w:vAlign w:val="center"/>
          </w:tcPr>
          <w:p w14:paraId="15FB794B" w14:textId="53DAE8BC" w:rsidR="0043214E" w:rsidRPr="00D331EC" w:rsidRDefault="0043214E" w:rsidP="0043214E">
            <w:pPr>
              <w:rPr>
                <w:rFonts w:ascii="Calibri" w:hAnsi="Calibri" w:cs="Calibri"/>
                <w:sz w:val="20"/>
                <w:szCs w:val="20"/>
              </w:rPr>
            </w:pPr>
            <w:r w:rsidRPr="00727A31">
              <w:rPr>
                <w:rFonts w:ascii="Calibri" w:hAnsi="Calibri" w:cs="Calibri"/>
                <w:sz w:val="20"/>
                <w:szCs w:val="20"/>
              </w:rPr>
              <w:t>Sesión virtual por medio de la plataforma institucional.</w:t>
            </w:r>
          </w:p>
        </w:tc>
        <w:tc>
          <w:tcPr>
            <w:tcW w:w="3119" w:type="dxa"/>
            <w:vMerge/>
            <w:shd w:val="clear" w:color="auto" w:fill="auto"/>
            <w:vAlign w:val="center"/>
          </w:tcPr>
          <w:p w14:paraId="6B68FFCB" w14:textId="77777777" w:rsidR="0043214E" w:rsidRPr="00D331EC" w:rsidRDefault="0043214E" w:rsidP="0043214E">
            <w:pPr>
              <w:rPr>
                <w:rFonts w:ascii="Calibri" w:hAnsi="Calibri" w:cs="Calibri"/>
                <w:sz w:val="20"/>
                <w:szCs w:val="20"/>
              </w:rPr>
            </w:pPr>
          </w:p>
        </w:tc>
      </w:tr>
      <w:tr w:rsidR="0043214E" w:rsidRPr="00D331EC" w14:paraId="200AB3A3" w14:textId="77777777" w:rsidTr="00D331EC">
        <w:trPr>
          <w:trHeight w:val="283"/>
        </w:trPr>
        <w:tc>
          <w:tcPr>
            <w:tcW w:w="994" w:type="dxa"/>
            <w:shd w:val="clear" w:color="auto" w:fill="D9D9D9"/>
            <w:vAlign w:val="center"/>
          </w:tcPr>
          <w:p w14:paraId="0689723B" w14:textId="77777777" w:rsidR="0043214E" w:rsidRPr="00D331EC" w:rsidRDefault="0043214E" w:rsidP="0043214E">
            <w:pPr>
              <w:jc w:val="center"/>
              <w:rPr>
                <w:rFonts w:ascii="Calibri" w:hAnsi="Calibri" w:cs="Calibri"/>
                <w:b/>
                <w:bCs/>
                <w:sz w:val="20"/>
                <w:szCs w:val="20"/>
              </w:rPr>
            </w:pPr>
            <w:r w:rsidRPr="00D331EC">
              <w:rPr>
                <w:rFonts w:ascii="Calibri" w:hAnsi="Calibri" w:cs="Calibri"/>
                <w:b/>
                <w:bCs/>
                <w:sz w:val="20"/>
                <w:szCs w:val="20"/>
              </w:rPr>
              <w:t>15</w:t>
            </w:r>
          </w:p>
        </w:tc>
        <w:tc>
          <w:tcPr>
            <w:tcW w:w="928" w:type="dxa"/>
            <w:shd w:val="clear" w:color="auto" w:fill="D9D9D9"/>
            <w:vAlign w:val="center"/>
          </w:tcPr>
          <w:p w14:paraId="61F00684" w14:textId="77777777" w:rsidR="0043214E" w:rsidRPr="00D331EC" w:rsidRDefault="0043214E" w:rsidP="0043214E">
            <w:pPr>
              <w:jc w:val="center"/>
              <w:rPr>
                <w:rFonts w:ascii="Calibri" w:hAnsi="Calibri" w:cs="Calibri"/>
                <w:b/>
                <w:bCs/>
                <w:sz w:val="20"/>
                <w:szCs w:val="20"/>
              </w:rPr>
            </w:pPr>
            <w:r w:rsidRPr="00D331EC">
              <w:rPr>
                <w:rFonts w:ascii="Calibri" w:hAnsi="Calibri" w:cs="Calibri"/>
                <w:b/>
                <w:bCs/>
                <w:color w:val="000000"/>
                <w:sz w:val="20"/>
                <w:szCs w:val="20"/>
              </w:rPr>
              <w:t>15-Nov</w:t>
            </w:r>
          </w:p>
        </w:tc>
        <w:tc>
          <w:tcPr>
            <w:tcW w:w="7542" w:type="dxa"/>
            <w:gridSpan w:val="3"/>
            <w:shd w:val="clear" w:color="auto" w:fill="D9D9D9"/>
            <w:vAlign w:val="center"/>
          </w:tcPr>
          <w:p w14:paraId="064BABCE" w14:textId="643EE75F" w:rsidR="0043214E" w:rsidRPr="00D331EC" w:rsidRDefault="0043214E" w:rsidP="0043214E">
            <w:pPr>
              <w:jc w:val="center"/>
              <w:rPr>
                <w:rFonts w:ascii="Calibri" w:hAnsi="Calibri" w:cs="Calibri"/>
                <w:b/>
                <w:bCs/>
                <w:sz w:val="20"/>
                <w:szCs w:val="20"/>
              </w:rPr>
            </w:pPr>
            <w:r w:rsidRPr="00D331EC">
              <w:rPr>
                <w:rFonts w:ascii="Calibri" w:hAnsi="Calibri" w:cs="Calibri"/>
                <w:b/>
                <w:bCs/>
                <w:sz w:val="20"/>
                <w:szCs w:val="20"/>
              </w:rPr>
              <w:t>Libre</w:t>
            </w:r>
          </w:p>
        </w:tc>
      </w:tr>
      <w:tr w:rsidR="0043214E" w:rsidRPr="00D331EC" w14:paraId="43029DD9" w14:textId="77777777" w:rsidTr="00753B77">
        <w:trPr>
          <w:trHeight w:val="283"/>
        </w:trPr>
        <w:tc>
          <w:tcPr>
            <w:tcW w:w="994" w:type="dxa"/>
            <w:shd w:val="clear" w:color="auto" w:fill="auto"/>
            <w:vAlign w:val="center"/>
          </w:tcPr>
          <w:p w14:paraId="559A37B9" w14:textId="77777777" w:rsidR="0043214E" w:rsidRPr="00D331EC" w:rsidRDefault="0043214E" w:rsidP="0043214E">
            <w:pPr>
              <w:jc w:val="center"/>
              <w:rPr>
                <w:rFonts w:ascii="Calibri" w:hAnsi="Calibri" w:cs="Calibri"/>
                <w:sz w:val="20"/>
                <w:szCs w:val="20"/>
              </w:rPr>
            </w:pPr>
            <w:r w:rsidRPr="00D331EC">
              <w:rPr>
                <w:rFonts w:ascii="Calibri" w:hAnsi="Calibri" w:cs="Calibri"/>
                <w:sz w:val="20"/>
                <w:szCs w:val="20"/>
              </w:rPr>
              <w:t>16</w:t>
            </w:r>
          </w:p>
        </w:tc>
        <w:tc>
          <w:tcPr>
            <w:tcW w:w="928" w:type="dxa"/>
            <w:shd w:val="clear" w:color="auto" w:fill="auto"/>
            <w:vAlign w:val="center"/>
          </w:tcPr>
          <w:p w14:paraId="1858A74D" w14:textId="77777777" w:rsidR="0043214E" w:rsidRPr="00D331EC" w:rsidRDefault="0043214E" w:rsidP="0043214E">
            <w:pPr>
              <w:jc w:val="center"/>
              <w:rPr>
                <w:rFonts w:ascii="Calibri" w:hAnsi="Calibri" w:cs="Calibri"/>
                <w:sz w:val="20"/>
                <w:szCs w:val="20"/>
              </w:rPr>
            </w:pPr>
            <w:r w:rsidRPr="00D331EC">
              <w:rPr>
                <w:rFonts w:ascii="Calibri" w:hAnsi="Calibri" w:cs="Calibri"/>
                <w:color w:val="000000"/>
                <w:sz w:val="20"/>
                <w:szCs w:val="20"/>
              </w:rPr>
              <w:t>22-Nov</w:t>
            </w:r>
          </w:p>
        </w:tc>
        <w:tc>
          <w:tcPr>
            <w:tcW w:w="7542" w:type="dxa"/>
            <w:gridSpan w:val="3"/>
            <w:shd w:val="clear" w:color="auto" w:fill="auto"/>
            <w:vAlign w:val="center"/>
          </w:tcPr>
          <w:p w14:paraId="7A3AF62A" w14:textId="7FB0611F" w:rsidR="0043214E" w:rsidRPr="00D331EC" w:rsidRDefault="0043214E" w:rsidP="0043214E">
            <w:pPr>
              <w:rPr>
                <w:rFonts w:ascii="Calibri" w:hAnsi="Calibri" w:cs="Calibri"/>
                <w:sz w:val="20"/>
                <w:szCs w:val="20"/>
              </w:rPr>
            </w:pPr>
            <w:r w:rsidRPr="00D331EC">
              <w:rPr>
                <w:rFonts w:ascii="Calibri" w:hAnsi="Calibri" w:cs="Calibri"/>
                <w:sz w:val="20"/>
                <w:szCs w:val="20"/>
              </w:rPr>
              <w:t>Entrega del proyecto 2</w:t>
            </w:r>
          </w:p>
        </w:tc>
      </w:tr>
    </w:tbl>
    <w:p w14:paraId="2A500B8E" w14:textId="77777777" w:rsidR="003C4545" w:rsidRDefault="003C4545" w:rsidP="003C4545">
      <w:pPr>
        <w:jc w:val="center"/>
        <w:rPr>
          <w:rFonts w:ascii="Calibri" w:hAnsi="Calibri" w:cs="Calibri"/>
          <w:b/>
        </w:rPr>
      </w:pPr>
    </w:p>
    <w:p w14:paraId="19A8F7A6" w14:textId="413F61E9" w:rsidR="003C4545" w:rsidRDefault="003C4545" w:rsidP="003C4545">
      <w:pPr>
        <w:jc w:val="center"/>
        <w:rPr>
          <w:rFonts w:ascii="Calibri" w:hAnsi="Calibri" w:cs="Calibri"/>
          <w:b/>
        </w:rPr>
      </w:pPr>
      <w:r w:rsidRPr="003C4545">
        <w:rPr>
          <w:rFonts w:ascii="Calibri" w:hAnsi="Calibri" w:cs="Calibri"/>
          <w:b/>
        </w:rPr>
        <w:t>Las fechas y actividades dispuestas en el cronograma anterior son tentativas, pero se procurará al máximo el cumplimiento estricto de cada una</w:t>
      </w:r>
    </w:p>
    <w:p w14:paraId="3126224D" w14:textId="7DC986EC" w:rsidR="00AE61D1" w:rsidRPr="00D331EC" w:rsidRDefault="00B03376" w:rsidP="00383715">
      <w:pPr>
        <w:numPr>
          <w:ilvl w:val="0"/>
          <w:numId w:val="23"/>
        </w:numPr>
        <w:spacing w:line="276" w:lineRule="auto"/>
        <w:ind w:left="426" w:hanging="142"/>
        <w:jc w:val="both"/>
        <w:rPr>
          <w:rFonts w:ascii="Calibri" w:hAnsi="Calibri" w:cs="Calibri"/>
          <w:b/>
          <w:bCs/>
          <w:sz w:val="24"/>
          <w:szCs w:val="24"/>
        </w:rPr>
      </w:pPr>
      <w:r w:rsidRPr="00D331EC">
        <w:rPr>
          <w:rFonts w:ascii="Calibri" w:hAnsi="Calibri" w:cs="Calibri"/>
          <w:b/>
          <w:bCs/>
          <w:sz w:val="24"/>
          <w:szCs w:val="24"/>
        </w:rPr>
        <w:br w:type="page"/>
      </w:r>
      <w:r w:rsidR="00AE61D1" w:rsidRPr="00D331EC">
        <w:rPr>
          <w:rFonts w:ascii="Calibri" w:hAnsi="Calibri" w:cs="Calibri"/>
          <w:b/>
          <w:bCs/>
          <w:sz w:val="24"/>
          <w:szCs w:val="24"/>
        </w:rPr>
        <w:lastRenderedPageBreak/>
        <w:t>Referencias</w:t>
      </w:r>
    </w:p>
    <w:p w14:paraId="0EE97877" w14:textId="6E1B50AF"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 xml:space="preserve">Asociación Psicológica Americana. (2002). Manual de estilo de publicaciones de la American Psychologial Association. 2ª ed. México: Manual Moderno. </w:t>
      </w:r>
    </w:p>
    <w:p w14:paraId="28F33326" w14:textId="77777777" w:rsidR="005D49BC" w:rsidRPr="006A09CC" w:rsidRDefault="005D49BC" w:rsidP="005D49BC">
      <w:pPr>
        <w:spacing w:line="276" w:lineRule="auto"/>
        <w:ind w:left="360"/>
        <w:jc w:val="both"/>
        <w:rPr>
          <w:rFonts w:ascii="Calibri" w:hAnsi="Calibri" w:cs="Calibri"/>
          <w:sz w:val="24"/>
          <w:szCs w:val="24"/>
        </w:rPr>
      </w:pPr>
    </w:p>
    <w:p w14:paraId="1AF1736D" w14:textId="77777777"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Barrantes, R. (1999). Investigación: Un camino al conocimiento. San José: EUNED.</w:t>
      </w:r>
    </w:p>
    <w:p w14:paraId="012F0C5D" w14:textId="77777777" w:rsidR="005D49BC" w:rsidRPr="006A09CC" w:rsidRDefault="005D49BC" w:rsidP="005D49BC">
      <w:pPr>
        <w:spacing w:line="276" w:lineRule="auto"/>
        <w:ind w:left="360"/>
        <w:jc w:val="both"/>
        <w:rPr>
          <w:rFonts w:ascii="Calibri" w:hAnsi="Calibri" w:cs="Calibri"/>
          <w:sz w:val="24"/>
          <w:szCs w:val="24"/>
        </w:rPr>
      </w:pPr>
    </w:p>
    <w:p w14:paraId="7ACDF62D" w14:textId="430064FD"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Galindo, J. (1998). Técnicas de Investigación en Sociedad, cultura y comunicación</w:t>
      </w:r>
      <w:r w:rsidRPr="006A09CC">
        <w:rPr>
          <w:rFonts w:ascii="Calibri" w:hAnsi="Calibri" w:cs="Calibri"/>
          <w:sz w:val="24"/>
          <w:szCs w:val="24"/>
          <w:u w:val="single"/>
        </w:rPr>
        <w:t>.</w:t>
      </w:r>
      <w:r w:rsidRPr="006A09CC">
        <w:rPr>
          <w:rFonts w:ascii="Calibri" w:hAnsi="Calibri" w:cs="Calibri"/>
          <w:sz w:val="24"/>
          <w:szCs w:val="24"/>
        </w:rPr>
        <w:t xml:space="preserve"> México: Lasna Graffhic. S.A.</w:t>
      </w:r>
    </w:p>
    <w:p w14:paraId="06C8133F" w14:textId="77777777" w:rsidR="005D49BC" w:rsidRPr="006A09CC" w:rsidRDefault="005D49BC" w:rsidP="005D49BC">
      <w:pPr>
        <w:spacing w:line="276" w:lineRule="auto"/>
        <w:ind w:left="360"/>
        <w:jc w:val="both"/>
        <w:rPr>
          <w:rFonts w:ascii="Calibri" w:hAnsi="Calibri" w:cs="Calibri"/>
          <w:sz w:val="24"/>
          <w:szCs w:val="24"/>
        </w:rPr>
      </w:pPr>
    </w:p>
    <w:p w14:paraId="6004CAF0" w14:textId="04FA0615"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Jara, O. (1990). Investigación Participativa: Una dimensión integrante del proceso de educación popular. San José: ALFORJA.</w:t>
      </w:r>
    </w:p>
    <w:p w14:paraId="2818B34B" w14:textId="77777777" w:rsidR="005D49BC" w:rsidRPr="006A09CC" w:rsidRDefault="005D49BC" w:rsidP="005D49BC">
      <w:pPr>
        <w:spacing w:line="276" w:lineRule="auto"/>
        <w:ind w:left="360"/>
        <w:jc w:val="both"/>
        <w:rPr>
          <w:rFonts w:ascii="Calibri" w:hAnsi="Calibri" w:cs="Calibri"/>
          <w:sz w:val="24"/>
          <w:szCs w:val="24"/>
        </w:rPr>
      </w:pPr>
    </w:p>
    <w:p w14:paraId="61B0D74D" w14:textId="0B827D97"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Kerlinger, F. (1988). Investigación del comportamiento. Métodos y técnicas. Mc Graw Hill: México.</w:t>
      </w:r>
    </w:p>
    <w:p w14:paraId="47988843" w14:textId="77777777" w:rsidR="005D49BC" w:rsidRPr="006A09CC" w:rsidRDefault="005D49BC" w:rsidP="005D49BC">
      <w:pPr>
        <w:spacing w:line="276" w:lineRule="auto"/>
        <w:ind w:left="360"/>
        <w:jc w:val="both"/>
        <w:rPr>
          <w:rFonts w:ascii="Calibri" w:hAnsi="Calibri" w:cs="Calibri"/>
          <w:sz w:val="24"/>
          <w:szCs w:val="24"/>
        </w:rPr>
      </w:pPr>
    </w:p>
    <w:p w14:paraId="4235EAB8" w14:textId="56A308E1"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Lara, E. (2012). Fundamentos de investigación: un enfoque por competencias. Buenos Aires, Argentina: Alfaomega Grupo Editor</w:t>
      </w:r>
    </w:p>
    <w:p w14:paraId="25A358A6" w14:textId="77777777" w:rsidR="005D49BC" w:rsidRPr="006A09CC" w:rsidRDefault="005D49BC" w:rsidP="005D49BC">
      <w:pPr>
        <w:spacing w:line="276" w:lineRule="auto"/>
        <w:ind w:left="360"/>
        <w:jc w:val="both"/>
        <w:rPr>
          <w:rFonts w:ascii="Calibri" w:hAnsi="Calibri" w:cs="Calibri"/>
          <w:sz w:val="24"/>
          <w:szCs w:val="24"/>
        </w:rPr>
      </w:pPr>
    </w:p>
    <w:p w14:paraId="59371E45" w14:textId="41B05B17"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Paitan, H. (2014). Metodología de la investigación: cuantitativa - cualitativa y redacción de la tesis. Bogotá: Ediciones de la U</w:t>
      </w:r>
    </w:p>
    <w:p w14:paraId="5C5F00D9" w14:textId="624645F8" w:rsidR="005D49BC" w:rsidRPr="006A09CC" w:rsidRDefault="005D49BC" w:rsidP="005D49BC">
      <w:pPr>
        <w:spacing w:line="276" w:lineRule="auto"/>
        <w:ind w:left="360"/>
        <w:jc w:val="both"/>
        <w:rPr>
          <w:rFonts w:ascii="Calibri" w:hAnsi="Calibri" w:cs="Calibri"/>
          <w:sz w:val="24"/>
          <w:szCs w:val="24"/>
        </w:rPr>
      </w:pPr>
    </w:p>
    <w:p w14:paraId="062251B0" w14:textId="068CA33D"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Rodríguez, A. (2012). Técnicas cualitativas de investigación. San José, Costa Rica: UCR</w:t>
      </w:r>
    </w:p>
    <w:p w14:paraId="73180AE0" w14:textId="77777777" w:rsidR="005D49BC" w:rsidRPr="006A09CC" w:rsidRDefault="005D49BC" w:rsidP="005D49BC">
      <w:pPr>
        <w:spacing w:line="276" w:lineRule="auto"/>
        <w:ind w:left="360"/>
        <w:jc w:val="both"/>
        <w:rPr>
          <w:rFonts w:ascii="Calibri" w:hAnsi="Calibri" w:cs="Calibri"/>
          <w:sz w:val="24"/>
          <w:szCs w:val="24"/>
        </w:rPr>
      </w:pPr>
    </w:p>
    <w:p w14:paraId="581EF3DD" w14:textId="3CF7377A"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Ruiz, H. (2012). Metodología de la investigación. Australia: Cengage Learning</w:t>
      </w:r>
    </w:p>
    <w:p w14:paraId="74C4C9E4" w14:textId="77777777" w:rsidR="005D49BC" w:rsidRPr="006A09CC" w:rsidRDefault="005D49BC" w:rsidP="005D49BC">
      <w:pPr>
        <w:spacing w:line="276" w:lineRule="auto"/>
        <w:ind w:left="360"/>
        <w:jc w:val="both"/>
        <w:rPr>
          <w:rFonts w:ascii="Calibri" w:hAnsi="Calibri" w:cs="Calibri"/>
          <w:sz w:val="24"/>
          <w:szCs w:val="24"/>
        </w:rPr>
      </w:pPr>
    </w:p>
    <w:p w14:paraId="260EABDE" w14:textId="7C661F1E" w:rsidR="00B03376" w:rsidRPr="006A09CC"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 xml:space="preserve">Ruíz, J., &amp; Yizpizua, M. (1989). La descodificación de la vida cotidiana. Métodos de Investigación Cualitativa. Bilbao: Publicaciones de la Universidad de Deuso. </w:t>
      </w:r>
    </w:p>
    <w:p w14:paraId="67A209DC" w14:textId="77777777" w:rsidR="005D49BC" w:rsidRPr="006A09CC" w:rsidRDefault="005D49BC" w:rsidP="005D49BC">
      <w:pPr>
        <w:spacing w:line="276" w:lineRule="auto"/>
        <w:ind w:left="360"/>
        <w:jc w:val="both"/>
        <w:rPr>
          <w:rFonts w:ascii="Calibri" w:hAnsi="Calibri" w:cs="Calibri"/>
          <w:sz w:val="24"/>
          <w:szCs w:val="24"/>
        </w:rPr>
      </w:pPr>
    </w:p>
    <w:p w14:paraId="186EF744" w14:textId="2768E6AA" w:rsidR="0043214E" w:rsidRDefault="00B03376" w:rsidP="00B03376">
      <w:pPr>
        <w:numPr>
          <w:ilvl w:val="0"/>
          <w:numId w:val="24"/>
        </w:numPr>
        <w:spacing w:line="276" w:lineRule="auto"/>
        <w:ind w:left="360"/>
        <w:jc w:val="both"/>
        <w:rPr>
          <w:rFonts w:ascii="Calibri" w:hAnsi="Calibri" w:cs="Calibri"/>
          <w:sz w:val="24"/>
          <w:szCs w:val="24"/>
        </w:rPr>
      </w:pPr>
      <w:r w:rsidRPr="006A09CC">
        <w:rPr>
          <w:rFonts w:ascii="Calibri" w:hAnsi="Calibri" w:cs="Calibri"/>
          <w:sz w:val="24"/>
          <w:szCs w:val="24"/>
        </w:rPr>
        <w:t>Yuni, J., &amp; Urbano, C. (2014). Técnicas para investigar: recursos metodológicos para la preparación de proyectos de investigación. Córdoba, Argentina: Editorial Brujas</w:t>
      </w:r>
    </w:p>
    <w:p w14:paraId="34268C7F" w14:textId="77777777" w:rsidR="0043214E" w:rsidRPr="0043214E" w:rsidRDefault="0043214E" w:rsidP="0043214E">
      <w:pPr>
        <w:spacing w:line="276" w:lineRule="auto"/>
        <w:rPr>
          <w:rFonts w:ascii="Calibri" w:hAnsi="Calibri" w:cs="Calibri"/>
          <w:b/>
          <w:sz w:val="24"/>
          <w:szCs w:val="24"/>
        </w:rPr>
      </w:pPr>
      <w:r>
        <w:rPr>
          <w:rFonts w:ascii="Calibri" w:hAnsi="Calibri" w:cs="Calibri"/>
          <w:sz w:val="24"/>
          <w:szCs w:val="24"/>
        </w:rPr>
        <w:br w:type="page"/>
      </w:r>
      <w:r w:rsidRPr="0043214E">
        <w:rPr>
          <w:rFonts w:ascii="Calibri" w:hAnsi="Calibri" w:cs="Calibri"/>
          <w:b/>
          <w:sz w:val="24"/>
          <w:szCs w:val="24"/>
        </w:rPr>
        <w:lastRenderedPageBreak/>
        <w:t>Información adicional</w:t>
      </w:r>
    </w:p>
    <w:p w14:paraId="45E8C35F" w14:textId="77777777" w:rsidR="0043214E" w:rsidRPr="0043214E" w:rsidRDefault="0043214E" w:rsidP="0043214E">
      <w:pPr>
        <w:pStyle w:val="Prrafodelista"/>
        <w:numPr>
          <w:ilvl w:val="0"/>
          <w:numId w:val="29"/>
        </w:numPr>
        <w:autoSpaceDE w:val="0"/>
        <w:autoSpaceDN w:val="0"/>
        <w:adjustRightInd w:val="0"/>
        <w:spacing w:line="276" w:lineRule="auto"/>
        <w:jc w:val="both"/>
        <w:rPr>
          <w:rFonts w:ascii="Calibri" w:hAnsi="Calibri" w:cs="Calibri"/>
          <w:sz w:val="24"/>
          <w:szCs w:val="24"/>
        </w:rPr>
      </w:pPr>
      <w:r w:rsidRPr="0043214E">
        <w:rPr>
          <w:rFonts w:ascii="Calibri" w:hAnsi="Calibri" w:cs="Calibri"/>
          <w:sz w:val="24"/>
          <w:szCs w:val="24"/>
        </w:rPr>
        <w:t xml:space="preserve">Por las características de la evaluación consignada y de conformidad con el artículo 31 del Reglamento General sobre los Procesos de Enseñanza y Aprendizaje de la Universidad Nacional, en este curso </w:t>
      </w:r>
      <w:r w:rsidRPr="0043214E">
        <w:rPr>
          <w:rFonts w:ascii="Calibri" w:hAnsi="Calibri" w:cs="Calibri"/>
          <w:b/>
          <w:sz w:val="24"/>
          <w:szCs w:val="24"/>
        </w:rPr>
        <w:t xml:space="preserve">NO SE REALIZARÁ EXAMEN EXTRAORDINARIO. </w:t>
      </w:r>
      <w:r w:rsidRPr="0043214E">
        <w:rPr>
          <w:rFonts w:ascii="Calibri" w:hAnsi="Calibri" w:cs="Calibri"/>
          <w:sz w:val="24"/>
          <w:szCs w:val="24"/>
        </w:rPr>
        <w:t>Toda comunicación se debe hacer por medio del correo electrónico antes mencionado.</w:t>
      </w:r>
    </w:p>
    <w:p w14:paraId="0D9BE82F" w14:textId="77777777" w:rsidR="0043214E" w:rsidRPr="0043214E" w:rsidRDefault="0043214E" w:rsidP="0043214E">
      <w:pPr>
        <w:pStyle w:val="Prrafodelista"/>
        <w:autoSpaceDE w:val="0"/>
        <w:autoSpaceDN w:val="0"/>
        <w:adjustRightInd w:val="0"/>
        <w:spacing w:line="276" w:lineRule="auto"/>
        <w:ind w:left="360"/>
        <w:jc w:val="both"/>
        <w:rPr>
          <w:rFonts w:ascii="Calibri" w:hAnsi="Calibri" w:cs="Calibri"/>
          <w:b/>
          <w:sz w:val="24"/>
          <w:szCs w:val="24"/>
        </w:rPr>
      </w:pPr>
    </w:p>
    <w:p w14:paraId="3127104B" w14:textId="77777777" w:rsidR="0043214E" w:rsidRPr="0043214E" w:rsidRDefault="0043214E" w:rsidP="0043214E">
      <w:pPr>
        <w:pStyle w:val="Prrafodelista"/>
        <w:numPr>
          <w:ilvl w:val="0"/>
          <w:numId w:val="29"/>
        </w:numPr>
        <w:autoSpaceDE w:val="0"/>
        <w:autoSpaceDN w:val="0"/>
        <w:adjustRightInd w:val="0"/>
        <w:spacing w:line="276" w:lineRule="auto"/>
        <w:jc w:val="both"/>
        <w:rPr>
          <w:rFonts w:ascii="Calibri" w:hAnsi="Calibri" w:cs="Calibri"/>
          <w:b/>
          <w:sz w:val="24"/>
          <w:szCs w:val="24"/>
        </w:rPr>
      </w:pPr>
      <w:r w:rsidRPr="0043214E">
        <w:rPr>
          <w:rFonts w:ascii="Calibri" w:hAnsi="Calibri" w:cs="Calibri"/>
          <w:sz w:val="24"/>
          <w:szCs w:val="24"/>
        </w:rPr>
        <w:t>En el sitio web del Sistema de Información Documental de la UNA en la dirección: http://tcna.primo.hosted.exlibrisgroup.com/primo_library/libweb/action/search.do?vid=UNA, se puede hacer la búsqueda de material disponible en las bibliotecas</w:t>
      </w:r>
    </w:p>
    <w:p w14:paraId="42A8D015" w14:textId="77777777" w:rsidR="0043214E" w:rsidRPr="0043214E" w:rsidRDefault="0043214E" w:rsidP="0043214E">
      <w:pPr>
        <w:autoSpaceDE w:val="0"/>
        <w:autoSpaceDN w:val="0"/>
        <w:adjustRightInd w:val="0"/>
        <w:spacing w:line="276" w:lineRule="auto"/>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73"/>
      </w:tblGrid>
      <w:tr w:rsidR="00C04568" w:rsidRPr="00C04568" w14:paraId="22A0C0C8" w14:textId="77777777" w:rsidTr="00C04568">
        <w:tc>
          <w:tcPr>
            <w:tcW w:w="4773" w:type="dxa"/>
            <w:tcBorders>
              <w:top w:val="single" w:sz="4" w:space="0" w:color="auto"/>
              <w:left w:val="single" w:sz="4" w:space="0" w:color="auto"/>
              <w:bottom w:val="single" w:sz="4" w:space="0" w:color="auto"/>
              <w:right w:val="single" w:sz="4" w:space="0" w:color="auto"/>
            </w:tcBorders>
            <w:shd w:val="clear" w:color="auto" w:fill="auto"/>
            <w:hideMark/>
          </w:tcPr>
          <w:p w14:paraId="6143905E" w14:textId="77777777" w:rsidR="0043214E" w:rsidRPr="00C04568" w:rsidRDefault="0043214E" w:rsidP="00C04568">
            <w:pPr>
              <w:jc w:val="center"/>
              <w:rPr>
                <w:rFonts w:ascii="Calibri" w:hAnsi="Calibri" w:cs="Calibri"/>
                <w:b/>
                <w:color w:val="000000"/>
                <w:lang w:val="en-US"/>
              </w:rPr>
            </w:pPr>
            <w:r w:rsidRPr="00C04568">
              <w:rPr>
                <w:rFonts w:ascii="Calibri" w:hAnsi="Calibri" w:cs="Calibri"/>
                <w:b/>
                <w:color w:val="000000"/>
                <w:lang w:val="en-US"/>
              </w:rPr>
              <w:t>Firma del docente</w:t>
            </w:r>
          </w:p>
        </w:tc>
        <w:tc>
          <w:tcPr>
            <w:tcW w:w="4773" w:type="dxa"/>
            <w:tcBorders>
              <w:top w:val="single" w:sz="4" w:space="0" w:color="auto"/>
              <w:left w:val="single" w:sz="4" w:space="0" w:color="auto"/>
              <w:bottom w:val="single" w:sz="4" w:space="0" w:color="auto"/>
              <w:right w:val="single" w:sz="4" w:space="0" w:color="auto"/>
            </w:tcBorders>
            <w:shd w:val="clear" w:color="auto" w:fill="auto"/>
            <w:hideMark/>
          </w:tcPr>
          <w:p w14:paraId="78063EB6" w14:textId="77777777" w:rsidR="0043214E" w:rsidRPr="00C04568" w:rsidRDefault="0043214E" w:rsidP="00C04568">
            <w:pPr>
              <w:jc w:val="center"/>
              <w:rPr>
                <w:rFonts w:ascii="Calibri" w:hAnsi="Calibri" w:cs="Calibri"/>
                <w:b/>
                <w:color w:val="000000"/>
                <w:lang w:val="es-CR"/>
              </w:rPr>
            </w:pPr>
            <w:r w:rsidRPr="00C04568">
              <w:rPr>
                <w:rFonts w:ascii="Calibri" w:hAnsi="Calibri" w:cs="Calibri"/>
                <w:b/>
                <w:color w:val="000000"/>
                <w:lang w:val="es-CR"/>
              </w:rPr>
              <w:t>Firma del director de la ETCG y sello</w:t>
            </w:r>
          </w:p>
        </w:tc>
      </w:tr>
      <w:tr w:rsidR="00C04568" w:rsidRPr="00C04568" w14:paraId="54E573DE" w14:textId="77777777" w:rsidTr="00C04568">
        <w:trPr>
          <w:trHeight w:val="2835"/>
        </w:trPr>
        <w:tc>
          <w:tcPr>
            <w:tcW w:w="4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08B75" w14:textId="77777777" w:rsidR="0043214E" w:rsidRPr="00C04568" w:rsidRDefault="00B34485" w:rsidP="00C04568">
            <w:pPr>
              <w:jc w:val="center"/>
              <w:rPr>
                <w:rFonts w:ascii="Calibri" w:hAnsi="Calibri" w:cs="Calibri"/>
                <w:color w:val="000000"/>
                <w:lang w:val="es-CR"/>
              </w:rPr>
            </w:pPr>
            <w:r>
              <w:pict w14:anchorId="6BF86A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6" type="#_x0000_t75" style="position:absolute;left:0;text-align:left;margin-left:27.05pt;margin-top:-1.15pt;width:156.45pt;height:129.4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8" o:title="firma JMZ" cropleft="5999f" cropright="7331f" chromakey="#eff1e6" blacklevel="9830f"/>
                  <w10:wrap anchorx="margin"/>
                </v:shape>
              </w:pict>
            </w:r>
          </w:p>
        </w:tc>
        <w:tc>
          <w:tcPr>
            <w:tcW w:w="4773" w:type="dxa"/>
            <w:tcBorders>
              <w:top w:val="single" w:sz="4" w:space="0" w:color="auto"/>
              <w:left w:val="single" w:sz="4" w:space="0" w:color="auto"/>
              <w:bottom w:val="single" w:sz="4" w:space="0" w:color="auto"/>
              <w:right w:val="single" w:sz="4" w:space="0" w:color="auto"/>
            </w:tcBorders>
            <w:shd w:val="clear" w:color="auto" w:fill="auto"/>
            <w:vAlign w:val="center"/>
          </w:tcPr>
          <w:p w14:paraId="71C2AFF6" w14:textId="77777777" w:rsidR="0043214E" w:rsidRPr="00C04568" w:rsidRDefault="0043214E">
            <w:pPr>
              <w:rPr>
                <w:rFonts w:ascii="Calibri" w:hAnsi="Calibri" w:cs="Calibri"/>
                <w:color w:val="000000"/>
                <w:lang w:val="es-CR"/>
              </w:rPr>
            </w:pPr>
          </w:p>
        </w:tc>
      </w:tr>
    </w:tbl>
    <w:p w14:paraId="03D5429B" w14:textId="019ADD1A" w:rsidR="00B03376" w:rsidRPr="006A09CC" w:rsidRDefault="00B03376" w:rsidP="0043214E">
      <w:pPr>
        <w:spacing w:line="276" w:lineRule="auto"/>
        <w:ind w:left="360"/>
        <w:jc w:val="both"/>
        <w:rPr>
          <w:rFonts w:ascii="Calibri" w:hAnsi="Calibri" w:cs="Calibri"/>
          <w:sz w:val="24"/>
          <w:szCs w:val="24"/>
        </w:rPr>
      </w:pPr>
    </w:p>
    <w:p w14:paraId="24AFFF7F" w14:textId="77777777" w:rsidR="00B03376" w:rsidRPr="00D331EC" w:rsidRDefault="00B03376" w:rsidP="00B03376">
      <w:pPr>
        <w:spacing w:line="276" w:lineRule="auto"/>
        <w:jc w:val="both"/>
        <w:rPr>
          <w:rFonts w:ascii="Calibri" w:hAnsi="Calibri" w:cs="Calibri"/>
          <w:b/>
          <w:bCs/>
          <w:sz w:val="24"/>
          <w:szCs w:val="24"/>
        </w:rPr>
      </w:pPr>
    </w:p>
    <w:p w14:paraId="01C2E587" w14:textId="39492448" w:rsidR="00FF781E" w:rsidRPr="00D331EC" w:rsidRDefault="00FF781E" w:rsidP="00B51524">
      <w:pPr>
        <w:rPr>
          <w:rFonts w:ascii="Calibri" w:hAnsi="Calibri" w:cs="Calibri"/>
        </w:rPr>
      </w:pPr>
    </w:p>
    <w:p w14:paraId="4601B17A" w14:textId="77777777" w:rsidR="001A16DE" w:rsidRPr="00D331EC" w:rsidRDefault="001A16DE" w:rsidP="00B51524">
      <w:pPr>
        <w:rPr>
          <w:rFonts w:ascii="Calibri" w:hAnsi="Calibri" w:cs="Calibri"/>
        </w:rPr>
      </w:pPr>
    </w:p>
    <w:sectPr w:rsidR="001A16DE" w:rsidRPr="00D331EC" w:rsidSect="00727A31">
      <w:headerReference w:type="default" r:id="rId9"/>
      <w:footerReference w:type="default" r:id="rId10"/>
      <w:type w:val="continuous"/>
      <w:pgSz w:w="12242" w:h="15842" w:code="1"/>
      <w:pgMar w:top="1418" w:right="1418" w:bottom="1418" w:left="1418" w:header="510"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FDE6E" w14:textId="77777777" w:rsidR="00B34485" w:rsidRDefault="00B34485">
      <w:r>
        <w:separator/>
      </w:r>
    </w:p>
  </w:endnote>
  <w:endnote w:type="continuationSeparator" w:id="0">
    <w:p w14:paraId="051202A9" w14:textId="77777777" w:rsidR="00B34485" w:rsidRDefault="00B3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CA92" w14:textId="577D875E" w:rsidR="00CB49C5" w:rsidRDefault="00B34485" w:rsidP="00CB49C5">
    <w:pPr>
      <w:pStyle w:val="Piedepgina"/>
      <w:tabs>
        <w:tab w:val="clear" w:pos="4252"/>
        <w:tab w:val="clear" w:pos="8504"/>
        <w:tab w:val="center" w:pos="5044"/>
        <w:tab w:val="right" w:pos="9308"/>
      </w:tabs>
      <w:rPr>
        <w:rFonts w:ascii="Calibri" w:hAnsi="Calibri" w:cs="Calibri"/>
        <w:b/>
        <w:sz w:val="20"/>
        <w:szCs w:val="20"/>
        <w:lang w:val="es-CR"/>
      </w:rPr>
    </w:pPr>
    <w:r>
      <w:rPr>
        <w:rFonts w:ascii="Calibri" w:hAnsi="Calibri" w:cs="Calibri"/>
        <w:b/>
        <w:noProof/>
        <w:sz w:val="20"/>
        <w:szCs w:val="20"/>
      </w:rPr>
      <w:pict w14:anchorId="4277A19B">
        <v:line id="_x0000_s2059" style="position:absolute;z-index:1" from=".2pt,-.1pt" to="472.1pt,-.05pt" strokeweight="1.5pt"/>
      </w:pict>
    </w:r>
  </w:p>
  <w:p w14:paraId="027F9D97" w14:textId="066122B7" w:rsidR="00CB49C5" w:rsidRPr="00CB49C5" w:rsidRDefault="00CB49C5" w:rsidP="00CB49C5">
    <w:pPr>
      <w:pStyle w:val="Piedepgina"/>
      <w:tabs>
        <w:tab w:val="clear" w:pos="4252"/>
        <w:tab w:val="clear" w:pos="8504"/>
        <w:tab w:val="center" w:pos="5044"/>
        <w:tab w:val="right" w:pos="9308"/>
      </w:tabs>
      <w:rPr>
        <w:rFonts w:ascii="Calibri" w:hAnsi="Calibri" w:cs="Calibri"/>
        <w:b/>
        <w:sz w:val="20"/>
        <w:szCs w:val="20"/>
        <w:lang w:val="pt-BR"/>
      </w:rPr>
    </w:pPr>
    <w:r w:rsidRPr="00A61172">
      <w:rPr>
        <w:rFonts w:ascii="Calibri" w:hAnsi="Calibri" w:cs="Calibri"/>
        <w:b/>
        <w:sz w:val="20"/>
        <w:szCs w:val="20"/>
        <w:lang w:val="es-CR"/>
      </w:rPr>
      <w:t>Dr.</w:t>
    </w:r>
    <w:r>
      <w:rPr>
        <w:rFonts w:ascii="Calibri" w:hAnsi="Calibri" w:cs="Calibri"/>
        <w:b/>
        <w:sz w:val="20"/>
        <w:szCs w:val="20"/>
        <w:lang w:val="es-CR"/>
      </w:rPr>
      <w:t xml:space="preserve">-Ing. </w:t>
    </w:r>
    <w:r w:rsidRPr="00A61172">
      <w:rPr>
        <w:rFonts w:ascii="Calibri" w:hAnsi="Calibri" w:cs="Calibri"/>
        <w:b/>
        <w:sz w:val="20"/>
        <w:szCs w:val="20"/>
        <w:lang w:val="es-CR"/>
      </w:rPr>
      <w:t xml:space="preserve"> J</w:t>
    </w:r>
    <w:r>
      <w:rPr>
        <w:rFonts w:ascii="Calibri" w:hAnsi="Calibri" w:cs="Calibri"/>
        <w:b/>
        <w:sz w:val="20"/>
        <w:szCs w:val="20"/>
        <w:lang w:val="es-CR"/>
      </w:rPr>
      <w:t>.</w:t>
    </w:r>
    <w:r w:rsidRPr="00A61172">
      <w:rPr>
        <w:rFonts w:ascii="Calibri" w:hAnsi="Calibri" w:cs="Calibri"/>
        <w:b/>
        <w:sz w:val="20"/>
        <w:szCs w:val="20"/>
        <w:lang w:val="es-CR"/>
      </w:rPr>
      <w:t xml:space="preserve"> </w:t>
    </w:r>
    <w:r>
      <w:rPr>
        <w:rFonts w:ascii="Calibri" w:hAnsi="Calibri" w:cs="Calibri"/>
        <w:b/>
        <w:sz w:val="20"/>
        <w:szCs w:val="20"/>
        <w:lang w:val="es-CR"/>
      </w:rPr>
      <w:t xml:space="preserve">MOYA-ZAMORA           </w:t>
    </w:r>
    <w:r w:rsidRPr="00CB49C5">
      <w:rPr>
        <w:rFonts w:ascii="Calibri" w:hAnsi="Calibri" w:cs="Calibri"/>
        <w:b/>
        <w:sz w:val="20"/>
        <w:szCs w:val="20"/>
        <w:lang w:val="pt-BR"/>
      </w:rPr>
      <w:t>II CICLO 2021</w:t>
    </w:r>
    <w:r w:rsidRPr="00CB49C5">
      <w:rPr>
        <w:rFonts w:ascii="Calibri" w:hAnsi="Calibri" w:cs="Calibri"/>
        <w:b/>
        <w:sz w:val="20"/>
        <w:szCs w:val="20"/>
        <w:lang w:val="pt-BR"/>
      </w:rPr>
      <w:tab/>
      <w:t xml:space="preserve">          </w:t>
    </w:r>
    <w:r>
      <w:rPr>
        <w:rFonts w:ascii="Calibri" w:hAnsi="Calibri" w:cs="Calibri"/>
        <w:b/>
        <w:sz w:val="20"/>
        <w:szCs w:val="20"/>
        <w:lang w:val="pt-BR"/>
      </w:rPr>
      <w:t>TGF426 MÉTODOS Y TÉCNICAS DE INVESTIGACIÓN</w:t>
    </w:r>
    <w:r w:rsidRPr="00CB49C5">
      <w:rPr>
        <w:rFonts w:ascii="Calibri" w:hAnsi="Calibri" w:cs="Calibri"/>
        <w:b/>
        <w:sz w:val="20"/>
        <w:szCs w:val="20"/>
        <w:lang w:val="pt-BR"/>
      </w:rPr>
      <w:tab/>
    </w:r>
    <w:r w:rsidRPr="00CB49C5">
      <w:rPr>
        <w:rFonts w:ascii="Calibri" w:hAnsi="Calibri" w:cs="Calibri"/>
        <w:b/>
        <w:sz w:val="20"/>
        <w:szCs w:val="20"/>
      </w:rPr>
      <w:fldChar w:fldCharType="begin"/>
    </w:r>
    <w:r w:rsidRPr="00CB49C5">
      <w:rPr>
        <w:rFonts w:ascii="Calibri" w:hAnsi="Calibri" w:cs="Calibri"/>
        <w:b/>
        <w:sz w:val="20"/>
        <w:szCs w:val="20"/>
      </w:rPr>
      <w:instrText xml:space="preserve"> PAGE </w:instrText>
    </w:r>
    <w:r w:rsidRPr="00CB49C5">
      <w:rPr>
        <w:rFonts w:ascii="Calibri" w:hAnsi="Calibri" w:cs="Calibri"/>
        <w:b/>
        <w:sz w:val="20"/>
        <w:szCs w:val="20"/>
      </w:rPr>
      <w:fldChar w:fldCharType="separate"/>
    </w:r>
    <w:r w:rsidRPr="00CB49C5">
      <w:rPr>
        <w:rFonts w:ascii="Calibri" w:hAnsi="Calibri" w:cs="Calibri"/>
        <w:b/>
        <w:sz w:val="20"/>
        <w:szCs w:val="20"/>
      </w:rPr>
      <w:t>3</w:t>
    </w:r>
    <w:r w:rsidRPr="00CB49C5">
      <w:rPr>
        <w:rFonts w:ascii="Calibri" w:hAnsi="Calibri" w:cs="Calibri"/>
        <w:b/>
        <w:sz w:val="20"/>
        <w:szCs w:val="20"/>
      </w:rPr>
      <w:fldChar w:fldCharType="end"/>
    </w:r>
    <w:r w:rsidRPr="00CB49C5">
      <w:rPr>
        <w:rFonts w:ascii="Calibri" w:hAnsi="Calibri" w:cs="Calibri"/>
        <w:b/>
        <w:sz w:val="20"/>
        <w:szCs w:val="20"/>
      </w:rPr>
      <w:t xml:space="preserve"> / </w:t>
    </w:r>
    <w:r w:rsidRPr="00CB49C5">
      <w:rPr>
        <w:rFonts w:ascii="Calibri" w:hAnsi="Calibri" w:cs="Calibri"/>
        <w:b/>
        <w:sz w:val="20"/>
        <w:szCs w:val="20"/>
      </w:rPr>
      <w:fldChar w:fldCharType="begin"/>
    </w:r>
    <w:r w:rsidRPr="00CB49C5">
      <w:rPr>
        <w:rFonts w:ascii="Calibri" w:hAnsi="Calibri" w:cs="Calibri"/>
        <w:b/>
        <w:sz w:val="20"/>
        <w:szCs w:val="20"/>
      </w:rPr>
      <w:instrText xml:space="preserve"> NUMPAGES  </w:instrText>
    </w:r>
    <w:r w:rsidRPr="00CB49C5">
      <w:rPr>
        <w:rFonts w:ascii="Calibri" w:hAnsi="Calibri" w:cs="Calibri"/>
        <w:b/>
        <w:sz w:val="20"/>
        <w:szCs w:val="20"/>
      </w:rPr>
      <w:fldChar w:fldCharType="separate"/>
    </w:r>
    <w:r w:rsidRPr="00CB49C5">
      <w:rPr>
        <w:rFonts w:ascii="Calibri" w:hAnsi="Calibri" w:cs="Calibri"/>
        <w:b/>
        <w:sz w:val="20"/>
        <w:szCs w:val="20"/>
      </w:rPr>
      <w:t>7</w:t>
    </w:r>
    <w:r w:rsidRPr="00CB49C5">
      <w:rPr>
        <w:rFonts w:ascii="Calibri" w:hAnsi="Calibri" w:cs="Calibri"/>
        <w:b/>
        <w:sz w:val="20"/>
        <w:szCs w:val="20"/>
      </w:rPr>
      <w:fldChar w:fldCharType="end"/>
    </w:r>
  </w:p>
  <w:p w14:paraId="10F61D3E" w14:textId="4CF7334B" w:rsidR="007B35B6" w:rsidRPr="00CB49C5" w:rsidRDefault="007B35B6" w:rsidP="00CB49C5">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CCC39" w14:textId="77777777" w:rsidR="00B34485" w:rsidRDefault="00B34485">
      <w:r>
        <w:separator/>
      </w:r>
    </w:p>
  </w:footnote>
  <w:footnote w:type="continuationSeparator" w:id="0">
    <w:p w14:paraId="6CF6B972" w14:textId="77777777" w:rsidR="00B34485" w:rsidRDefault="00B34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24" w:space="0" w:color="auto"/>
      </w:tblBorders>
      <w:tblLook w:val="01E0" w:firstRow="1" w:lastRow="1" w:firstColumn="1" w:lastColumn="1" w:noHBand="0" w:noVBand="0"/>
    </w:tblPr>
    <w:tblGrid>
      <w:gridCol w:w="3254"/>
      <w:gridCol w:w="4628"/>
      <w:gridCol w:w="1740"/>
    </w:tblGrid>
    <w:tr w:rsidR="007B35B6" w:rsidRPr="00A85009" w14:paraId="09EDA879" w14:textId="77777777" w:rsidTr="00E02EDD">
      <w:trPr>
        <w:trHeight w:val="1361"/>
        <w:jc w:val="center"/>
      </w:trPr>
      <w:tc>
        <w:tcPr>
          <w:tcW w:w="1640" w:type="pct"/>
          <w:shd w:val="clear" w:color="auto" w:fill="auto"/>
          <w:vAlign w:val="center"/>
        </w:tcPr>
        <w:p w14:paraId="34B5E418" w14:textId="387C6F18" w:rsidR="007B35B6" w:rsidRPr="00F32140" w:rsidRDefault="00FD2DB5" w:rsidP="00A85009">
          <w:pPr>
            <w:ind w:right="128"/>
            <w:jc w:val="right"/>
            <w:rPr>
              <w:rFonts w:ascii="Goudy Old Style" w:hAnsi="Goudy Old Style"/>
              <w:b/>
              <w:w w:val="200"/>
            </w:rPr>
          </w:pPr>
          <w:r>
            <w:rPr>
              <w:noProof/>
              <w:lang w:val="es-CR" w:eastAsia="es-CR"/>
            </w:rPr>
            <w:pict w14:anchorId="6D4C6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6" o:spid="_x0000_i1025" type="#_x0000_t75" alt="TopografíaCatastroyGeodesia" style="width:145.2pt;height:60.6pt;visibility:visible">
                <v:imagedata r:id="rId1" o:title="TopografíaCatastroyGeodesia"/>
              </v:shape>
            </w:pict>
          </w:r>
        </w:p>
      </w:tc>
      <w:tc>
        <w:tcPr>
          <w:tcW w:w="2476" w:type="pct"/>
          <w:shd w:val="clear" w:color="auto" w:fill="auto"/>
          <w:vAlign w:val="center"/>
          <w:hideMark/>
        </w:tcPr>
        <w:p w14:paraId="40FC2D75" w14:textId="77777777" w:rsidR="007B35B6" w:rsidRPr="0060323D" w:rsidRDefault="007B35B6" w:rsidP="006C7B6D">
          <w:pPr>
            <w:ind w:right="-18"/>
            <w:jc w:val="center"/>
            <w:rPr>
              <w:rFonts w:ascii="Calibri" w:hAnsi="Calibri" w:cs="Calibri"/>
              <w:b/>
              <w:sz w:val="20"/>
              <w:szCs w:val="20"/>
            </w:rPr>
          </w:pPr>
          <w:r w:rsidRPr="0060323D">
            <w:rPr>
              <w:rFonts w:ascii="Calibri" w:hAnsi="Calibri" w:cs="Calibri"/>
              <w:b/>
              <w:sz w:val="20"/>
              <w:szCs w:val="20"/>
            </w:rPr>
            <w:t>FACULTAD DE CIENCIAS EXACTAS Y NATURALES</w:t>
          </w:r>
        </w:p>
        <w:p w14:paraId="2568B8F2" w14:textId="77777777" w:rsidR="007B35B6" w:rsidRPr="0060323D" w:rsidRDefault="007B35B6" w:rsidP="006C7B6D">
          <w:pPr>
            <w:ind w:right="-18"/>
            <w:jc w:val="center"/>
            <w:rPr>
              <w:rFonts w:ascii="Calibri" w:hAnsi="Calibri" w:cs="Calibri"/>
              <w:b/>
              <w:sz w:val="20"/>
              <w:szCs w:val="20"/>
            </w:rPr>
          </w:pPr>
          <w:r w:rsidRPr="0060323D">
            <w:rPr>
              <w:rFonts w:ascii="Calibri" w:hAnsi="Calibri" w:cs="Calibri"/>
              <w:b/>
              <w:sz w:val="20"/>
              <w:szCs w:val="20"/>
            </w:rPr>
            <w:t>ESCUELA DE TOPOGRAFÍA, CATASTRO Y GEODESIA</w:t>
          </w:r>
        </w:p>
        <w:p w14:paraId="3D3A6078" w14:textId="1A3D6204" w:rsidR="007B35B6" w:rsidRPr="0060323D" w:rsidRDefault="007B35B6" w:rsidP="006C7B6D">
          <w:pPr>
            <w:ind w:right="-18"/>
            <w:jc w:val="center"/>
            <w:rPr>
              <w:rFonts w:ascii="Calibri" w:hAnsi="Calibri" w:cs="Calibri"/>
              <w:b/>
              <w:sz w:val="20"/>
              <w:szCs w:val="20"/>
              <w:lang w:val="pt-BR"/>
            </w:rPr>
          </w:pPr>
          <w:r w:rsidRPr="0060323D">
            <w:rPr>
              <w:rFonts w:ascii="Calibri" w:hAnsi="Calibri" w:cs="Calibri"/>
              <w:b/>
              <w:sz w:val="20"/>
              <w:szCs w:val="20"/>
              <w:lang w:val="pt-BR"/>
            </w:rPr>
            <w:t xml:space="preserve">Teléfono: (506) </w:t>
          </w:r>
          <w:r w:rsidR="007C30E8" w:rsidRPr="0060323D">
            <w:rPr>
              <w:rFonts w:ascii="Calibri" w:hAnsi="Calibri" w:cs="Calibri"/>
              <w:b/>
              <w:sz w:val="20"/>
              <w:szCs w:val="20"/>
              <w:lang w:val="pt-BR"/>
            </w:rPr>
            <w:t>2277-3875</w:t>
          </w:r>
          <w:r w:rsidR="006C7B6D" w:rsidRPr="0060323D">
            <w:rPr>
              <w:rFonts w:ascii="Calibri" w:hAnsi="Calibri" w:cs="Calibri"/>
              <w:b/>
              <w:sz w:val="20"/>
              <w:szCs w:val="20"/>
              <w:lang w:val="pt-BR"/>
            </w:rPr>
            <w:t xml:space="preserve">     </w:t>
          </w:r>
          <w:r w:rsidR="00C83E5F" w:rsidRPr="0060323D">
            <w:rPr>
              <w:rFonts w:ascii="Calibri" w:hAnsi="Calibri" w:cs="Calibri"/>
              <w:b/>
              <w:sz w:val="20"/>
              <w:szCs w:val="20"/>
              <w:lang w:val="pt-BR"/>
            </w:rPr>
            <w:t>Correo</w:t>
          </w:r>
          <w:r w:rsidRPr="0060323D">
            <w:rPr>
              <w:rFonts w:ascii="Calibri" w:hAnsi="Calibri" w:cs="Calibri"/>
              <w:b/>
              <w:sz w:val="20"/>
              <w:szCs w:val="20"/>
              <w:lang w:val="pt-BR"/>
            </w:rPr>
            <w:t>: etcg@una.cr</w:t>
          </w:r>
        </w:p>
        <w:p w14:paraId="03939DD6" w14:textId="7D0885AB" w:rsidR="006C7B6D" w:rsidRPr="006566DB" w:rsidRDefault="007B35B6" w:rsidP="00CB49C5">
          <w:pPr>
            <w:ind w:right="-18"/>
            <w:jc w:val="center"/>
            <w:rPr>
              <w:rFonts w:ascii="Calibri" w:hAnsi="Calibri" w:cs="Calibri"/>
              <w:b/>
              <w:sz w:val="20"/>
              <w:szCs w:val="20"/>
              <w:lang w:val="es-CR"/>
            </w:rPr>
          </w:pPr>
          <w:r w:rsidRPr="006566DB">
            <w:rPr>
              <w:rFonts w:ascii="Calibri" w:hAnsi="Calibri" w:cs="Calibri"/>
              <w:b/>
              <w:sz w:val="20"/>
              <w:szCs w:val="20"/>
              <w:lang w:val="es-CR"/>
            </w:rPr>
            <w:t xml:space="preserve">Web: </w:t>
          </w:r>
          <w:r w:rsidR="006C7B6D" w:rsidRPr="006566DB">
            <w:rPr>
              <w:rFonts w:ascii="Calibri" w:hAnsi="Calibri" w:cs="Calibri"/>
              <w:b/>
              <w:sz w:val="20"/>
              <w:szCs w:val="20"/>
              <w:lang w:val="es-CR"/>
            </w:rPr>
            <w:t>www.etcg.una.ac.cr</w:t>
          </w:r>
        </w:p>
      </w:tc>
      <w:tc>
        <w:tcPr>
          <w:tcW w:w="884" w:type="pct"/>
          <w:shd w:val="clear" w:color="auto" w:fill="auto"/>
          <w:vAlign w:val="center"/>
          <w:hideMark/>
        </w:tcPr>
        <w:p w14:paraId="511ABDBC" w14:textId="74331643" w:rsidR="007B35B6" w:rsidRPr="007833FF" w:rsidRDefault="00B34485" w:rsidP="00A85009">
          <w:pPr>
            <w:pStyle w:val="Encabezado"/>
            <w:jc w:val="center"/>
            <w:rPr>
              <w:rFonts w:cs="Tahoma"/>
              <w:sz w:val="16"/>
              <w:szCs w:val="18"/>
              <w:lang w:val="en-US"/>
            </w:rPr>
          </w:pPr>
          <w:r>
            <w:rPr>
              <w:rFonts w:cs="Tahoma"/>
              <w:sz w:val="16"/>
              <w:szCs w:val="18"/>
              <w:lang w:val="en-US"/>
            </w:rPr>
            <w:pict w14:anchorId="2731072D">
              <v:shape id="_x0000_i1026" type="#_x0000_t75" style="width:76.2pt;height:61.8pt">
                <v:imagedata r:id="rId2" o:title="Logo-UNA-Rojo_FondoTransparente"/>
              </v:shape>
            </w:pict>
          </w:r>
        </w:p>
      </w:tc>
    </w:tr>
  </w:tbl>
  <w:p w14:paraId="7D64CEE5" w14:textId="77777777" w:rsidR="007B35B6" w:rsidRPr="00A85009" w:rsidRDefault="007B35B6" w:rsidP="00A85009">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37C1"/>
    <w:multiLevelType w:val="hybridMultilevel"/>
    <w:tmpl w:val="83001046"/>
    <w:lvl w:ilvl="0" w:tplc="3E0A80C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480028"/>
    <w:multiLevelType w:val="hybridMultilevel"/>
    <w:tmpl w:val="182EDB8E"/>
    <w:lvl w:ilvl="0" w:tplc="62143356">
      <w:start w:val="1"/>
      <w:numFmt w:val="upperLetter"/>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0C20328"/>
    <w:multiLevelType w:val="hybridMultilevel"/>
    <w:tmpl w:val="60EA881C"/>
    <w:lvl w:ilvl="0" w:tplc="E1669D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3112570"/>
    <w:multiLevelType w:val="multilevel"/>
    <w:tmpl w:val="60F039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6508AE"/>
    <w:multiLevelType w:val="hybridMultilevel"/>
    <w:tmpl w:val="4D0AEE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4F404FA"/>
    <w:multiLevelType w:val="multilevel"/>
    <w:tmpl w:val="1F0A0A6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B0F3B38"/>
    <w:multiLevelType w:val="multilevel"/>
    <w:tmpl w:val="83AA87A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1D5032"/>
    <w:multiLevelType w:val="multilevel"/>
    <w:tmpl w:val="87FC4148"/>
    <w:lvl w:ilvl="0">
      <w:start w:val="3"/>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FB06B1F"/>
    <w:multiLevelType w:val="multilevel"/>
    <w:tmpl w:val="DDE4EE80"/>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40A5BE5"/>
    <w:multiLevelType w:val="hybridMultilevel"/>
    <w:tmpl w:val="A52274A0"/>
    <w:lvl w:ilvl="0" w:tplc="B52859FE">
      <w:start w:val="1"/>
      <w:numFmt w:val="decimal"/>
      <w:lvlText w:val="2.%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41A26A3"/>
    <w:multiLevelType w:val="hybridMultilevel"/>
    <w:tmpl w:val="50BCC64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87C4709"/>
    <w:multiLevelType w:val="multilevel"/>
    <w:tmpl w:val="7E1C795C"/>
    <w:lvl w:ilvl="0">
      <w:start w:val="1"/>
      <w:numFmt w:val="upperRoman"/>
      <w:lvlText w:val="%1."/>
      <w:lvlJc w:val="righ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3BE321A"/>
    <w:multiLevelType w:val="hybridMultilevel"/>
    <w:tmpl w:val="8BDC0430"/>
    <w:lvl w:ilvl="0" w:tplc="88E06A7C">
      <w:start w:val="1"/>
      <w:numFmt w:val="decimal"/>
      <w:lvlText w:val="5.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4933773"/>
    <w:multiLevelType w:val="hybridMultilevel"/>
    <w:tmpl w:val="08227E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78C343A"/>
    <w:multiLevelType w:val="hybridMultilevel"/>
    <w:tmpl w:val="BB46ECA8"/>
    <w:lvl w:ilvl="0" w:tplc="140A0013">
      <w:start w:val="1"/>
      <w:numFmt w:val="upperRoman"/>
      <w:lvlText w:val="%1."/>
      <w:lvlJc w:val="right"/>
      <w:pPr>
        <w:ind w:left="436" w:hanging="360"/>
      </w:pPr>
    </w:lvl>
    <w:lvl w:ilvl="1" w:tplc="140A0019" w:tentative="1">
      <w:start w:val="1"/>
      <w:numFmt w:val="lowerLetter"/>
      <w:lvlText w:val="%2."/>
      <w:lvlJc w:val="left"/>
      <w:pPr>
        <w:ind w:left="1156" w:hanging="360"/>
      </w:pPr>
    </w:lvl>
    <w:lvl w:ilvl="2" w:tplc="140A001B" w:tentative="1">
      <w:start w:val="1"/>
      <w:numFmt w:val="lowerRoman"/>
      <w:lvlText w:val="%3."/>
      <w:lvlJc w:val="right"/>
      <w:pPr>
        <w:ind w:left="1876" w:hanging="180"/>
      </w:pPr>
    </w:lvl>
    <w:lvl w:ilvl="3" w:tplc="140A000F" w:tentative="1">
      <w:start w:val="1"/>
      <w:numFmt w:val="decimal"/>
      <w:lvlText w:val="%4."/>
      <w:lvlJc w:val="left"/>
      <w:pPr>
        <w:ind w:left="2596" w:hanging="360"/>
      </w:pPr>
    </w:lvl>
    <w:lvl w:ilvl="4" w:tplc="140A0019" w:tentative="1">
      <w:start w:val="1"/>
      <w:numFmt w:val="lowerLetter"/>
      <w:lvlText w:val="%5."/>
      <w:lvlJc w:val="left"/>
      <w:pPr>
        <w:ind w:left="3316" w:hanging="360"/>
      </w:pPr>
    </w:lvl>
    <w:lvl w:ilvl="5" w:tplc="140A001B" w:tentative="1">
      <w:start w:val="1"/>
      <w:numFmt w:val="lowerRoman"/>
      <w:lvlText w:val="%6."/>
      <w:lvlJc w:val="right"/>
      <w:pPr>
        <w:ind w:left="4036" w:hanging="180"/>
      </w:pPr>
    </w:lvl>
    <w:lvl w:ilvl="6" w:tplc="140A000F" w:tentative="1">
      <w:start w:val="1"/>
      <w:numFmt w:val="decimal"/>
      <w:lvlText w:val="%7."/>
      <w:lvlJc w:val="left"/>
      <w:pPr>
        <w:ind w:left="4756" w:hanging="360"/>
      </w:pPr>
    </w:lvl>
    <w:lvl w:ilvl="7" w:tplc="140A0019" w:tentative="1">
      <w:start w:val="1"/>
      <w:numFmt w:val="lowerLetter"/>
      <w:lvlText w:val="%8."/>
      <w:lvlJc w:val="left"/>
      <w:pPr>
        <w:ind w:left="5476" w:hanging="360"/>
      </w:pPr>
    </w:lvl>
    <w:lvl w:ilvl="8" w:tplc="140A001B" w:tentative="1">
      <w:start w:val="1"/>
      <w:numFmt w:val="lowerRoman"/>
      <w:lvlText w:val="%9."/>
      <w:lvlJc w:val="right"/>
      <w:pPr>
        <w:ind w:left="6196" w:hanging="180"/>
      </w:pPr>
    </w:lvl>
  </w:abstractNum>
  <w:abstractNum w:abstractNumId="15" w15:restartNumberingAfterBreak="0">
    <w:nsid w:val="397503B3"/>
    <w:multiLevelType w:val="multilevel"/>
    <w:tmpl w:val="528660D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F52468"/>
    <w:multiLevelType w:val="multilevel"/>
    <w:tmpl w:val="1D76AC68"/>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6B0045E"/>
    <w:multiLevelType w:val="hybridMultilevel"/>
    <w:tmpl w:val="DE2CE4BE"/>
    <w:lvl w:ilvl="0" w:tplc="CF2EB73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8" w15:restartNumberingAfterBreak="0">
    <w:nsid w:val="49546068"/>
    <w:multiLevelType w:val="multilevel"/>
    <w:tmpl w:val="6E3A4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5768AD"/>
    <w:multiLevelType w:val="hybridMultilevel"/>
    <w:tmpl w:val="AB6006DC"/>
    <w:lvl w:ilvl="0" w:tplc="C83C2D6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5294173"/>
    <w:multiLevelType w:val="multilevel"/>
    <w:tmpl w:val="54A46CAE"/>
    <w:lvl w:ilvl="0">
      <w:start w:val="3"/>
      <w:numFmt w:val="decimal"/>
      <w:lvlText w:val="%1."/>
      <w:lvlJc w:val="left"/>
      <w:pPr>
        <w:ind w:left="540" w:hanging="540"/>
      </w:pPr>
      <w:rPr>
        <w:rFonts w:hint="default"/>
      </w:rPr>
    </w:lvl>
    <w:lvl w:ilvl="1">
      <w:start w:val="5"/>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58FD226B"/>
    <w:multiLevelType w:val="hybridMultilevel"/>
    <w:tmpl w:val="A9443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99F7FC5"/>
    <w:multiLevelType w:val="singleLevel"/>
    <w:tmpl w:val="0C0A000F"/>
    <w:lvl w:ilvl="0">
      <w:start w:val="1"/>
      <w:numFmt w:val="decimal"/>
      <w:lvlText w:val="%1."/>
      <w:lvlJc w:val="left"/>
      <w:pPr>
        <w:tabs>
          <w:tab w:val="num" w:pos="360"/>
        </w:tabs>
        <w:ind w:left="360" w:hanging="360"/>
      </w:pPr>
    </w:lvl>
  </w:abstractNum>
  <w:abstractNum w:abstractNumId="23" w15:restartNumberingAfterBreak="0">
    <w:nsid w:val="5CF27D8A"/>
    <w:multiLevelType w:val="hybridMultilevel"/>
    <w:tmpl w:val="E496E5CC"/>
    <w:lvl w:ilvl="0" w:tplc="140A0017">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24" w15:restartNumberingAfterBreak="0">
    <w:nsid w:val="64B24C63"/>
    <w:multiLevelType w:val="multilevel"/>
    <w:tmpl w:val="921CB998"/>
    <w:lvl w:ilvl="0">
      <w:start w:val="3"/>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749D6E6E"/>
    <w:multiLevelType w:val="hybridMultilevel"/>
    <w:tmpl w:val="80F22780"/>
    <w:lvl w:ilvl="0" w:tplc="0C0A000D">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BC455BA"/>
    <w:multiLevelType w:val="multilevel"/>
    <w:tmpl w:val="4C245A4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7C1E6972"/>
    <w:multiLevelType w:val="hybridMultilevel"/>
    <w:tmpl w:val="1CE6190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28" w15:restartNumberingAfterBreak="0">
    <w:nsid w:val="7F344D9A"/>
    <w:multiLevelType w:val="hybridMultilevel"/>
    <w:tmpl w:val="0CA42EB4"/>
    <w:lvl w:ilvl="0" w:tplc="373E9E46">
      <w:start w:val="1"/>
      <w:numFmt w:val="decimal"/>
      <w:lvlText w:val="3.%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1"/>
  </w:num>
  <w:num w:numId="2">
    <w:abstractNumId w:val="18"/>
  </w:num>
  <w:num w:numId="3">
    <w:abstractNumId w:val="25"/>
  </w:num>
  <w:num w:numId="4">
    <w:abstractNumId w:val="16"/>
  </w:num>
  <w:num w:numId="5">
    <w:abstractNumId w:val="9"/>
  </w:num>
  <w:num w:numId="6">
    <w:abstractNumId w:val="28"/>
  </w:num>
  <w:num w:numId="7">
    <w:abstractNumId w:val="17"/>
  </w:num>
  <w:num w:numId="8">
    <w:abstractNumId w:val="5"/>
  </w:num>
  <w:num w:numId="9">
    <w:abstractNumId w:val="10"/>
  </w:num>
  <w:num w:numId="10">
    <w:abstractNumId w:val="19"/>
  </w:num>
  <w:num w:numId="11">
    <w:abstractNumId w:val="21"/>
  </w:num>
  <w:num w:numId="12">
    <w:abstractNumId w:val="13"/>
  </w:num>
  <w:num w:numId="13">
    <w:abstractNumId w:val="3"/>
  </w:num>
  <w:num w:numId="14">
    <w:abstractNumId w:val="12"/>
  </w:num>
  <w:num w:numId="15">
    <w:abstractNumId w:val="15"/>
  </w:num>
  <w:num w:numId="16">
    <w:abstractNumId w:val="7"/>
  </w:num>
  <w:num w:numId="17">
    <w:abstractNumId w:val="24"/>
  </w:num>
  <w:num w:numId="18">
    <w:abstractNumId w:val="20"/>
  </w:num>
  <w:num w:numId="19">
    <w:abstractNumId w:val="2"/>
  </w:num>
  <w:num w:numId="20">
    <w:abstractNumId w:val="1"/>
  </w:num>
  <w:num w:numId="21">
    <w:abstractNumId w:val="0"/>
  </w:num>
  <w:num w:numId="22">
    <w:abstractNumId w:val="23"/>
  </w:num>
  <w:num w:numId="23">
    <w:abstractNumId w:val="14"/>
  </w:num>
  <w:num w:numId="24">
    <w:abstractNumId w:val="4"/>
  </w:num>
  <w:num w:numId="25">
    <w:abstractNumId w:val="22"/>
  </w:num>
  <w:num w:numId="26">
    <w:abstractNumId w:val="6"/>
  </w:num>
  <w:num w:numId="27">
    <w:abstractNumId w:val="8"/>
  </w:num>
  <w:num w:numId="28">
    <w:abstractNumId w:val="26"/>
  </w:num>
  <w:num w:numId="29">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26"/>
  <w:displayHorizontalDrawingGridEvery w:val="2"/>
  <w:displayVerticalDrawingGridEvery w:val="2"/>
  <w:characterSpacingControl w:val="doNotCompress"/>
  <w:hdrShapeDefaults>
    <o:shapedefaults v:ext="edit" spidmax="2060">
      <o:colormru v:ext="edit" colors="black"/>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A5C"/>
    <w:rsid w:val="0000405E"/>
    <w:rsid w:val="000043B4"/>
    <w:rsid w:val="00007288"/>
    <w:rsid w:val="00010D11"/>
    <w:rsid w:val="00012D72"/>
    <w:rsid w:val="00014365"/>
    <w:rsid w:val="00015284"/>
    <w:rsid w:val="00020DB5"/>
    <w:rsid w:val="00020E26"/>
    <w:rsid w:val="000233BC"/>
    <w:rsid w:val="00032B12"/>
    <w:rsid w:val="0003471A"/>
    <w:rsid w:val="00034EC5"/>
    <w:rsid w:val="000439CE"/>
    <w:rsid w:val="00051C5C"/>
    <w:rsid w:val="00051E6E"/>
    <w:rsid w:val="00054CA0"/>
    <w:rsid w:val="00054EC2"/>
    <w:rsid w:val="0005752C"/>
    <w:rsid w:val="000657DC"/>
    <w:rsid w:val="000672CA"/>
    <w:rsid w:val="00073D81"/>
    <w:rsid w:val="00073E17"/>
    <w:rsid w:val="00074790"/>
    <w:rsid w:val="0008259D"/>
    <w:rsid w:val="00082692"/>
    <w:rsid w:val="000835D0"/>
    <w:rsid w:val="0008455D"/>
    <w:rsid w:val="000856F0"/>
    <w:rsid w:val="00091F86"/>
    <w:rsid w:val="000931A5"/>
    <w:rsid w:val="000A469A"/>
    <w:rsid w:val="000A4DD9"/>
    <w:rsid w:val="000A644A"/>
    <w:rsid w:val="000B3797"/>
    <w:rsid w:val="000B4D2D"/>
    <w:rsid w:val="000B5F10"/>
    <w:rsid w:val="000C0B33"/>
    <w:rsid w:val="000C5DFB"/>
    <w:rsid w:val="000C6FC2"/>
    <w:rsid w:val="000D1581"/>
    <w:rsid w:val="000D1724"/>
    <w:rsid w:val="000D222C"/>
    <w:rsid w:val="000F2F57"/>
    <w:rsid w:val="000F68F2"/>
    <w:rsid w:val="00104D8F"/>
    <w:rsid w:val="00104FE9"/>
    <w:rsid w:val="00116B99"/>
    <w:rsid w:val="001174B6"/>
    <w:rsid w:val="001175C5"/>
    <w:rsid w:val="00121BBF"/>
    <w:rsid w:val="001319E0"/>
    <w:rsid w:val="0013535B"/>
    <w:rsid w:val="0013555C"/>
    <w:rsid w:val="00136C3F"/>
    <w:rsid w:val="00143FF1"/>
    <w:rsid w:val="00150747"/>
    <w:rsid w:val="001557FC"/>
    <w:rsid w:val="00156415"/>
    <w:rsid w:val="00157E8D"/>
    <w:rsid w:val="00157EF0"/>
    <w:rsid w:val="001634F1"/>
    <w:rsid w:val="00164765"/>
    <w:rsid w:val="00165CF1"/>
    <w:rsid w:val="00166CE0"/>
    <w:rsid w:val="00170D61"/>
    <w:rsid w:val="00172438"/>
    <w:rsid w:val="001946E8"/>
    <w:rsid w:val="001949EB"/>
    <w:rsid w:val="0019706C"/>
    <w:rsid w:val="00197180"/>
    <w:rsid w:val="001A16DE"/>
    <w:rsid w:val="001A42AB"/>
    <w:rsid w:val="001A4650"/>
    <w:rsid w:val="001A50A2"/>
    <w:rsid w:val="001A733C"/>
    <w:rsid w:val="001B0D65"/>
    <w:rsid w:val="001B464F"/>
    <w:rsid w:val="001B62FE"/>
    <w:rsid w:val="001C0148"/>
    <w:rsid w:val="001C4901"/>
    <w:rsid w:val="001C51F5"/>
    <w:rsid w:val="001C647A"/>
    <w:rsid w:val="001C7AF4"/>
    <w:rsid w:val="001D026B"/>
    <w:rsid w:val="001D4562"/>
    <w:rsid w:val="001E5E57"/>
    <w:rsid w:val="001F306A"/>
    <w:rsid w:val="00200EF2"/>
    <w:rsid w:val="00203D0A"/>
    <w:rsid w:val="00210935"/>
    <w:rsid w:val="00215D61"/>
    <w:rsid w:val="00223294"/>
    <w:rsid w:val="002247F0"/>
    <w:rsid w:val="00227E9F"/>
    <w:rsid w:val="0023413D"/>
    <w:rsid w:val="002342C6"/>
    <w:rsid w:val="00235A1B"/>
    <w:rsid w:val="00237C45"/>
    <w:rsid w:val="0024064C"/>
    <w:rsid w:val="00240B4C"/>
    <w:rsid w:val="00241A40"/>
    <w:rsid w:val="002427E9"/>
    <w:rsid w:val="00243671"/>
    <w:rsid w:val="00243DBB"/>
    <w:rsid w:val="0024438D"/>
    <w:rsid w:val="00244760"/>
    <w:rsid w:val="0024795C"/>
    <w:rsid w:val="00252053"/>
    <w:rsid w:val="00252404"/>
    <w:rsid w:val="00256303"/>
    <w:rsid w:val="002609DA"/>
    <w:rsid w:val="00261AAC"/>
    <w:rsid w:val="0026268B"/>
    <w:rsid w:val="002626B7"/>
    <w:rsid w:val="00264E6D"/>
    <w:rsid w:val="00264F0C"/>
    <w:rsid w:val="0026746C"/>
    <w:rsid w:val="00270EFB"/>
    <w:rsid w:val="0027286B"/>
    <w:rsid w:val="00274EF8"/>
    <w:rsid w:val="002760F9"/>
    <w:rsid w:val="00280EF2"/>
    <w:rsid w:val="00282F14"/>
    <w:rsid w:val="00283D22"/>
    <w:rsid w:val="002849B9"/>
    <w:rsid w:val="0029607C"/>
    <w:rsid w:val="00296E67"/>
    <w:rsid w:val="002A1526"/>
    <w:rsid w:val="002A2C51"/>
    <w:rsid w:val="002A6B01"/>
    <w:rsid w:val="002A7011"/>
    <w:rsid w:val="002A7EBF"/>
    <w:rsid w:val="002B3D43"/>
    <w:rsid w:val="002B3FFA"/>
    <w:rsid w:val="002B63E4"/>
    <w:rsid w:val="002B6FF8"/>
    <w:rsid w:val="002C3FCF"/>
    <w:rsid w:val="002C735C"/>
    <w:rsid w:val="002C793F"/>
    <w:rsid w:val="002E01A9"/>
    <w:rsid w:val="002E2F48"/>
    <w:rsid w:val="002E3695"/>
    <w:rsid w:val="002E4DB0"/>
    <w:rsid w:val="002E6912"/>
    <w:rsid w:val="002F1A52"/>
    <w:rsid w:val="002F1D0C"/>
    <w:rsid w:val="002F4B5B"/>
    <w:rsid w:val="002F59EF"/>
    <w:rsid w:val="0030344E"/>
    <w:rsid w:val="00306023"/>
    <w:rsid w:val="00315164"/>
    <w:rsid w:val="00316721"/>
    <w:rsid w:val="00330B22"/>
    <w:rsid w:val="00332E66"/>
    <w:rsid w:val="00335257"/>
    <w:rsid w:val="003366A2"/>
    <w:rsid w:val="00336879"/>
    <w:rsid w:val="003437E0"/>
    <w:rsid w:val="00344A79"/>
    <w:rsid w:val="00344A8D"/>
    <w:rsid w:val="00345524"/>
    <w:rsid w:val="00347BEB"/>
    <w:rsid w:val="003639E5"/>
    <w:rsid w:val="00363B05"/>
    <w:rsid w:val="00363D7F"/>
    <w:rsid w:val="00364985"/>
    <w:rsid w:val="003660FB"/>
    <w:rsid w:val="00380F59"/>
    <w:rsid w:val="00383715"/>
    <w:rsid w:val="00384065"/>
    <w:rsid w:val="003860DF"/>
    <w:rsid w:val="00386369"/>
    <w:rsid w:val="003913F7"/>
    <w:rsid w:val="0039287A"/>
    <w:rsid w:val="003936BA"/>
    <w:rsid w:val="00396064"/>
    <w:rsid w:val="003A0AE9"/>
    <w:rsid w:val="003A0D83"/>
    <w:rsid w:val="003A4D24"/>
    <w:rsid w:val="003A6672"/>
    <w:rsid w:val="003B02ED"/>
    <w:rsid w:val="003B3287"/>
    <w:rsid w:val="003B3D81"/>
    <w:rsid w:val="003B7325"/>
    <w:rsid w:val="003C045C"/>
    <w:rsid w:val="003C2502"/>
    <w:rsid w:val="003C4545"/>
    <w:rsid w:val="003C5366"/>
    <w:rsid w:val="003D2E4B"/>
    <w:rsid w:val="003D57DB"/>
    <w:rsid w:val="003F6D81"/>
    <w:rsid w:val="00402EA7"/>
    <w:rsid w:val="00403D30"/>
    <w:rsid w:val="004060E1"/>
    <w:rsid w:val="00410922"/>
    <w:rsid w:val="00413A77"/>
    <w:rsid w:val="00413E5F"/>
    <w:rsid w:val="004147A1"/>
    <w:rsid w:val="00425C82"/>
    <w:rsid w:val="0043071A"/>
    <w:rsid w:val="0043214E"/>
    <w:rsid w:val="00432BFD"/>
    <w:rsid w:val="00441F83"/>
    <w:rsid w:val="00442731"/>
    <w:rsid w:val="00447D38"/>
    <w:rsid w:val="004511E2"/>
    <w:rsid w:val="00451DCA"/>
    <w:rsid w:val="00451F02"/>
    <w:rsid w:val="00454D3C"/>
    <w:rsid w:val="004621DD"/>
    <w:rsid w:val="00464415"/>
    <w:rsid w:val="00467F9F"/>
    <w:rsid w:val="00475B59"/>
    <w:rsid w:val="00481316"/>
    <w:rsid w:val="0048250B"/>
    <w:rsid w:val="004860CA"/>
    <w:rsid w:val="004906F6"/>
    <w:rsid w:val="00491ED2"/>
    <w:rsid w:val="00496CC5"/>
    <w:rsid w:val="0049798C"/>
    <w:rsid w:val="004A2A7E"/>
    <w:rsid w:val="004A2DA0"/>
    <w:rsid w:val="004A36A1"/>
    <w:rsid w:val="004A3FC9"/>
    <w:rsid w:val="004B047D"/>
    <w:rsid w:val="004B2ADC"/>
    <w:rsid w:val="004B3ECA"/>
    <w:rsid w:val="004D2CB8"/>
    <w:rsid w:val="004D3885"/>
    <w:rsid w:val="004D4131"/>
    <w:rsid w:val="004D4B6B"/>
    <w:rsid w:val="004E1E13"/>
    <w:rsid w:val="004E7BED"/>
    <w:rsid w:val="004E7FCA"/>
    <w:rsid w:val="004F0B2C"/>
    <w:rsid w:val="004F0EDB"/>
    <w:rsid w:val="004F2E61"/>
    <w:rsid w:val="004F3677"/>
    <w:rsid w:val="004F74B2"/>
    <w:rsid w:val="005011BD"/>
    <w:rsid w:val="0050182D"/>
    <w:rsid w:val="00502A85"/>
    <w:rsid w:val="00502C72"/>
    <w:rsid w:val="00502C9B"/>
    <w:rsid w:val="00502E8C"/>
    <w:rsid w:val="005072BF"/>
    <w:rsid w:val="00507DC6"/>
    <w:rsid w:val="00514570"/>
    <w:rsid w:val="00514F0E"/>
    <w:rsid w:val="0051551D"/>
    <w:rsid w:val="0051776E"/>
    <w:rsid w:val="00522522"/>
    <w:rsid w:val="00523616"/>
    <w:rsid w:val="00530318"/>
    <w:rsid w:val="00531018"/>
    <w:rsid w:val="00536570"/>
    <w:rsid w:val="00543917"/>
    <w:rsid w:val="005566DA"/>
    <w:rsid w:val="0056221A"/>
    <w:rsid w:val="0056270B"/>
    <w:rsid w:val="005652AA"/>
    <w:rsid w:val="00572043"/>
    <w:rsid w:val="00572B33"/>
    <w:rsid w:val="0058218C"/>
    <w:rsid w:val="00582B0F"/>
    <w:rsid w:val="0058365B"/>
    <w:rsid w:val="00584F71"/>
    <w:rsid w:val="00586D0A"/>
    <w:rsid w:val="0059620A"/>
    <w:rsid w:val="005A150A"/>
    <w:rsid w:val="005A1682"/>
    <w:rsid w:val="005A6EB4"/>
    <w:rsid w:val="005B0158"/>
    <w:rsid w:val="005B1575"/>
    <w:rsid w:val="005B3725"/>
    <w:rsid w:val="005B5C97"/>
    <w:rsid w:val="005C1182"/>
    <w:rsid w:val="005C3C17"/>
    <w:rsid w:val="005C43EB"/>
    <w:rsid w:val="005C44B9"/>
    <w:rsid w:val="005C4D03"/>
    <w:rsid w:val="005D1157"/>
    <w:rsid w:val="005D38E2"/>
    <w:rsid w:val="005D4051"/>
    <w:rsid w:val="005D49BC"/>
    <w:rsid w:val="005E6938"/>
    <w:rsid w:val="005F25A6"/>
    <w:rsid w:val="005F3353"/>
    <w:rsid w:val="00600C4E"/>
    <w:rsid w:val="0060178E"/>
    <w:rsid w:val="0060323D"/>
    <w:rsid w:val="00603FF2"/>
    <w:rsid w:val="006064E4"/>
    <w:rsid w:val="00610128"/>
    <w:rsid w:val="00615985"/>
    <w:rsid w:val="006172E5"/>
    <w:rsid w:val="00620B46"/>
    <w:rsid w:val="0062177E"/>
    <w:rsid w:val="00621DFB"/>
    <w:rsid w:val="006278EE"/>
    <w:rsid w:val="00631285"/>
    <w:rsid w:val="00633423"/>
    <w:rsid w:val="0063604F"/>
    <w:rsid w:val="006475C7"/>
    <w:rsid w:val="006520D8"/>
    <w:rsid w:val="00655D58"/>
    <w:rsid w:val="006566DB"/>
    <w:rsid w:val="0066393F"/>
    <w:rsid w:val="00663D9B"/>
    <w:rsid w:val="00670977"/>
    <w:rsid w:val="006832A3"/>
    <w:rsid w:val="00684653"/>
    <w:rsid w:val="006929DA"/>
    <w:rsid w:val="00693602"/>
    <w:rsid w:val="00693E17"/>
    <w:rsid w:val="00696994"/>
    <w:rsid w:val="00696DBA"/>
    <w:rsid w:val="006A09CC"/>
    <w:rsid w:val="006A1FC7"/>
    <w:rsid w:val="006A2573"/>
    <w:rsid w:val="006A2C22"/>
    <w:rsid w:val="006A2E72"/>
    <w:rsid w:val="006A3050"/>
    <w:rsid w:val="006A4BF4"/>
    <w:rsid w:val="006A55F8"/>
    <w:rsid w:val="006A6C45"/>
    <w:rsid w:val="006B5EBC"/>
    <w:rsid w:val="006B68C4"/>
    <w:rsid w:val="006B798E"/>
    <w:rsid w:val="006C0853"/>
    <w:rsid w:val="006C1F97"/>
    <w:rsid w:val="006C423F"/>
    <w:rsid w:val="006C7B6D"/>
    <w:rsid w:val="006D0255"/>
    <w:rsid w:val="006D25F3"/>
    <w:rsid w:val="006D5A62"/>
    <w:rsid w:val="006E0F07"/>
    <w:rsid w:val="006E66A4"/>
    <w:rsid w:val="006F3725"/>
    <w:rsid w:val="006F6286"/>
    <w:rsid w:val="006F7B83"/>
    <w:rsid w:val="007132BE"/>
    <w:rsid w:val="00714A63"/>
    <w:rsid w:val="00714D2C"/>
    <w:rsid w:val="00715179"/>
    <w:rsid w:val="00727A31"/>
    <w:rsid w:val="00734627"/>
    <w:rsid w:val="00743A48"/>
    <w:rsid w:val="007443AE"/>
    <w:rsid w:val="00750F82"/>
    <w:rsid w:val="00753B77"/>
    <w:rsid w:val="00765934"/>
    <w:rsid w:val="00765B8C"/>
    <w:rsid w:val="00774D67"/>
    <w:rsid w:val="00780432"/>
    <w:rsid w:val="00781169"/>
    <w:rsid w:val="00783BCF"/>
    <w:rsid w:val="00783C85"/>
    <w:rsid w:val="00786532"/>
    <w:rsid w:val="00787382"/>
    <w:rsid w:val="0079450B"/>
    <w:rsid w:val="007953AD"/>
    <w:rsid w:val="007A0022"/>
    <w:rsid w:val="007B0EBF"/>
    <w:rsid w:val="007B35B6"/>
    <w:rsid w:val="007C18C1"/>
    <w:rsid w:val="007C2794"/>
    <w:rsid w:val="007C30E8"/>
    <w:rsid w:val="007D71F2"/>
    <w:rsid w:val="007E415A"/>
    <w:rsid w:val="007E7951"/>
    <w:rsid w:val="007F532B"/>
    <w:rsid w:val="00802561"/>
    <w:rsid w:val="00803379"/>
    <w:rsid w:val="00806BE5"/>
    <w:rsid w:val="00810A12"/>
    <w:rsid w:val="008165E5"/>
    <w:rsid w:val="00817455"/>
    <w:rsid w:val="00817973"/>
    <w:rsid w:val="008203D3"/>
    <w:rsid w:val="008269E5"/>
    <w:rsid w:val="00837F9E"/>
    <w:rsid w:val="00841665"/>
    <w:rsid w:val="00844858"/>
    <w:rsid w:val="008524A8"/>
    <w:rsid w:val="008576EA"/>
    <w:rsid w:val="00862EB2"/>
    <w:rsid w:val="008834BB"/>
    <w:rsid w:val="008872C9"/>
    <w:rsid w:val="00895F0D"/>
    <w:rsid w:val="008A413A"/>
    <w:rsid w:val="008A75D7"/>
    <w:rsid w:val="008B45DE"/>
    <w:rsid w:val="008B4B32"/>
    <w:rsid w:val="008C0C13"/>
    <w:rsid w:val="008C0D08"/>
    <w:rsid w:val="008C4427"/>
    <w:rsid w:val="008C4F3D"/>
    <w:rsid w:val="008C5B7B"/>
    <w:rsid w:val="008C6650"/>
    <w:rsid w:val="008D0255"/>
    <w:rsid w:val="008D09AE"/>
    <w:rsid w:val="008D712A"/>
    <w:rsid w:val="008E048E"/>
    <w:rsid w:val="008E6D6E"/>
    <w:rsid w:val="008E7034"/>
    <w:rsid w:val="008E76BA"/>
    <w:rsid w:val="008F0329"/>
    <w:rsid w:val="008F0401"/>
    <w:rsid w:val="008F2F30"/>
    <w:rsid w:val="008F4456"/>
    <w:rsid w:val="008F57AF"/>
    <w:rsid w:val="00900A38"/>
    <w:rsid w:val="009013B1"/>
    <w:rsid w:val="00903FE5"/>
    <w:rsid w:val="009046B0"/>
    <w:rsid w:val="00912402"/>
    <w:rsid w:val="00913A7C"/>
    <w:rsid w:val="009174A7"/>
    <w:rsid w:val="00923100"/>
    <w:rsid w:val="00932A5D"/>
    <w:rsid w:val="00937B27"/>
    <w:rsid w:val="00940ED6"/>
    <w:rsid w:val="00941001"/>
    <w:rsid w:val="009434ED"/>
    <w:rsid w:val="009527F7"/>
    <w:rsid w:val="009629DA"/>
    <w:rsid w:val="009655C4"/>
    <w:rsid w:val="0098156A"/>
    <w:rsid w:val="009923D5"/>
    <w:rsid w:val="009967C2"/>
    <w:rsid w:val="009A6558"/>
    <w:rsid w:val="009A7F08"/>
    <w:rsid w:val="009B0548"/>
    <w:rsid w:val="009B1DDF"/>
    <w:rsid w:val="009B62B2"/>
    <w:rsid w:val="009B7C42"/>
    <w:rsid w:val="009C00EE"/>
    <w:rsid w:val="009C182C"/>
    <w:rsid w:val="009D29F3"/>
    <w:rsid w:val="009D485F"/>
    <w:rsid w:val="009D5105"/>
    <w:rsid w:val="009D5349"/>
    <w:rsid w:val="009D5884"/>
    <w:rsid w:val="009D5BE0"/>
    <w:rsid w:val="009E1F05"/>
    <w:rsid w:val="009E4E1A"/>
    <w:rsid w:val="009E79EC"/>
    <w:rsid w:val="009F1A5C"/>
    <w:rsid w:val="009F3AE4"/>
    <w:rsid w:val="00A0012B"/>
    <w:rsid w:val="00A00AFC"/>
    <w:rsid w:val="00A05215"/>
    <w:rsid w:val="00A06D66"/>
    <w:rsid w:val="00A075F5"/>
    <w:rsid w:val="00A126DB"/>
    <w:rsid w:val="00A2009B"/>
    <w:rsid w:val="00A30397"/>
    <w:rsid w:val="00A32466"/>
    <w:rsid w:val="00A3364D"/>
    <w:rsid w:val="00A35E83"/>
    <w:rsid w:val="00A4305A"/>
    <w:rsid w:val="00A4394F"/>
    <w:rsid w:val="00A46514"/>
    <w:rsid w:val="00A477D8"/>
    <w:rsid w:val="00A501B4"/>
    <w:rsid w:val="00A841FE"/>
    <w:rsid w:val="00A85009"/>
    <w:rsid w:val="00A852E4"/>
    <w:rsid w:val="00A90008"/>
    <w:rsid w:val="00A95894"/>
    <w:rsid w:val="00A9596B"/>
    <w:rsid w:val="00A9760E"/>
    <w:rsid w:val="00AA05D6"/>
    <w:rsid w:val="00AA6207"/>
    <w:rsid w:val="00AA73F5"/>
    <w:rsid w:val="00AA7970"/>
    <w:rsid w:val="00AB1E23"/>
    <w:rsid w:val="00AB3279"/>
    <w:rsid w:val="00AC0497"/>
    <w:rsid w:val="00AC6196"/>
    <w:rsid w:val="00AD1325"/>
    <w:rsid w:val="00AD30B6"/>
    <w:rsid w:val="00AE0879"/>
    <w:rsid w:val="00AE61D1"/>
    <w:rsid w:val="00AE7144"/>
    <w:rsid w:val="00AF1A20"/>
    <w:rsid w:val="00AF2A81"/>
    <w:rsid w:val="00AF6F73"/>
    <w:rsid w:val="00AF72D9"/>
    <w:rsid w:val="00B02661"/>
    <w:rsid w:val="00B026D7"/>
    <w:rsid w:val="00B029EF"/>
    <w:rsid w:val="00B03376"/>
    <w:rsid w:val="00B067F7"/>
    <w:rsid w:val="00B12221"/>
    <w:rsid w:val="00B21A1A"/>
    <w:rsid w:val="00B237FB"/>
    <w:rsid w:val="00B24228"/>
    <w:rsid w:val="00B31C1E"/>
    <w:rsid w:val="00B32FE3"/>
    <w:rsid w:val="00B34485"/>
    <w:rsid w:val="00B46C5C"/>
    <w:rsid w:val="00B51524"/>
    <w:rsid w:val="00B55C78"/>
    <w:rsid w:val="00B55E94"/>
    <w:rsid w:val="00B613FB"/>
    <w:rsid w:val="00B64107"/>
    <w:rsid w:val="00B643E4"/>
    <w:rsid w:val="00B70744"/>
    <w:rsid w:val="00B713C9"/>
    <w:rsid w:val="00B8511F"/>
    <w:rsid w:val="00B96C4D"/>
    <w:rsid w:val="00BA2780"/>
    <w:rsid w:val="00BA2BE9"/>
    <w:rsid w:val="00BA65EA"/>
    <w:rsid w:val="00BB5601"/>
    <w:rsid w:val="00BC4B55"/>
    <w:rsid w:val="00BC6373"/>
    <w:rsid w:val="00BC64D8"/>
    <w:rsid w:val="00BD0BA2"/>
    <w:rsid w:val="00BD1E91"/>
    <w:rsid w:val="00BD2786"/>
    <w:rsid w:val="00BD38C4"/>
    <w:rsid w:val="00BD39F0"/>
    <w:rsid w:val="00BD4B04"/>
    <w:rsid w:val="00BD4ED7"/>
    <w:rsid w:val="00BE0C9D"/>
    <w:rsid w:val="00BE52BB"/>
    <w:rsid w:val="00BE7200"/>
    <w:rsid w:val="00BF6DF9"/>
    <w:rsid w:val="00BF718E"/>
    <w:rsid w:val="00BF77CB"/>
    <w:rsid w:val="00C01913"/>
    <w:rsid w:val="00C03A9D"/>
    <w:rsid w:val="00C04568"/>
    <w:rsid w:val="00C04F03"/>
    <w:rsid w:val="00C05028"/>
    <w:rsid w:val="00C06743"/>
    <w:rsid w:val="00C06DE8"/>
    <w:rsid w:val="00C07B95"/>
    <w:rsid w:val="00C1127C"/>
    <w:rsid w:val="00C12B12"/>
    <w:rsid w:val="00C168EE"/>
    <w:rsid w:val="00C20403"/>
    <w:rsid w:val="00C2284F"/>
    <w:rsid w:val="00C2473B"/>
    <w:rsid w:val="00C33D84"/>
    <w:rsid w:val="00C34D10"/>
    <w:rsid w:val="00C37A79"/>
    <w:rsid w:val="00C417D6"/>
    <w:rsid w:val="00C42A51"/>
    <w:rsid w:val="00C477C2"/>
    <w:rsid w:val="00C52CCA"/>
    <w:rsid w:val="00C61D33"/>
    <w:rsid w:val="00C658A8"/>
    <w:rsid w:val="00C668A3"/>
    <w:rsid w:val="00C6759F"/>
    <w:rsid w:val="00C83E5F"/>
    <w:rsid w:val="00C87F82"/>
    <w:rsid w:val="00C9691C"/>
    <w:rsid w:val="00C96F16"/>
    <w:rsid w:val="00CA1B9D"/>
    <w:rsid w:val="00CA3EA1"/>
    <w:rsid w:val="00CA4337"/>
    <w:rsid w:val="00CB276A"/>
    <w:rsid w:val="00CB4634"/>
    <w:rsid w:val="00CB49C5"/>
    <w:rsid w:val="00CB4FFE"/>
    <w:rsid w:val="00CB60E2"/>
    <w:rsid w:val="00CB7C9E"/>
    <w:rsid w:val="00CC085D"/>
    <w:rsid w:val="00CC26A5"/>
    <w:rsid w:val="00CC4F0E"/>
    <w:rsid w:val="00CC740E"/>
    <w:rsid w:val="00CD55A7"/>
    <w:rsid w:val="00CD77E9"/>
    <w:rsid w:val="00CE1423"/>
    <w:rsid w:val="00CE20D7"/>
    <w:rsid w:val="00CF0216"/>
    <w:rsid w:val="00CF6196"/>
    <w:rsid w:val="00CF6E74"/>
    <w:rsid w:val="00D130D3"/>
    <w:rsid w:val="00D2366A"/>
    <w:rsid w:val="00D24776"/>
    <w:rsid w:val="00D2491B"/>
    <w:rsid w:val="00D30BAD"/>
    <w:rsid w:val="00D331EC"/>
    <w:rsid w:val="00D3662F"/>
    <w:rsid w:val="00D40269"/>
    <w:rsid w:val="00D4281B"/>
    <w:rsid w:val="00D438A2"/>
    <w:rsid w:val="00D4722C"/>
    <w:rsid w:val="00D51703"/>
    <w:rsid w:val="00D524BF"/>
    <w:rsid w:val="00D53154"/>
    <w:rsid w:val="00D5383B"/>
    <w:rsid w:val="00D550EB"/>
    <w:rsid w:val="00D553DD"/>
    <w:rsid w:val="00D56F5D"/>
    <w:rsid w:val="00D62F64"/>
    <w:rsid w:val="00D63F21"/>
    <w:rsid w:val="00D676E7"/>
    <w:rsid w:val="00D702F0"/>
    <w:rsid w:val="00D74A8B"/>
    <w:rsid w:val="00D763CF"/>
    <w:rsid w:val="00D76E28"/>
    <w:rsid w:val="00D8224A"/>
    <w:rsid w:val="00D8758C"/>
    <w:rsid w:val="00D90B84"/>
    <w:rsid w:val="00D94AC2"/>
    <w:rsid w:val="00DA53D0"/>
    <w:rsid w:val="00DB031C"/>
    <w:rsid w:val="00DB1BFA"/>
    <w:rsid w:val="00DB420B"/>
    <w:rsid w:val="00DC5046"/>
    <w:rsid w:val="00DD2FFE"/>
    <w:rsid w:val="00DD4FED"/>
    <w:rsid w:val="00DD7FDB"/>
    <w:rsid w:val="00DE11C1"/>
    <w:rsid w:val="00DE2992"/>
    <w:rsid w:val="00DE3B84"/>
    <w:rsid w:val="00DF2476"/>
    <w:rsid w:val="00DF279D"/>
    <w:rsid w:val="00DF28E6"/>
    <w:rsid w:val="00DF359C"/>
    <w:rsid w:val="00DF51E6"/>
    <w:rsid w:val="00DF612E"/>
    <w:rsid w:val="00E02EDD"/>
    <w:rsid w:val="00E04985"/>
    <w:rsid w:val="00E05FE1"/>
    <w:rsid w:val="00E11B30"/>
    <w:rsid w:val="00E124DF"/>
    <w:rsid w:val="00E13C47"/>
    <w:rsid w:val="00E170D5"/>
    <w:rsid w:val="00E329F1"/>
    <w:rsid w:val="00E337B9"/>
    <w:rsid w:val="00E34717"/>
    <w:rsid w:val="00E361F2"/>
    <w:rsid w:val="00E43288"/>
    <w:rsid w:val="00E460AD"/>
    <w:rsid w:val="00E52BC3"/>
    <w:rsid w:val="00E55117"/>
    <w:rsid w:val="00E60890"/>
    <w:rsid w:val="00E6166D"/>
    <w:rsid w:val="00E64BF8"/>
    <w:rsid w:val="00E67F0B"/>
    <w:rsid w:val="00E73025"/>
    <w:rsid w:val="00E7383D"/>
    <w:rsid w:val="00E75315"/>
    <w:rsid w:val="00E75FF6"/>
    <w:rsid w:val="00E76124"/>
    <w:rsid w:val="00E80549"/>
    <w:rsid w:val="00E81AEB"/>
    <w:rsid w:val="00E83B0F"/>
    <w:rsid w:val="00E86AA5"/>
    <w:rsid w:val="00E91DFF"/>
    <w:rsid w:val="00E94FA9"/>
    <w:rsid w:val="00E95776"/>
    <w:rsid w:val="00E95A52"/>
    <w:rsid w:val="00E96F05"/>
    <w:rsid w:val="00EA210C"/>
    <w:rsid w:val="00EA2586"/>
    <w:rsid w:val="00EA59B5"/>
    <w:rsid w:val="00EB03E1"/>
    <w:rsid w:val="00EB0DCD"/>
    <w:rsid w:val="00EB37B0"/>
    <w:rsid w:val="00EB3DE3"/>
    <w:rsid w:val="00EB5330"/>
    <w:rsid w:val="00EC19ED"/>
    <w:rsid w:val="00ED169A"/>
    <w:rsid w:val="00ED35B4"/>
    <w:rsid w:val="00EE166C"/>
    <w:rsid w:val="00EF2CC5"/>
    <w:rsid w:val="00EF6B8C"/>
    <w:rsid w:val="00F010E5"/>
    <w:rsid w:val="00F02682"/>
    <w:rsid w:val="00F026DC"/>
    <w:rsid w:val="00F1130B"/>
    <w:rsid w:val="00F14297"/>
    <w:rsid w:val="00F23EB4"/>
    <w:rsid w:val="00F24D79"/>
    <w:rsid w:val="00F31049"/>
    <w:rsid w:val="00F41047"/>
    <w:rsid w:val="00F42953"/>
    <w:rsid w:val="00F46750"/>
    <w:rsid w:val="00F52FAE"/>
    <w:rsid w:val="00F63A80"/>
    <w:rsid w:val="00F63F57"/>
    <w:rsid w:val="00F65496"/>
    <w:rsid w:val="00F65AF9"/>
    <w:rsid w:val="00F71FF7"/>
    <w:rsid w:val="00F74841"/>
    <w:rsid w:val="00F75349"/>
    <w:rsid w:val="00F802D2"/>
    <w:rsid w:val="00F82111"/>
    <w:rsid w:val="00F9465B"/>
    <w:rsid w:val="00FA0E9F"/>
    <w:rsid w:val="00FA3459"/>
    <w:rsid w:val="00FA371E"/>
    <w:rsid w:val="00FA4E2C"/>
    <w:rsid w:val="00FA75A3"/>
    <w:rsid w:val="00FB3B09"/>
    <w:rsid w:val="00FB4212"/>
    <w:rsid w:val="00FB6C65"/>
    <w:rsid w:val="00FC2A53"/>
    <w:rsid w:val="00FC41D6"/>
    <w:rsid w:val="00FC5297"/>
    <w:rsid w:val="00FC7B27"/>
    <w:rsid w:val="00FD08EE"/>
    <w:rsid w:val="00FD1A9A"/>
    <w:rsid w:val="00FD1B51"/>
    <w:rsid w:val="00FD2DB5"/>
    <w:rsid w:val="00FD64CF"/>
    <w:rsid w:val="00FD663F"/>
    <w:rsid w:val="00FD706A"/>
    <w:rsid w:val="00FD7789"/>
    <w:rsid w:val="00FE27B2"/>
    <w:rsid w:val="00FE4508"/>
    <w:rsid w:val="00FF39F2"/>
    <w:rsid w:val="00FF71AD"/>
    <w:rsid w:val="00FF781E"/>
    <w:rsid w:val="00FF7BC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colormru v:ext="edit" colors="black"/>
    </o:shapedefaults>
    <o:shapelayout v:ext="edit">
      <o:idmap v:ext="edit" data="1"/>
    </o:shapelayout>
  </w:shapeDefaults>
  <w:decimalSymbol w:val=","/>
  <w:listSeparator w:val=";"/>
  <w14:docId w14:val="1FAFF61C"/>
  <w15:chartTrackingRefBased/>
  <w15:docId w15:val="{7B24A649-C04A-4C08-97D5-5C88591C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F1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F31049"/>
    <w:pPr>
      <w:tabs>
        <w:tab w:val="center" w:pos="4252"/>
        <w:tab w:val="right" w:pos="8504"/>
      </w:tabs>
    </w:pPr>
    <w:rPr>
      <w:rFonts w:cs="Times New Roman"/>
    </w:rPr>
  </w:style>
  <w:style w:type="paragraph" w:styleId="Piedepgina">
    <w:name w:val="footer"/>
    <w:basedOn w:val="Normal"/>
    <w:link w:val="PiedepginaCar"/>
    <w:rsid w:val="00F31049"/>
    <w:pPr>
      <w:tabs>
        <w:tab w:val="center" w:pos="4252"/>
        <w:tab w:val="right" w:pos="8504"/>
      </w:tabs>
    </w:pPr>
    <w:rPr>
      <w:rFonts w:cs="Times New Roman"/>
    </w:rPr>
  </w:style>
  <w:style w:type="character" w:styleId="Nmerodepgina">
    <w:name w:val="page number"/>
    <w:basedOn w:val="Fuentedeprrafopredeter"/>
    <w:uiPriority w:val="99"/>
    <w:rsid w:val="0050182D"/>
  </w:style>
  <w:style w:type="character" w:styleId="Hipervnculo">
    <w:name w:val="Hyperlink"/>
    <w:rsid w:val="00AA05D6"/>
    <w:rPr>
      <w:color w:val="0000FF"/>
      <w:u w:val="single"/>
    </w:rPr>
  </w:style>
  <w:style w:type="paragraph" w:styleId="Textoindependiente2">
    <w:name w:val="Body Text 2"/>
    <w:basedOn w:val="Normal"/>
    <w:link w:val="Textoindependiente2Car"/>
    <w:rsid w:val="00D2491B"/>
    <w:pPr>
      <w:jc w:val="both"/>
    </w:pPr>
    <w:rPr>
      <w:rFonts w:ascii="Times New Roman" w:hAnsi="Times New Roman" w:cs="Times New Roman"/>
      <w:szCs w:val="20"/>
      <w:lang w:eastAsia="x-none"/>
    </w:rPr>
  </w:style>
  <w:style w:type="paragraph" w:customStyle="1" w:styleId="Texto">
    <w:name w:val="Texto"/>
    <w:basedOn w:val="Normal"/>
    <w:qFormat/>
    <w:rsid w:val="00D2491B"/>
    <w:pPr>
      <w:spacing w:after="120"/>
    </w:pPr>
    <w:rPr>
      <w:rFonts w:ascii="Arial" w:hAnsi="Arial" w:cs="Times New Roman"/>
      <w:sz w:val="20"/>
      <w:szCs w:val="20"/>
      <w:lang w:val="es-ES_tradnl" w:eastAsia="en-US"/>
    </w:rPr>
  </w:style>
  <w:style w:type="table" w:styleId="Tablaconcuadrcula8">
    <w:name w:val="Table Grid 8"/>
    <w:basedOn w:val="Tablanormal"/>
    <w:rsid w:val="008D71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B46C5C"/>
    <w:pPr>
      <w:ind w:left="708"/>
    </w:pPr>
  </w:style>
  <w:style w:type="character" w:styleId="CitaHTML">
    <w:name w:val="HTML Cite"/>
    <w:uiPriority w:val="99"/>
    <w:unhideWhenUsed/>
    <w:rsid w:val="005B3725"/>
    <w:rPr>
      <w:i w:val="0"/>
      <w:iCs w:val="0"/>
      <w:color w:val="0E774A"/>
    </w:rPr>
  </w:style>
  <w:style w:type="character" w:customStyle="1" w:styleId="Textoindependiente2Car">
    <w:name w:val="Texto independiente 2 Car"/>
    <w:link w:val="Textoindependiente2"/>
    <w:rsid w:val="00215D61"/>
    <w:rPr>
      <w:sz w:val="22"/>
      <w:lang w:val="es-ES"/>
    </w:rPr>
  </w:style>
  <w:style w:type="character" w:customStyle="1" w:styleId="EncabezadoCar">
    <w:name w:val="Encabezado Car"/>
    <w:link w:val="Encabezado"/>
    <w:uiPriority w:val="99"/>
    <w:qFormat/>
    <w:rsid w:val="00215D61"/>
    <w:rPr>
      <w:rFonts w:ascii="Tahoma" w:hAnsi="Tahoma" w:cs="Tahoma"/>
      <w:sz w:val="22"/>
      <w:szCs w:val="22"/>
      <w:lang w:val="es-ES" w:eastAsia="es-ES"/>
    </w:rPr>
  </w:style>
  <w:style w:type="character" w:customStyle="1" w:styleId="PiedepginaCar">
    <w:name w:val="Pie de página Car"/>
    <w:link w:val="Piedepgina"/>
    <w:rsid w:val="00215D61"/>
    <w:rPr>
      <w:rFonts w:ascii="Tahoma" w:hAnsi="Tahoma" w:cs="Tahoma"/>
      <w:sz w:val="22"/>
      <w:szCs w:val="22"/>
      <w:lang w:val="es-ES" w:eastAsia="es-ES"/>
    </w:rPr>
  </w:style>
  <w:style w:type="paragraph" w:customStyle="1" w:styleId="Default">
    <w:name w:val="Default"/>
    <w:qFormat/>
    <w:rsid w:val="0000405E"/>
    <w:pPr>
      <w:autoSpaceDE w:val="0"/>
      <w:autoSpaceDN w:val="0"/>
      <w:adjustRightInd w:val="0"/>
    </w:pPr>
    <w:rPr>
      <w:rFonts w:ascii="Arial" w:hAnsi="Arial" w:cs="Arial"/>
      <w:color w:val="000000"/>
      <w:sz w:val="24"/>
      <w:szCs w:val="24"/>
      <w:lang w:val="es-ES" w:eastAsia="es-ES"/>
    </w:rPr>
  </w:style>
  <w:style w:type="character" w:customStyle="1" w:styleId="a">
    <w:name w:val="a"/>
    <w:basedOn w:val="Fuentedeprrafopredeter"/>
    <w:rsid w:val="00FB3B09"/>
  </w:style>
  <w:style w:type="character" w:customStyle="1" w:styleId="l6">
    <w:name w:val="l6"/>
    <w:basedOn w:val="Fuentedeprrafopredeter"/>
    <w:rsid w:val="00FB3B09"/>
  </w:style>
  <w:style w:type="character" w:customStyle="1" w:styleId="l7">
    <w:name w:val="l7"/>
    <w:basedOn w:val="Fuentedeprrafopredeter"/>
    <w:rsid w:val="00FB3B09"/>
  </w:style>
  <w:style w:type="character" w:customStyle="1" w:styleId="l8">
    <w:name w:val="l8"/>
    <w:basedOn w:val="Fuentedeprrafopredeter"/>
    <w:rsid w:val="00BE0C9D"/>
  </w:style>
  <w:style w:type="character" w:customStyle="1" w:styleId="l9">
    <w:name w:val="l9"/>
    <w:basedOn w:val="Fuentedeprrafopredeter"/>
    <w:rsid w:val="00BE0C9D"/>
  </w:style>
  <w:style w:type="character" w:styleId="Textoennegrita">
    <w:name w:val="Strong"/>
    <w:qFormat/>
    <w:rsid w:val="00D553DD"/>
    <w:rPr>
      <w:b/>
      <w:bCs/>
    </w:rPr>
  </w:style>
  <w:style w:type="paragraph" w:customStyle="1" w:styleId="Encabezado1">
    <w:name w:val="Encabezado1"/>
    <w:basedOn w:val="Normal"/>
    <w:uiPriority w:val="99"/>
    <w:unhideWhenUsed/>
    <w:rsid w:val="00396064"/>
    <w:pPr>
      <w:tabs>
        <w:tab w:val="center" w:pos="4252"/>
        <w:tab w:val="right" w:pos="8504"/>
      </w:tabs>
    </w:pPr>
    <w:rPr>
      <w:rFonts w:ascii="Cambria" w:eastAsia="MS Mincho" w:hAnsi="Cambria" w:cs="Times New Roman"/>
      <w:sz w:val="24"/>
      <w:szCs w:val="24"/>
      <w:lang w:val="en-US"/>
    </w:rPr>
  </w:style>
  <w:style w:type="character" w:styleId="Refdecomentario">
    <w:name w:val="annotation reference"/>
    <w:rsid w:val="00E11B30"/>
    <w:rPr>
      <w:sz w:val="16"/>
      <w:szCs w:val="16"/>
    </w:rPr>
  </w:style>
  <w:style w:type="paragraph" w:styleId="Textocomentario">
    <w:name w:val="annotation text"/>
    <w:basedOn w:val="Normal"/>
    <w:link w:val="TextocomentarioCar"/>
    <w:rsid w:val="00E11B30"/>
    <w:rPr>
      <w:sz w:val="20"/>
      <w:szCs w:val="20"/>
    </w:rPr>
  </w:style>
  <w:style w:type="character" w:customStyle="1" w:styleId="TextocomentarioCar">
    <w:name w:val="Texto comentario Car"/>
    <w:link w:val="Textocomentario"/>
    <w:rsid w:val="00E11B30"/>
    <w:rPr>
      <w:rFonts w:ascii="Tahoma" w:hAnsi="Tahoma" w:cs="Tahoma"/>
      <w:lang w:val="es-ES" w:eastAsia="es-ES"/>
    </w:rPr>
  </w:style>
  <w:style w:type="paragraph" w:styleId="Asuntodelcomentario">
    <w:name w:val="annotation subject"/>
    <w:basedOn w:val="Textocomentario"/>
    <w:next w:val="Textocomentario"/>
    <w:link w:val="AsuntodelcomentarioCar"/>
    <w:rsid w:val="00E11B30"/>
    <w:rPr>
      <w:b/>
      <w:bCs/>
    </w:rPr>
  </w:style>
  <w:style w:type="character" w:customStyle="1" w:styleId="AsuntodelcomentarioCar">
    <w:name w:val="Asunto del comentario Car"/>
    <w:link w:val="Asuntodelcomentario"/>
    <w:rsid w:val="00E11B30"/>
    <w:rPr>
      <w:rFonts w:ascii="Tahoma" w:hAnsi="Tahoma" w:cs="Tahoma"/>
      <w:b/>
      <w:bCs/>
      <w:lang w:val="es-ES" w:eastAsia="es-ES"/>
    </w:rPr>
  </w:style>
  <w:style w:type="character" w:styleId="Mencinsinresolver">
    <w:name w:val="Unresolved Mention"/>
    <w:uiPriority w:val="99"/>
    <w:semiHidden/>
    <w:unhideWhenUsed/>
    <w:rsid w:val="006C7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4238">
      <w:bodyDiv w:val="1"/>
      <w:marLeft w:val="0"/>
      <w:marRight w:val="0"/>
      <w:marTop w:val="0"/>
      <w:marBottom w:val="0"/>
      <w:divBdr>
        <w:top w:val="none" w:sz="0" w:space="0" w:color="auto"/>
        <w:left w:val="none" w:sz="0" w:space="0" w:color="auto"/>
        <w:bottom w:val="none" w:sz="0" w:space="0" w:color="auto"/>
        <w:right w:val="none" w:sz="0" w:space="0" w:color="auto"/>
      </w:divBdr>
    </w:div>
    <w:div w:id="179665933">
      <w:bodyDiv w:val="1"/>
      <w:marLeft w:val="0"/>
      <w:marRight w:val="0"/>
      <w:marTop w:val="0"/>
      <w:marBottom w:val="0"/>
      <w:divBdr>
        <w:top w:val="none" w:sz="0" w:space="0" w:color="auto"/>
        <w:left w:val="none" w:sz="0" w:space="0" w:color="auto"/>
        <w:bottom w:val="none" w:sz="0" w:space="0" w:color="auto"/>
        <w:right w:val="none" w:sz="0" w:space="0" w:color="auto"/>
      </w:divBdr>
    </w:div>
    <w:div w:id="360012931">
      <w:bodyDiv w:val="1"/>
      <w:marLeft w:val="0"/>
      <w:marRight w:val="0"/>
      <w:marTop w:val="0"/>
      <w:marBottom w:val="0"/>
      <w:divBdr>
        <w:top w:val="none" w:sz="0" w:space="0" w:color="auto"/>
        <w:left w:val="none" w:sz="0" w:space="0" w:color="auto"/>
        <w:bottom w:val="none" w:sz="0" w:space="0" w:color="auto"/>
        <w:right w:val="none" w:sz="0" w:space="0" w:color="auto"/>
      </w:divBdr>
      <w:divsChild>
        <w:div w:id="1261259955">
          <w:marLeft w:val="0"/>
          <w:marRight w:val="0"/>
          <w:marTop w:val="0"/>
          <w:marBottom w:val="0"/>
          <w:divBdr>
            <w:top w:val="none" w:sz="0" w:space="0" w:color="auto"/>
            <w:left w:val="none" w:sz="0" w:space="0" w:color="auto"/>
            <w:bottom w:val="none" w:sz="0" w:space="0" w:color="auto"/>
            <w:right w:val="none" w:sz="0" w:space="0" w:color="auto"/>
          </w:divBdr>
          <w:divsChild>
            <w:div w:id="1834880503">
              <w:marLeft w:val="0"/>
              <w:marRight w:val="0"/>
              <w:marTop w:val="0"/>
              <w:marBottom w:val="0"/>
              <w:divBdr>
                <w:top w:val="none" w:sz="0" w:space="0" w:color="auto"/>
                <w:left w:val="none" w:sz="0" w:space="0" w:color="auto"/>
                <w:bottom w:val="none" w:sz="0" w:space="0" w:color="auto"/>
                <w:right w:val="none" w:sz="0" w:space="0" w:color="auto"/>
              </w:divBdr>
              <w:divsChild>
                <w:div w:id="772822348">
                  <w:marLeft w:val="4170"/>
                  <w:marRight w:val="180"/>
                  <w:marTop w:val="0"/>
                  <w:marBottom w:val="0"/>
                  <w:divBdr>
                    <w:top w:val="none" w:sz="0" w:space="0" w:color="auto"/>
                    <w:left w:val="none" w:sz="0" w:space="0" w:color="auto"/>
                    <w:bottom w:val="none" w:sz="0" w:space="0" w:color="auto"/>
                    <w:right w:val="none" w:sz="0" w:space="0" w:color="auto"/>
                  </w:divBdr>
                  <w:divsChild>
                    <w:div w:id="898636743">
                      <w:marLeft w:val="0"/>
                      <w:marRight w:val="0"/>
                      <w:marTop w:val="0"/>
                      <w:marBottom w:val="0"/>
                      <w:divBdr>
                        <w:top w:val="none" w:sz="0" w:space="0" w:color="auto"/>
                        <w:left w:val="none" w:sz="0" w:space="0" w:color="auto"/>
                        <w:bottom w:val="none" w:sz="0" w:space="0" w:color="auto"/>
                        <w:right w:val="none" w:sz="0" w:space="0" w:color="auto"/>
                      </w:divBdr>
                      <w:divsChild>
                        <w:div w:id="1620526556">
                          <w:marLeft w:val="0"/>
                          <w:marRight w:val="0"/>
                          <w:marTop w:val="0"/>
                          <w:marBottom w:val="0"/>
                          <w:divBdr>
                            <w:top w:val="none" w:sz="0" w:space="0" w:color="auto"/>
                            <w:left w:val="none" w:sz="0" w:space="0" w:color="auto"/>
                            <w:bottom w:val="none" w:sz="0" w:space="0" w:color="auto"/>
                            <w:right w:val="none" w:sz="0" w:space="0" w:color="auto"/>
                          </w:divBdr>
                          <w:divsChild>
                            <w:div w:id="1262450836">
                              <w:marLeft w:val="0"/>
                              <w:marRight w:val="3675"/>
                              <w:marTop w:val="0"/>
                              <w:marBottom w:val="0"/>
                              <w:divBdr>
                                <w:top w:val="none" w:sz="0" w:space="0" w:color="auto"/>
                                <w:left w:val="none" w:sz="0" w:space="0" w:color="auto"/>
                                <w:bottom w:val="none" w:sz="0" w:space="0" w:color="auto"/>
                                <w:right w:val="none" w:sz="0" w:space="0" w:color="auto"/>
                              </w:divBdr>
                              <w:divsChild>
                                <w:div w:id="38452997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666439">
      <w:bodyDiv w:val="1"/>
      <w:marLeft w:val="0"/>
      <w:marRight w:val="0"/>
      <w:marTop w:val="0"/>
      <w:marBottom w:val="0"/>
      <w:divBdr>
        <w:top w:val="none" w:sz="0" w:space="0" w:color="auto"/>
        <w:left w:val="none" w:sz="0" w:space="0" w:color="auto"/>
        <w:bottom w:val="none" w:sz="0" w:space="0" w:color="auto"/>
        <w:right w:val="none" w:sz="0" w:space="0" w:color="auto"/>
      </w:divBdr>
    </w:div>
    <w:div w:id="1134178237">
      <w:bodyDiv w:val="1"/>
      <w:marLeft w:val="0"/>
      <w:marRight w:val="0"/>
      <w:marTop w:val="0"/>
      <w:marBottom w:val="0"/>
      <w:divBdr>
        <w:top w:val="none" w:sz="0" w:space="0" w:color="auto"/>
        <w:left w:val="none" w:sz="0" w:space="0" w:color="auto"/>
        <w:bottom w:val="none" w:sz="0" w:space="0" w:color="auto"/>
        <w:right w:val="none" w:sz="0" w:space="0" w:color="auto"/>
      </w:divBdr>
    </w:div>
    <w:div w:id="1223980035">
      <w:bodyDiv w:val="1"/>
      <w:marLeft w:val="0"/>
      <w:marRight w:val="0"/>
      <w:marTop w:val="0"/>
      <w:marBottom w:val="0"/>
      <w:divBdr>
        <w:top w:val="none" w:sz="0" w:space="0" w:color="auto"/>
        <w:left w:val="none" w:sz="0" w:space="0" w:color="auto"/>
        <w:bottom w:val="none" w:sz="0" w:space="0" w:color="auto"/>
        <w:right w:val="none" w:sz="0" w:space="0" w:color="auto"/>
      </w:divBdr>
      <w:divsChild>
        <w:div w:id="875586463">
          <w:marLeft w:val="0"/>
          <w:marRight w:val="0"/>
          <w:marTop w:val="0"/>
          <w:marBottom w:val="0"/>
          <w:divBdr>
            <w:top w:val="none" w:sz="0" w:space="0" w:color="auto"/>
            <w:left w:val="none" w:sz="0" w:space="0" w:color="auto"/>
            <w:bottom w:val="none" w:sz="0" w:space="0" w:color="auto"/>
            <w:right w:val="none" w:sz="0" w:space="0" w:color="auto"/>
          </w:divBdr>
        </w:div>
        <w:div w:id="1441410160">
          <w:marLeft w:val="0"/>
          <w:marRight w:val="0"/>
          <w:marTop w:val="0"/>
          <w:marBottom w:val="0"/>
          <w:divBdr>
            <w:top w:val="none" w:sz="0" w:space="0" w:color="auto"/>
            <w:left w:val="none" w:sz="0" w:space="0" w:color="auto"/>
            <w:bottom w:val="none" w:sz="0" w:space="0" w:color="auto"/>
            <w:right w:val="none" w:sz="0" w:space="0" w:color="auto"/>
          </w:divBdr>
        </w:div>
        <w:div w:id="1836720604">
          <w:marLeft w:val="0"/>
          <w:marRight w:val="0"/>
          <w:marTop w:val="0"/>
          <w:marBottom w:val="0"/>
          <w:divBdr>
            <w:top w:val="none" w:sz="0" w:space="0" w:color="auto"/>
            <w:left w:val="none" w:sz="0" w:space="0" w:color="auto"/>
            <w:bottom w:val="none" w:sz="0" w:space="0" w:color="auto"/>
            <w:right w:val="none" w:sz="0" w:space="0" w:color="auto"/>
          </w:divBdr>
        </w:div>
        <w:div w:id="1981418889">
          <w:marLeft w:val="0"/>
          <w:marRight w:val="0"/>
          <w:marTop w:val="0"/>
          <w:marBottom w:val="0"/>
          <w:divBdr>
            <w:top w:val="none" w:sz="0" w:space="0" w:color="auto"/>
            <w:left w:val="none" w:sz="0" w:space="0" w:color="auto"/>
            <w:bottom w:val="none" w:sz="0" w:space="0" w:color="auto"/>
            <w:right w:val="none" w:sz="0" w:space="0" w:color="auto"/>
          </w:divBdr>
        </w:div>
        <w:div w:id="2078938395">
          <w:marLeft w:val="0"/>
          <w:marRight w:val="0"/>
          <w:marTop w:val="0"/>
          <w:marBottom w:val="0"/>
          <w:divBdr>
            <w:top w:val="none" w:sz="0" w:space="0" w:color="auto"/>
            <w:left w:val="none" w:sz="0" w:space="0" w:color="auto"/>
            <w:bottom w:val="none" w:sz="0" w:space="0" w:color="auto"/>
            <w:right w:val="none" w:sz="0" w:space="0" w:color="auto"/>
          </w:divBdr>
        </w:div>
      </w:divsChild>
    </w:div>
    <w:div w:id="1258248546">
      <w:bodyDiv w:val="1"/>
      <w:marLeft w:val="0"/>
      <w:marRight w:val="0"/>
      <w:marTop w:val="0"/>
      <w:marBottom w:val="0"/>
      <w:divBdr>
        <w:top w:val="none" w:sz="0" w:space="0" w:color="auto"/>
        <w:left w:val="none" w:sz="0" w:space="0" w:color="auto"/>
        <w:bottom w:val="none" w:sz="0" w:space="0" w:color="auto"/>
        <w:right w:val="none" w:sz="0" w:space="0" w:color="auto"/>
      </w:divBdr>
    </w:div>
    <w:div w:id="1366322827">
      <w:bodyDiv w:val="1"/>
      <w:marLeft w:val="0"/>
      <w:marRight w:val="0"/>
      <w:marTop w:val="0"/>
      <w:marBottom w:val="0"/>
      <w:divBdr>
        <w:top w:val="none" w:sz="0" w:space="0" w:color="auto"/>
        <w:left w:val="none" w:sz="0" w:space="0" w:color="auto"/>
        <w:bottom w:val="none" w:sz="0" w:space="0" w:color="auto"/>
        <w:right w:val="none" w:sz="0" w:space="0" w:color="auto"/>
      </w:divBdr>
      <w:divsChild>
        <w:div w:id="580677879">
          <w:marLeft w:val="0"/>
          <w:marRight w:val="0"/>
          <w:marTop w:val="0"/>
          <w:marBottom w:val="0"/>
          <w:divBdr>
            <w:top w:val="none" w:sz="0" w:space="0" w:color="auto"/>
            <w:left w:val="none" w:sz="0" w:space="0" w:color="auto"/>
            <w:bottom w:val="none" w:sz="0" w:space="0" w:color="auto"/>
            <w:right w:val="none" w:sz="0" w:space="0" w:color="auto"/>
          </w:divBdr>
        </w:div>
      </w:divsChild>
    </w:div>
    <w:div w:id="1825121445">
      <w:bodyDiv w:val="1"/>
      <w:marLeft w:val="0"/>
      <w:marRight w:val="0"/>
      <w:marTop w:val="0"/>
      <w:marBottom w:val="0"/>
      <w:divBdr>
        <w:top w:val="none" w:sz="0" w:space="0" w:color="auto"/>
        <w:left w:val="none" w:sz="0" w:space="0" w:color="auto"/>
        <w:bottom w:val="none" w:sz="0" w:space="0" w:color="auto"/>
        <w:right w:val="none" w:sz="0" w:space="0" w:color="auto"/>
      </w:divBdr>
      <w:divsChild>
        <w:div w:id="449514162">
          <w:marLeft w:val="0"/>
          <w:marRight w:val="0"/>
          <w:marTop w:val="0"/>
          <w:marBottom w:val="0"/>
          <w:divBdr>
            <w:top w:val="none" w:sz="0" w:space="0" w:color="auto"/>
            <w:left w:val="none" w:sz="0" w:space="0" w:color="auto"/>
            <w:bottom w:val="none" w:sz="0" w:space="0" w:color="auto"/>
            <w:right w:val="none" w:sz="0" w:space="0" w:color="auto"/>
          </w:divBdr>
          <w:divsChild>
            <w:div w:id="759642383">
              <w:marLeft w:val="0"/>
              <w:marRight w:val="0"/>
              <w:marTop w:val="0"/>
              <w:marBottom w:val="0"/>
              <w:divBdr>
                <w:top w:val="none" w:sz="0" w:space="0" w:color="auto"/>
                <w:left w:val="none" w:sz="0" w:space="0" w:color="auto"/>
                <w:bottom w:val="none" w:sz="0" w:space="0" w:color="auto"/>
                <w:right w:val="none" w:sz="0" w:space="0" w:color="auto"/>
              </w:divBdr>
              <w:divsChild>
                <w:div w:id="1564097918">
                  <w:marLeft w:val="0"/>
                  <w:marRight w:val="0"/>
                  <w:marTop w:val="0"/>
                  <w:marBottom w:val="0"/>
                  <w:divBdr>
                    <w:top w:val="none" w:sz="0" w:space="0" w:color="auto"/>
                    <w:left w:val="none" w:sz="0" w:space="0" w:color="auto"/>
                    <w:bottom w:val="none" w:sz="0" w:space="0" w:color="auto"/>
                    <w:right w:val="none" w:sz="0" w:space="0" w:color="auto"/>
                  </w:divBdr>
                  <w:divsChild>
                    <w:div w:id="6621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08066">
      <w:bodyDiv w:val="1"/>
      <w:marLeft w:val="0"/>
      <w:marRight w:val="0"/>
      <w:marTop w:val="0"/>
      <w:marBottom w:val="0"/>
      <w:divBdr>
        <w:top w:val="none" w:sz="0" w:space="0" w:color="auto"/>
        <w:left w:val="none" w:sz="0" w:space="0" w:color="auto"/>
        <w:bottom w:val="none" w:sz="0" w:space="0" w:color="auto"/>
        <w:right w:val="none" w:sz="0" w:space="0" w:color="auto"/>
      </w:divBdr>
      <w:divsChild>
        <w:div w:id="322662464">
          <w:marLeft w:val="0"/>
          <w:marRight w:val="0"/>
          <w:marTop w:val="0"/>
          <w:marBottom w:val="0"/>
          <w:divBdr>
            <w:top w:val="none" w:sz="0" w:space="0" w:color="auto"/>
            <w:left w:val="none" w:sz="0" w:space="0" w:color="auto"/>
            <w:bottom w:val="none" w:sz="0" w:space="0" w:color="auto"/>
            <w:right w:val="none" w:sz="0" w:space="0" w:color="auto"/>
          </w:divBdr>
        </w:div>
        <w:div w:id="693768579">
          <w:marLeft w:val="0"/>
          <w:marRight w:val="0"/>
          <w:marTop w:val="0"/>
          <w:marBottom w:val="0"/>
          <w:divBdr>
            <w:top w:val="none" w:sz="0" w:space="0" w:color="auto"/>
            <w:left w:val="none" w:sz="0" w:space="0" w:color="auto"/>
            <w:bottom w:val="none" w:sz="0" w:space="0" w:color="auto"/>
            <w:right w:val="none" w:sz="0" w:space="0" w:color="auto"/>
          </w:divBdr>
        </w:div>
        <w:div w:id="1467893842">
          <w:marLeft w:val="0"/>
          <w:marRight w:val="0"/>
          <w:marTop w:val="0"/>
          <w:marBottom w:val="0"/>
          <w:divBdr>
            <w:top w:val="none" w:sz="0" w:space="0" w:color="auto"/>
            <w:left w:val="none" w:sz="0" w:space="0" w:color="auto"/>
            <w:bottom w:val="none" w:sz="0" w:space="0" w:color="auto"/>
            <w:right w:val="none" w:sz="0" w:space="0" w:color="auto"/>
          </w:divBdr>
        </w:div>
        <w:div w:id="1549873071">
          <w:marLeft w:val="0"/>
          <w:marRight w:val="0"/>
          <w:marTop w:val="0"/>
          <w:marBottom w:val="0"/>
          <w:divBdr>
            <w:top w:val="none" w:sz="0" w:space="0" w:color="auto"/>
            <w:left w:val="none" w:sz="0" w:space="0" w:color="auto"/>
            <w:bottom w:val="none" w:sz="0" w:space="0" w:color="auto"/>
            <w:right w:val="none" w:sz="0" w:space="0" w:color="auto"/>
          </w:divBdr>
        </w:div>
        <w:div w:id="163971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77E83-AF24-418A-8571-642F2ECC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9</Pages>
  <Words>1954</Words>
  <Characters>10753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Fecha</vt:lpstr>
    </vt:vector>
  </TitlesOfParts>
  <Company>ETCG</Company>
  <LinksUpToDate>false</LinksUpToDate>
  <CharactersWithSpaces>12682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subject/>
  <dc:creator>Jorge Moya Zamora</dc:creator>
  <cp:keywords/>
  <cp:lastModifiedBy>Jorge Moya Zamora</cp:lastModifiedBy>
  <cp:revision>30</cp:revision>
  <cp:lastPrinted>2020-07-22T23:21:00Z</cp:lastPrinted>
  <dcterms:created xsi:type="dcterms:W3CDTF">2021-07-15T21:39:00Z</dcterms:created>
  <dcterms:modified xsi:type="dcterms:W3CDTF">2021-07-23T19:32:00Z</dcterms:modified>
</cp:coreProperties>
</file>