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2EF8"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 xml:space="preserve">UNIVERSIDAD NACIONAL </w:t>
      </w:r>
    </w:p>
    <w:p w14:paraId="72A89A3C"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FACULTAD DE CIENCIAS EXACTAS Y NATURALES</w:t>
      </w:r>
    </w:p>
    <w:p w14:paraId="4931EE33"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ESCUELA DE TOPOGRAFÍA, CATASTRO Y GEODESIA</w:t>
      </w:r>
    </w:p>
    <w:p w14:paraId="1B8C04DA" w14:textId="77777777" w:rsidR="00C2473B" w:rsidRPr="0078574C" w:rsidRDefault="00C2473B" w:rsidP="00C2473B">
      <w:pPr>
        <w:pStyle w:val="Default"/>
        <w:spacing w:line="276" w:lineRule="auto"/>
        <w:rPr>
          <w:rFonts w:ascii="Calibri" w:hAnsi="Calibri" w:cs="Calibri"/>
        </w:rPr>
      </w:pPr>
    </w:p>
    <w:p w14:paraId="5DE15E0B" w14:textId="6B0D0B15" w:rsidR="00C2473B"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INGENIERÍA EN TOPOGRAFÍA Y GEODESIA</w:t>
      </w:r>
    </w:p>
    <w:p w14:paraId="564030C0" w14:textId="77777777" w:rsidR="001A16DE"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PROGRAMA DEL CURSO</w:t>
      </w:r>
    </w:p>
    <w:p w14:paraId="46B4E7C8" w14:textId="24B697EE" w:rsidR="00C2473B" w:rsidRPr="0078574C" w:rsidRDefault="00014CBE" w:rsidP="00C2473B">
      <w:pPr>
        <w:pStyle w:val="Default"/>
        <w:spacing w:line="276" w:lineRule="auto"/>
        <w:jc w:val="center"/>
        <w:rPr>
          <w:rFonts w:ascii="Calibri" w:hAnsi="Calibri" w:cs="Calibri"/>
          <w:b/>
          <w:bCs/>
          <w:color w:val="auto"/>
        </w:rPr>
      </w:pPr>
      <w:r>
        <w:rPr>
          <w:rFonts w:ascii="Calibri" w:hAnsi="Calibri" w:cs="Calibri"/>
          <w:b/>
          <w:bCs/>
          <w:color w:val="auto"/>
        </w:rPr>
        <w:t>TGC510 PROYECTO DE GRADUACIÓN 2</w:t>
      </w:r>
    </w:p>
    <w:p w14:paraId="29E1B69F" w14:textId="77777777" w:rsidR="00C2473B" w:rsidRPr="0078574C" w:rsidRDefault="00C2473B" w:rsidP="00C2473B">
      <w:pPr>
        <w:spacing w:line="276" w:lineRule="auto"/>
        <w:jc w:val="right"/>
        <w:rPr>
          <w:rFonts w:ascii="Calibri" w:hAnsi="Calibri" w:cs="Calibri"/>
          <w:sz w:val="24"/>
          <w:szCs w:val="24"/>
        </w:rPr>
      </w:pPr>
    </w:p>
    <w:tbl>
      <w:tblPr>
        <w:tblW w:w="0" w:type="auto"/>
        <w:tblLook w:val="0600" w:firstRow="0" w:lastRow="0" w:firstColumn="0" w:lastColumn="0" w:noHBand="1" w:noVBand="1"/>
      </w:tblPr>
      <w:tblGrid>
        <w:gridCol w:w="3274"/>
        <w:gridCol w:w="5794"/>
      </w:tblGrid>
      <w:tr w:rsidR="00C2473B" w:rsidRPr="0078574C" w14:paraId="0B4CD634" w14:textId="77777777" w:rsidTr="00C2473B">
        <w:trPr>
          <w:trHeight w:val="397"/>
        </w:trPr>
        <w:tc>
          <w:tcPr>
            <w:tcW w:w="3274" w:type="dxa"/>
            <w:vAlign w:val="center"/>
          </w:tcPr>
          <w:p w14:paraId="5327B772"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Nombre del curso</w:t>
            </w:r>
          </w:p>
        </w:tc>
        <w:tc>
          <w:tcPr>
            <w:tcW w:w="5794" w:type="dxa"/>
            <w:vAlign w:val="center"/>
          </w:tcPr>
          <w:p w14:paraId="35B56768" w14:textId="134BE55E" w:rsidR="00C2473B" w:rsidRPr="0078574C" w:rsidRDefault="00014CBE" w:rsidP="00C2473B">
            <w:pPr>
              <w:spacing w:line="276" w:lineRule="auto"/>
              <w:rPr>
                <w:rFonts w:ascii="Calibri" w:eastAsia="GungsuhChe" w:hAnsi="Calibri" w:cs="Calibri"/>
                <w:b/>
                <w:sz w:val="24"/>
                <w:szCs w:val="24"/>
              </w:rPr>
            </w:pPr>
            <w:r>
              <w:rPr>
                <w:rFonts w:ascii="Calibri" w:eastAsia="GungsuhChe" w:hAnsi="Calibri" w:cs="Calibri"/>
                <w:b/>
                <w:sz w:val="24"/>
                <w:szCs w:val="24"/>
              </w:rPr>
              <w:t>PROYECTO DE GRADUACIÓN 2</w:t>
            </w:r>
            <w:r w:rsidR="00C2473B" w:rsidRPr="0078574C">
              <w:rPr>
                <w:rFonts w:ascii="Calibri" w:eastAsia="GungsuhChe" w:hAnsi="Calibri" w:cs="Calibri"/>
                <w:b/>
                <w:sz w:val="24"/>
                <w:szCs w:val="24"/>
                <w:lang w:val="es-CR"/>
              </w:rPr>
              <w:t xml:space="preserve"> </w:t>
            </w:r>
          </w:p>
        </w:tc>
      </w:tr>
      <w:tr w:rsidR="00C2473B" w:rsidRPr="0078574C" w14:paraId="7BF03CBD" w14:textId="77777777" w:rsidTr="00C2473B">
        <w:trPr>
          <w:trHeight w:val="397"/>
        </w:trPr>
        <w:tc>
          <w:tcPr>
            <w:tcW w:w="3274" w:type="dxa"/>
            <w:vAlign w:val="center"/>
          </w:tcPr>
          <w:p w14:paraId="1DC23F11"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Tipo de Curso</w:t>
            </w:r>
          </w:p>
        </w:tc>
        <w:tc>
          <w:tcPr>
            <w:tcW w:w="5794" w:type="dxa"/>
            <w:vAlign w:val="center"/>
          </w:tcPr>
          <w:p w14:paraId="3FFA2F2A" w14:textId="77777777" w:rsidR="00C2473B" w:rsidRPr="0078574C" w:rsidRDefault="00C2473B" w:rsidP="00C2473B">
            <w:pPr>
              <w:pStyle w:val="Default"/>
              <w:spacing w:line="276" w:lineRule="auto"/>
              <w:rPr>
                <w:rFonts w:ascii="Calibri" w:eastAsia="GungsuhChe" w:hAnsi="Calibri" w:cs="Calibri"/>
                <w:b/>
                <w:color w:val="auto"/>
              </w:rPr>
            </w:pPr>
            <w:r w:rsidRPr="0078574C">
              <w:rPr>
                <w:rFonts w:ascii="Calibri" w:hAnsi="Calibri" w:cs="Calibri"/>
                <w:color w:val="auto"/>
                <w:lang w:val="es-ES_tradnl" w:eastAsia="en-US"/>
              </w:rPr>
              <w:t>Regular</w:t>
            </w:r>
          </w:p>
        </w:tc>
      </w:tr>
      <w:tr w:rsidR="00C2473B" w:rsidRPr="0078574C" w14:paraId="22C848A9" w14:textId="77777777" w:rsidTr="00C2473B">
        <w:trPr>
          <w:trHeight w:val="397"/>
        </w:trPr>
        <w:tc>
          <w:tcPr>
            <w:tcW w:w="3274" w:type="dxa"/>
            <w:vAlign w:val="center"/>
          </w:tcPr>
          <w:p w14:paraId="4A5720B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Código del curso</w:t>
            </w:r>
          </w:p>
        </w:tc>
        <w:tc>
          <w:tcPr>
            <w:tcW w:w="5794" w:type="dxa"/>
            <w:vAlign w:val="center"/>
          </w:tcPr>
          <w:p w14:paraId="0B8FB2BA" w14:textId="13D573BE" w:rsidR="00C2473B" w:rsidRPr="0078574C" w:rsidRDefault="00410A11" w:rsidP="00C2473B">
            <w:pPr>
              <w:tabs>
                <w:tab w:val="center" w:pos="4419"/>
                <w:tab w:val="right" w:pos="8838"/>
              </w:tabs>
              <w:spacing w:line="276" w:lineRule="auto"/>
              <w:rPr>
                <w:rFonts w:ascii="Calibri" w:hAnsi="Calibri" w:cs="Calibri"/>
                <w:bCs/>
                <w:sz w:val="24"/>
                <w:szCs w:val="24"/>
              </w:rPr>
            </w:pPr>
            <w:r w:rsidRPr="0078574C">
              <w:rPr>
                <w:rFonts w:ascii="Calibri" w:eastAsia="GungsuhChe" w:hAnsi="Calibri" w:cs="Calibri"/>
                <w:bCs/>
                <w:sz w:val="24"/>
                <w:szCs w:val="24"/>
              </w:rPr>
              <w:t>TGC</w:t>
            </w:r>
            <w:r w:rsidR="00014CBE">
              <w:rPr>
                <w:rFonts w:ascii="Calibri" w:eastAsia="GungsuhChe" w:hAnsi="Calibri" w:cs="Calibri"/>
                <w:bCs/>
                <w:sz w:val="24"/>
                <w:szCs w:val="24"/>
              </w:rPr>
              <w:t>510</w:t>
            </w:r>
            <w:r w:rsidR="00F33E18">
              <w:rPr>
                <w:rFonts w:ascii="Calibri" w:eastAsia="GungsuhChe" w:hAnsi="Calibri" w:cs="Calibri"/>
                <w:bCs/>
                <w:sz w:val="24"/>
                <w:szCs w:val="24"/>
              </w:rPr>
              <w:t xml:space="preserve"> / </w:t>
            </w:r>
            <w:r w:rsidR="00014CBE">
              <w:rPr>
                <w:rFonts w:ascii="Calibri" w:eastAsia="GungsuhChe" w:hAnsi="Calibri" w:cs="Calibri"/>
                <w:bCs/>
                <w:sz w:val="24"/>
                <w:szCs w:val="24"/>
              </w:rPr>
              <w:t>52191</w:t>
            </w:r>
          </w:p>
        </w:tc>
      </w:tr>
      <w:tr w:rsidR="00C2473B" w:rsidRPr="0078574C" w14:paraId="53E05C43" w14:textId="77777777" w:rsidTr="00C2473B">
        <w:trPr>
          <w:trHeight w:val="397"/>
        </w:trPr>
        <w:tc>
          <w:tcPr>
            <w:tcW w:w="3274" w:type="dxa"/>
            <w:vAlign w:val="center"/>
          </w:tcPr>
          <w:p w14:paraId="789852F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Nivel y Grado Académico</w:t>
            </w:r>
          </w:p>
        </w:tc>
        <w:tc>
          <w:tcPr>
            <w:tcW w:w="5794" w:type="dxa"/>
            <w:vAlign w:val="center"/>
          </w:tcPr>
          <w:p w14:paraId="06B4745A" w14:textId="4D784DE6" w:rsidR="00C2473B" w:rsidRPr="0078574C" w:rsidRDefault="00014CBE"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X</w:t>
            </w:r>
            <w:r w:rsidR="008F0329" w:rsidRPr="0078574C">
              <w:rPr>
                <w:rFonts w:ascii="Calibri" w:hAnsi="Calibri" w:cs="Calibri"/>
                <w:sz w:val="24"/>
                <w:szCs w:val="24"/>
              </w:rPr>
              <w:t xml:space="preserve">, </w:t>
            </w:r>
            <w:r>
              <w:rPr>
                <w:rFonts w:ascii="Calibri" w:hAnsi="Calibri" w:cs="Calibri"/>
                <w:sz w:val="24"/>
                <w:szCs w:val="24"/>
              </w:rPr>
              <w:t>LICENCIATURA</w:t>
            </w:r>
          </w:p>
        </w:tc>
      </w:tr>
      <w:tr w:rsidR="00C2473B" w:rsidRPr="0078574C" w14:paraId="0FC7165D" w14:textId="77777777" w:rsidTr="00C2473B">
        <w:trPr>
          <w:trHeight w:val="397"/>
        </w:trPr>
        <w:tc>
          <w:tcPr>
            <w:tcW w:w="3274" w:type="dxa"/>
            <w:vAlign w:val="center"/>
          </w:tcPr>
          <w:p w14:paraId="61405FB0"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Período lectivo</w:t>
            </w:r>
          </w:p>
        </w:tc>
        <w:tc>
          <w:tcPr>
            <w:tcW w:w="5794" w:type="dxa"/>
            <w:vAlign w:val="center"/>
          </w:tcPr>
          <w:p w14:paraId="7DA3CB9C" w14:textId="6282648B"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II CICLO DE 2021</w:t>
            </w:r>
          </w:p>
        </w:tc>
      </w:tr>
      <w:tr w:rsidR="00C2473B" w:rsidRPr="0078574C" w14:paraId="58BC1139" w14:textId="77777777" w:rsidTr="00C2473B">
        <w:trPr>
          <w:trHeight w:val="397"/>
        </w:trPr>
        <w:tc>
          <w:tcPr>
            <w:tcW w:w="3274" w:type="dxa"/>
            <w:vAlign w:val="center"/>
          </w:tcPr>
          <w:p w14:paraId="63B19678"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Modalidad</w:t>
            </w:r>
          </w:p>
        </w:tc>
        <w:tc>
          <w:tcPr>
            <w:tcW w:w="5794" w:type="dxa"/>
            <w:vAlign w:val="center"/>
          </w:tcPr>
          <w:p w14:paraId="2EE66BA3" w14:textId="1B5155F0"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16 semanas (</w:t>
            </w:r>
            <w:r w:rsidR="009D2D64">
              <w:rPr>
                <w:rFonts w:ascii="Calibri" w:hAnsi="Calibri" w:cs="Calibri"/>
                <w:sz w:val="24"/>
                <w:szCs w:val="24"/>
              </w:rPr>
              <w:t>modalidad virtual</w:t>
            </w:r>
            <w:r w:rsidRPr="0078574C">
              <w:rPr>
                <w:rFonts w:ascii="Calibri" w:hAnsi="Calibri" w:cs="Calibri"/>
                <w:sz w:val="24"/>
                <w:szCs w:val="24"/>
              </w:rPr>
              <w:t>)</w:t>
            </w:r>
          </w:p>
        </w:tc>
      </w:tr>
      <w:tr w:rsidR="00C2473B" w:rsidRPr="0078574C" w14:paraId="003FD182" w14:textId="77777777" w:rsidTr="00C2473B">
        <w:trPr>
          <w:trHeight w:val="397"/>
        </w:trPr>
        <w:tc>
          <w:tcPr>
            <w:tcW w:w="3274" w:type="dxa"/>
            <w:vAlign w:val="center"/>
          </w:tcPr>
          <w:p w14:paraId="41ED9CB6"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Naturaleza</w:t>
            </w:r>
          </w:p>
        </w:tc>
        <w:tc>
          <w:tcPr>
            <w:tcW w:w="5794" w:type="dxa"/>
            <w:vAlign w:val="center"/>
          </w:tcPr>
          <w:p w14:paraId="53A1C643"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teórico – práctico</w:t>
            </w:r>
          </w:p>
        </w:tc>
      </w:tr>
      <w:tr w:rsidR="00C2473B" w:rsidRPr="0078574C" w14:paraId="79DB830F" w14:textId="77777777" w:rsidTr="00C2473B">
        <w:trPr>
          <w:trHeight w:val="397"/>
        </w:trPr>
        <w:tc>
          <w:tcPr>
            <w:tcW w:w="3274" w:type="dxa"/>
            <w:vAlign w:val="center"/>
          </w:tcPr>
          <w:p w14:paraId="2B55218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Créditos</w:t>
            </w:r>
          </w:p>
        </w:tc>
        <w:tc>
          <w:tcPr>
            <w:tcW w:w="5794" w:type="dxa"/>
            <w:vAlign w:val="center"/>
          </w:tcPr>
          <w:p w14:paraId="7BF4CFF9" w14:textId="3541F9F3" w:rsidR="00C2473B" w:rsidRPr="0078574C" w:rsidRDefault="00410A11"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7A849E1D" w14:textId="77777777" w:rsidTr="00C2473B">
        <w:trPr>
          <w:trHeight w:val="397"/>
        </w:trPr>
        <w:tc>
          <w:tcPr>
            <w:tcW w:w="3274" w:type="dxa"/>
            <w:vAlign w:val="center"/>
          </w:tcPr>
          <w:p w14:paraId="753FBD2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totales semanales</w:t>
            </w:r>
          </w:p>
        </w:tc>
        <w:tc>
          <w:tcPr>
            <w:tcW w:w="5794" w:type="dxa"/>
            <w:vAlign w:val="center"/>
          </w:tcPr>
          <w:p w14:paraId="29494263" w14:textId="38F854A7" w:rsidR="00C2473B" w:rsidRPr="0078574C" w:rsidRDefault="009D2D64"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5</w:t>
            </w:r>
          </w:p>
        </w:tc>
      </w:tr>
      <w:tr w:rsidR="00C2473B" w:rsidRPr="0078574C" w14:paraId="79BC5CBB" w14:textId="77777777" w:rsidTr="00C2473B">
        <w:trPr>
          <w:trHeight w:val="397"/>
        </w:trPr>
        <w:tc>
          <w:tcPr>
            <w:tcW w:w="3274" w:type="dxa"/>
            <w:vAlign w:val="center"/>
          </w:tcPr>
          <w:p w14:paraId="4CB2A9A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del curso</w:t>
            </w:r>
          </w:p>
        </w:tc>
        <w:tc>
          <w:tcPr>
            <w:tcW w:w="5794" w:type="dxa"/>
            <w:vAlign w:val="center"/>
          </w:tcPr>
          <w:p w14:paraId="7D246ED2" w14:textId="1F2BB4F8"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r w:rsidR="00C2473B" w:rsidRPr="0078574C">
              <w:rPr>
                <w:rFonts w:ascii="Calibri" w:hAnsi="Calibri" w:cs="Calibri"/>
                <w:sz w:val="24"/>
                <w:szCs w:val="24"/>
              </w:rPr>
              <w:t xml:space="preserve"> (</w:t>
            </w:r>
            <w:r w:rsidR="00014CBE">
              <w:rPr>
                <w:rFonts w:ascii="Calibri" w:hAnsi="Calibri" w:cs="Calibri"/>
                <w:sz w:val="24"/>
                <w:szCs w:val="24"/>
              </w:rPr>
              <w:t>SÁBADO 14:00 a 18:00</w:t>
            </w:r>
            <w:r w:rsidR="00C2473B" w:rsidRPr="0078574C">
              <w:rPr>
                <w:rFonts w:ascii="Calibri" w:hAnsi="Calibri" w:cs="Calibri"/>
                <w:sz w:val="24"/>
                <w:szCs w:val="24"/>
              </w:rPr>
              <w:t>)</w:t>
            </w:r>
          </w:p>
        </w:tc>
      </w:tr>
      <w:tr w:rsidR="00C2473B" w:rsidRPr="0078574C" w14:paraId="35F147A9" w14:textId="77777777" w:rsidTr="00C2473B">
        <w:trPr>
          <w:trHeight w:val="397"/>
        </w:trPr>
        <w:tc>
          <w:tcPr>
            <w:tcW w:w="3274" w:type="dxa"/>
            <w:vAlign w:val="center"/>
          </w:tcPr>
          <w:p w14:paraId="4A3E683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docentes</w:t>
            </w:r>
          </w:p>
        </w:tc>
        <w:tc>
          <w:tcPr>
            <w:tcW w:w="5794" w:type="dxa"/>
            <w:vAlign w:val="center"/>
          </w:tcPr>
          <w:p w14:paraId="57320B88" w14:textId="01611566"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1DADAB21" w14:textId="77777777" w:rsidTr="00C2473B">
        <w:trPr>
          <w:trHeight w:val="397"/>
        </w:trPr>
        <w:tc>
          <w:tcPr>
            <w:tcW w:w="3274" w:type="dxa"/>
            <w:vAlign w:val="center"/>
          </w:tcPr>
          <w:p w14:paraId="0456DD6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 atención al estudiante</w:t>
            </w:r>
          </w:p>
        </w:tc>
        <w:tc>
          <w:tcPr>
            <w:tcW w:w="5794" w:type="dxa"/>
            <w:vAlign w:val="center"/>
          </w:tcPr>
          <w:p w14:paraId="1378D5C5" w14:textId="7B3B7EDD"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 (</w:t>
            </w:r>
            <w:r w:rsidR="00014CBE">
              <w:rPr>
                <w:rFonts w:ascii="Calibri" w:hAnsi="Calibri" w:cs="Calibri"/>
                <w:sz w:val="24"/>
                <w:szCs w:val="24"/>
              </w:rPr>
              <w:t>horario a convenir con el estudiante</w:t>
            </w:r>
            <w:r w:rsidRPr="0078574C">
              <w:rPr>
                <w:rFonts w:ascii="Calibri" w:hAnsi="Calibri" w:cs="Calibri"/>
                <w:sz w:val="24"/>
                <w:szCs w:val="24"/>
              </w:rPr>
              <w:t>)</w:t>
            </w:r>
          </w:p>
        </w:tc>
      </w:tr>
      <w:tr w:rsidR="00C2473B" w:rsidRPr="0078574C" w14:paraId="75F2440B" w14:textId="77777777" w:rsidTr="00C2473B">
        <w:trPr>
          <w:trHeight w:val="397"/>
        </w:trPr>
        <w:tc>
          <w:tcPr>
            <w:tcW w:w="3274" w:type="dxa"/>
            <w:vAlign w:val="center"/>
          </w:tcPr>
          <w:p w14:paraId="2A8ACC2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Requisitos</w:t>
            </w:r>
          </w:p>
        </w:tc>
        <w:tc>
          <w:tcPr>
            <w:tcW w:w="5794" w:type="dxa"/>
            <w:vAlign w:val="center"/>
          </w:tcPr>
          <w:p w14:paraId="29C7ED95" w14:textId="1C3E6921" w:rsidR="00C2473B" w:rsidRPr="0078574C" w:rsidRDefault="00014CBE"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Proyecto de Graduación</w:t>
            </w:r>
            <w:r w:rsidR="009D2D64">
              <w:rPr>
                <w:rFonts w:ascii="Calibri" w:hAnsi="Calibri" w:cs="Calibri"/>
                <w:sz w:val="24"/>
                <w:szCs w:val="24"/>
              </w:rPr>
              <w:t xml:space="preserve"> 1</w:t>
            </w:r>
          </w:p>
        </w:tc>
      </w:tr>
      <w:tr w:rsidR="00C2473B" w:rsidRPr="0078574C" w14:paraId="09250669" w14:textId="77777777" w:rsidTr="00C2473B">
        <w:trPr>
          <w:trHeight w:val="397"/>
        </w:trPr>
        <w:tc>
          <w:tcPr>
            <w:tcW w:w="3274" w:type="dxa"/>
            <w:vAlign w:val="center"/>
          </w:tcPr>
          <w:p w14:paraId="6A294EC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Correquisitos</w:t>
            </w:r>
          </w:p>
        </w:tc>
        <w:tc>
          <w:tcPr>
            <w:tcW w:w="5794" w:type="dxa"/>
            <w:vAlign w:val="center"/>
          </w:tcPr>
          <w:p w14:paraId="4DC13BEE"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Ninguno</w:t>
            </w:r>
          </w:p>
        </w:tc>
      </w:tr>
      <w:tr w:rsidR="00C2473B" w:rsidRPr="00282F7E" w14:paraId="57B972A7" w14:textId="77777777" w:rsidTr="00C2473B">
        <w:trPr>
          <w:trHeight w:val="397"/>
        </w:trPr>
        <w:tc>
          <w:tcPr>
            <w:tcW w:w="3274" w:type="dxa"/>
          </w:tcPr>
          <w:p w14:paraId="6C73A1A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Docente:</w:t>
            </w:r>
          </w:p>
        </w:tc>
        <w:tc>
          <w:tcPr>
            <w:tcW w:w="5794" w:type="dxa"/>
            <w:vAlign w:val="center"/>
          </w:tcPr>
          <w:p w14:paraId="2B0DE774" w14:textId="08D82DD6"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Dr.-Ing. JORGE MOYA-ZAMORA</w:t>
            </w:r>
          </w:p>
          <w:p w14:paraId="4F7507CF" w14:textId="68BF3A60"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jorge.moya.zamora@una.cr</w:t>
            </w:r>
          </w:p>
        </w:tc>
      </w:tr>
    </w:tbl>
    <w:p w14:paraId="00706470" w14:textId="77777777" w:rsidR="00C2473B" w:rsidRPr="0078574C" w:rsidRDefault="00C2473B" w:rsidP="00C2473B">
      <w:pPr>
        <w:spacing w:line="276" w:lineRule="auto"/>
        <w:jc w:val="center"/>
        <w:rPr>
          <w:rFonts w:ascii="Calibri" w:hAnsi="Calibri" w:cs="Calibri"/>
          <w:sz w:val="24"/>
          <w:szCs w:val="24"/>
          <w:lang w:val="en-US"/>
        </w:rPr>
      </w:pPr>
    </w:p>
    <w:p w14:paraId="412A251D" w14:textId="58B4B35B" w:rsidR="00C2473B" w:rsidRPr="0078574C" w:rsidRDefault="00C2473B" w:rsidP="00C2473B">
      <w:pPr>
        <w:spacing w:line="276" w:lineRule="auto"/>
        <w:jc w:val="both"/>
        <w:rPr>
          <w:rFonts w:ascii="Calibri" w:hAnsi="Calibri" w:cs="Calibri"/>
          <w:b/>
          <w:bCs/>
          <w:sz w:val="24"/>
          <w:szCs w:val="24"/>
        </w:rPr>
      </w:pPr>
      <w:r w:rsidRPr="0078574C">
        <w:rPr>
          <w:rFonts w:ascii="Calibri" w:hAnsi="Calibri" w:cs="Calibri"/>
          <w:b/>
          <w:bCs/>
          <w:sz w:val="24"/>
          <w:szCs w:val="24"/>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7519C07" w14:textId="38D919F7" w:rsidR="00AE61D1" w:rsidRPr="0078574C" w:rsidRDefault="00AE61D1" w:rsidP="00C2473B">
      <w:pPr>
        <w:spacing w:line="276" w:lineRule="auto"/>
        <w:jc w:val="both"/>
        <w:rPr>
          <w:rFonts w:ascii="Calibri" w:hAnsi="Calibri" w:cs="Calibri"/>
          <w:b/>
          <w:bCs/>
          <w:sz w:val="28"/>
          <w:szCs w:val="28"/>
        </w:rPr>
      </w:pPr>
    </w:p>
    <w:p w14:paraId="7BC5DF03" w14:textId="77777777" w:rsidR="00727A31" w:rsidRPr="0078574C" w:rsidRDefault="00727A31" w:rsidP="00C2473B">
      <w:pPr>
        <w:spacing w:line="276" w:lineRule="auto"/>
        <w:jc w:val="both"/>
        <w:rPr>
          <w:rFonts w:ascii="Calibri" w:hAnsi="Calibri" w:cs="Calibri"/>
          <w:b/>
          <w:bCs/>
          <w:sz w:val="28"/>
          <w:szCs w:val="28"/>
        </w:rPr>
      </w:pPr>
    </w:p>
    <w:p w14:paraId="4ECC76E2" w14:textId="77777777" w:rsidR="00014CBE" w:rsidRPr="004E7670" w:rsidRDefault="00014CBE" w:rsidP="00014CBE">
      <w:pPr>
        <w:pStyle w:val="Prrafodelista"/>
        <w:numPr>
          <w:ilvl w:val="0"/>
          <w:numId w:val="40"/>
        </w:numPr>
        <w:spacing w:line="276" w:lineRule="auto"/>
        <w:contextualSpacing/>
        <w:jc w:val="both"/>
        <w:rPr>
          <w:rFonts w:ascii="Calibri" w:hAnsi="Calibri" w:cs="Calibri"/>
          <w:b/>
          <w:sz w:val="24"/>
          <w:szCs w:val="24"/>
          <w:lang w:val="es-CR"/>
        </w:rPr>
      </w:pPr>
      <w:r w:rsidRPr="004E7670">
        <w:rPr>
          <w:rFonts w:ascii="Calibri" w:hAnsi="Calibri" w:cs="Calibri"/>
          <w:b/>
          <w:sz w:val="24"/>
          <w:szCs w:val="24"/>
          <w:lang w:val="es-CR"/>
        </w:rPr>
        <w:lastRenderedPageBreak/>
        <w:t>Descripción del curso:</w:t>
      </w:r>
    </w:p>
    <w:p w14:paraId="14F9A65A" w14:textId="77777777" w:rsidR="00014CBE" w:rsidRPr="00726B01" w:rsidRDefault="00014CBE" w:rsidP="00014CBE">
      <w:pPr>
        <w:jc w:val="both"/>
        <w:rPr>
          <w:sz w:val="24"/>
          <w:szCs w:val="24"/>
        </w:rPr>
      </w:pPr>
    </w:p>
    <w:p w14:paraId="7B89CA26" w14:textId="6BB79E50" w:rsidR="00014CBE" w:rsidRPr="004E7670" w:rsidRDefault="00014CBE" w:rsidP="00014CBE">
      <w:pPr>
        <w:pStyle w:val="Sangradetextonormal"/>
        <w:spacing w:after="0" w:line="276" w:lineRule="auto"/>
        <w:ind w:left="360"/>
        <w:jc w:val="both"/>
        <w:rPr>
          <w:rFonts w:ascii="Calibri" w:hAnsi="Calibri" w:cs="Calibri"/>
          <w:sz w:val="24"/>
          <w:szCs w:val="24"/>
          <w:lang w:val="es-CR"/>
        </w:rPr>
      </w:pPr>
      <w:r w:rsidRPr="004E7670">
        <w:rPr>
          <w:rFonts w:ascii="Calibri" w:hAnsi="Calibri" w:cs="Calibri"/>
          <w:sz w:val="24"/>
          <w:szCs w:val="24"/>
          <w:lang w:val="es-CR"/>
        </w:rPr>
        <w:t>Basado en el documento elaborado en el Proyecto de Graduación 1, se continúan las actividades de campo y gabinete para desarrollar el trabajo según la modalidad escogida por el estudiante.  El trabajo teórico consiste en la guía del tutor en los aspectos disciplinarios del tema escogido y con el profesor de la materia en los aspectos formales, evaluativos y control de avance.</w:t>
      </w:r>
    </w:p>
    <w:p w14:paraId="701D0DB6" w14:textId="77777777" w:rsidR="00014CBE" w:rsidRPr="00726B01" w:rsidRDefault="00014CBE" w:rsidP="00014CBE">
      <w:pPr>
        <w:jc w:val="both"/>
        <w:rPr>
          <w:sz w:val="24"/>
          <w:szCs w:val="24"/>
        </w:rPr>
      </w:pPr>
    </w:p>
    <w:p w14:paraId="25A3ED57" w14:textId="77777777" w:rsidR="00014CBE" w:rsidRPr="00726B01" w:rsidRDefault="00014CBE" w:rsidP="00014CBE">
      <w:pPr>
        <w:jc w:val="both"/>
        <w:rPr>
          <w:sz w:val="24"/>
          <w:szCs w:val="24"/>
        </w:rPr>
      </w:pPr>
    </w:p>
    <w:p w14:paraId="1CD4DD94" w14:textId="2D2E12E3" w:rsidR="00014CBE" w:rsidRPr="004E7670" w:rsidRDefault="00014CBE" w:rsidP="00014CBE">
      <w:pPr>
        <w:pStyle w:val="Prrafodelista"/>
        <w:numPr>
          <w:ilvl w:val="0"/>
          <w:numId w:val="40"/>
        </w:numPr>
        <w:spacing w:line="276" w:lineRule="auto"/>
        <w:contextualSpacing/>
        <w:jc w:val="both"/>
        <w:rPr>
          <w:rFonts w:ascii="Calibri" w:hAnsi="Calibri" w:cs="Calibri"/>
          <w:b/>
          <w:sz w:val="24"/>
          <w:szCs w:val="24"/>
          <w:lang w:val="es-CR"/>
        </w:rPr>
      </w:pPr>
      <w:r w:rsidRPr="004E7670">
        <w:rPr>
          <w:rFonts w:ascii="Calibri" w:hAnsi="Calibri" w:cs="Calibri"/>
          <w:b/>
          <w:sz w:val="24"/>
          <w:szCs w:val="24"/>
          <w:lang w:val="es-CR"/>
        </w:rPr>
        <w:t>Objetivo:</w:t>
      </w:r>
    </w:p>
    <w:p w14:paraId="2D45285F" w14:textId="77777777" w:rsidR="00014CBE" w:rsidRPr="00726B01" w:rsidRDefault="00014CBE" w:rsidP="00014CBE">
      <w:pPr>
        <w:jc w:val="both"/>
        <w:rPr>
          <w:b/>
          <w:sz w:val="24"/>
          <w:szCs w:val="24"/>
        </w:rPr>
      </w:pPr>
    </w:p>
    <w:p w14:paraId="512A816D" w14:textId="1245E1D9" w:rsidR="00014CBE" w:rsidRPr="004E7670" w:rsidRDefault="00014CBE" w:rsidP="00014CBE">
      <w:pPr>
        <w:pStyle w:val="Sangradetextonormal"/>
        <w:numPr>
          <w:ilvl w:val="0"/>
          <w:numId w:val="43"/>
        </w:numPr>
        <w:spacing w:after="0" w:line="276" w:lineRule="auto"/>
        <w:jc w:val="both"/>
        <w:rPr>
          <w:rFonts w:ascii="Calibri" w:hAnsi="Calibri" w:cs="Calibri"/>
          <w:sz w:val="24"/>
          <w:szCs w:val="24"/>
          <w:lang w:val="es-CR"/>
        </w:rPr>
      </w:pPr>
      <w:r w:rsidRPr="004E7670">
        <w:rPr>
          <w:rFonts w:ascii="Calibri" w:hAnsi="Calibri" w:cs="Calibri"/>
          <w:sz w:val="24"/>
          <w:szCs w:val="24"/>
          <w:lang w:val="es-CR"/>
        </w:rPr>
        <w:t>Elaborar el trabajo de graduación.</w:t>
      </w:r>
    </w:p>
    <w:p w14:paraId="66B42649" w14:textId="77777777" w:rsidR="00014CBE" w:rsidRPr="00726B01" w:rsidRDefault="00014CBE" w:rsidP="00014CBE">
      <w:pPr>
        <w:jc w:val="both"/>
        <w:rPr>
          <w:sz w:val="24"/>
          <w:szCs w:val="24"/>
        </w:rPr>
      </w:pPr>
    </w:p>
    <w:p w14:paraId="1F15C484" w14:textId="5F13E9C1" w:rsidR="00014CBE" w:rsidRPr="004E7670" w:rsidRDefault="00014CBE" w:rsidP="00014CBE">
      <w:pPr>
        <w:pStyle w:val="Sangradetextonormal"/>
        <w:numPr>
          <w:ilvl w:val="0"/>
          <w:numId w:val="35"/>
        </w:numPr>
        <w:spacing w:after="0" w:line="276" w:lineRule="auto"/>
        <w:ind w:left="720"/>
        <w:jc w:val="both"/>
        <w:rPr>
          <w:rFonts w:ascii="Calibri" w:hAnsi="Calibri" w:cs="Calibri"/>
          <w:sz w:val="24"/>
          <w:szCs w:val="24"/>
          <w:lang w:val="es-CR"/>
        </w:rPr>
      </w:pPr>
      <w:r w:rsidRPr="004E7670">
        <w:rPr>
          <w:rFonts w:ascii="Calibri" w:hAnsi="Calibri" w:cs="Calibri"/>
          <w:sz w:val="24"/>
          <w:szCs w:val="24"/>
          <w:lang w:val="es-CR"/>
        </w:rPr>
        <w:t>Controlar el cumplimiento efectivo del estudiante en su trabajo de graduación.</w:t>
      </w:r>
    </w:p>
    <w:p w14:paraId="4638BC2D" w14:textId="77777777" w:rsidR="00014CBE" w:rsidRPr="004E7670" w:rsidRDefault="00014CBE" w:rsidP="00014CBE">
      <w:pPr>
        <w:pStyle w:val="Sangradetextonormal"/>
        <w:spacing w:after="0" w:line="276" w:lineRule="auto"/>
        <w:ind w:left="720"/>
        <w:jc w:val="both"/>
        <w:rPr>
          <w:rFonts w:ascii="Calibri" w:hAnsi="Calibri" w:cs="Calibri"/>
          <w:sz w:val="24"/>
          <w:szCs w:val="24"/>
          <w:lang w:val="es-CR"/>
        </w:rPr>
      </w:pPr>
    </w:p>
    <w:p w14:paraId="2120C35D" w14:textId="68DCA492" w:rsidR="00014CBE" w:rsidRPr="004E7670" w:rsidRDefault="00014CBE" w:rsidP="00014CBE">
      <w:pPr>
        <w:pStyle w:val="Sangradetextonormal"/>
        <w:numPr>
          <w:ilvl w:val="0"/>
          <w:numId w:val="35"/>
        </w:numPr>
        <w:spacing w:after="0" w:line="276" w:lineRule="auto"/>
        <w:ind w:left="720"/>
        <w:jc w:val="both"/>
        <w:rPr>
          <w:rFonts w:ascii="Calibri" w:hAnsi="Calibri" w:cs="Calibri"/>
          <w:sz w:val="24"/>
          <w:szCs w:val="24"/>
          <w:lang w:val="es-CR"/>
        </w:rPr>
      </w:pPr>
      <w:r w:rsidRPr="004E7670">
        <w:rPr>
          <w:rFonts w:ascii="Calibri" w:hAnsi="Calibri" w:cs="Calibri"/>
          <w:sz w:val="24"/>
          <w:szCs w:val="24"/>
          <w:lang w:val="es-CR"/>
        </w:rPr>
        <w:t>Contribuir a que se realicen las actividades de campo y gabinete</w:t>
      </w:r>
    </w:p>
    <w:p w14:paraId="36C68139" w14:textId="77777777" w:rsidR="00014CBE" w:rsidRPr="004E7670" w:rsidRDefault="00014CBE" w:rsidP="00014CBE">
      <w:pPr>
        <w:pStyle w:val="Sangradetextonormal"/>
        <w:spacing w:after="0" w:line="276" w:lineRule="auto"/>
        <w:ind w:left="720"/>
        <w:jc w:val="both"/>
        <w:rPr>
          <w:rFonts w:ascii="Calibri" w:hAnsi="Calibri" w:cs="Calibri"/>
          <w:sz w:val="24"/>
          <w:szCs w:val="24"/>
          <w:lang w:val="es-CR"/>
        </w:rPr>
      </w:pPr>
    </w:p>
    <w:p w14:paraId="00F37E3C" w14:textId="3E3DFBD0" w:rsidR="00014CBE" w:rsidRPr="004E7670" w:rsidRDefault="00014CBE" w:rsidP="00014CBE">
      <w:pPr>
        <w:pStyle w:val="Sangradetextonormal"/>
        <w:numPr>
          <w:ilvl w:val="0"/>
          <w:numId w:val="35"/>
        </w:numPr>
        <w:spacing w:after="0" w:line="276" w:lineRule="auto"/>
        <w:ind w:left="720"/>
        <w:jc w:val="both"/>
        <w:rPr>
          <w:rFonts w:ascii="Calibri" w:hAnsi="Calibri" w:cs="Calibri"/>
          <w:sz w:val="24"/>
          <w:szCs w:val="24"/>
          <w:lang w:val="es-CR"/>
        </w:rPr>
      </w:pPr>
      <w:r w:rsidRPr="004E7670">
        <w:rPr>
          <w:rFonts w:ascii="Calibri" w:hAnsi="Calibri" w:cs="Calibri"/>
          <w:sz w:val="24"/>
          <w:szCs w:val="24"/>
          <w:lang w:val="es-CR"/>
        </w:rPr>
        <w:t>Dar orientaciones metodológicas para realizar las diferentes actividades</w:t>
      </w:r>
    </w:p>
    <w:p w14:paraId="68B70905" w14:textId="77777777" w:rsidR="00014CBE" w:rsidRPr="004E7670" w:rsidRDefault="00014CBE" w:rsidP="00014CBE">
      <w:pPr>
        <w:pStyle w:val="Sangradetextonormal"/>
        <w:spacing w:after="0" w:line="276" w:lineRule="auto"/>
        <w:ind w:left="720"/>
        <w:jc w:val="both"/>
        <w:rPr>
          <w:rFonts w:ascii="Calibri" w:hAnsi="Calibri" w:cs="Calibri"/>
          <w:sz w:val="24"/>
          <w:szCs w:val="24"/>
          <w:lang w:val="es-CR"/>
        </w:rPr>
      </w:pPr>
    </w:p>
    <w:p w14:paraId="183E8729" w14:textId="78582602" w:rsidR="00014CBE" w:rsidRPr="004E7670" w:rsidRDefault="00014CBE" w:rsidP="00014CBE">
      <w:pPr>
        <w:pStyle w:val="Sangradetextonormal"/>
        <w:numPr>
          <w:ilvl w:val="0"/>
          <w:numId w:val="35"/>
        </w:numPr>
        <w:spacing w:after="0" w:line="276" w:lineRule="auto"/>
        <w:ind w:left="720"/>
        <w:jc w:val="both"/>
        <w:rPr>
          <w:rFonts w:ascii="Calibri" w:hAnsi="Calibri" w:cs="Calibri"/>
          <w:sz w:val="24"/>
          <w:szCs w:val="24"/>
          <w:lang w:val="es-CR"/>
        </w:rPr>
      </w:pPr>
      <w:r w:rsidRPr="004E7670">
        <w:rPr>
          <w:rFonts w:ascii="Calibri" w:hAnsi="Calibri" w:cs="Calibri"/>
          <w:sz w:val="24"/>
          <w:szCs w:val="24"/>
          <w:lang w:val="es-CR"/>
        </w:rPr>
        <w:t>Suministrar el apoyo para realizar su trabajo de graduación.</w:t>
      </w:r>
    </w:p>
    <w:p w14:paraId="165B7CB9" w14:textId="77777777" w:rsidR="00014CBE" w:rsidRPr="004E7670" w:rsidRDefault="00014CBE" w:rsidP="00547499">
      <w:pPr>
        <w:pStyle w:val="Sangradetextonormal"/>
        <w:spacing w:after="0" w:line="276" w:lineRule="auto"/>
        <w:ind w:left="0"/>
        <w:jc w:val="both"/>
        <w:rPr>
          <w:rFonts w:ascii="Calibri" w:hAnsi="Calibri" w:cs="Calibri"/>
          <w:sz w:val="24"/>
          <w:szCs w:val="24"/>
          <w:lang w:val="es-ES"/>
        </w:rPr>
      </w:pPr>
    </w:p>
    <w:p w14:paraId="3C7A27FF" w14:textId="77777777" w:rsidR="00547499" w:rsidRPr="004E7670" w:rsidRDefault="00547499" w:rsidP="00547499">
      <w:pPr>
        <w:pStyle w:val="Sangradetextonormal"/>
        <w:spacing w:after="0" w:line="276" w:lineRule="auto"/>
        <w:ind w:left="1152"/>
        <w:jc w:val="both"/>
        <w:rPr>
          <w:rFonts w:ascii="Calibri" w:hAnsi="Calibri" w:cs="Calibri"/>
          <w:sz w:val="24"/>
          <w:szCs w:val="24"/>
          <w:lang w:val="es-CR"/>
        </w:rPr>
      </w:pPr>
    </w:p>
    <w:p w14:paraId="7996E3CA" w14:textId="77777777" w:rsidR="00547499" w:rsidRPr="004E7670" w:rsidRDefault="00547499" w:rsidP="00547499">
      <w:pPr>
        <w:pStyle w:val="Prrafodelista"/>
        <w:numPr>
          <w:ilvl w:val="0"/>
          <w:numId w:val="40"/>
        </w:numPr>
        <w:spacing w:line="276" w:lineRule="auto"/>
        <w:contextualSpacing/>
        <w:jc w:val="both"/>
        <w:rPr>
          <w:rFonts w:ascii="Calibri" w:hAnsi="Calibri" w:cs="Calibri"/>
          <w:b/>
          <w:sz w:val="24"/>
          <w:szCs w:val="24"/>
          <w:lang w:val="es-CR"/>
        </w:rPr>
      </w:pPr>
      <w:r w:rsidRPr="004E7670">
        <w:rPr>
          <w:rFonts w:ascii="Calibri" w:hAnsi="Calibri" w:cs="Calibri"/>
          <w:b/>
          <w:sz w:val="24"/>
          <w:szCs w:val="24"/>
          <w:lang w:val="es-CR"/>
        </w:rPr>
        <w:t>Metodología</w:t>
      </w:r>
    </w:p>
    <w:p w14:paraId="6B6C6825" w14:textId="515AD336" w:rsidR="00BA0152" w:rsidRPr="00726B01" w:rsidRDefault="00BA0152" w:rsidP="00BA0152">
      <w:pPr>
        <w:pStyle w:val="Prrafodelista"/>
        <w:autoSpaceDE w:val="0"/>
        <w:autoSpaceDN w:val="0"/>
        <w:adjustRightInd w:val="0"/>
        <w:spacing w:line="276" w:lineRule="auto"/>
        <w:ind w:left="360"/>
        <w:jc w:val="both"/>
        <w:rPr>
          <w:rFonts w:ascii="Calibri" w:hAnsi="Calibri" w:cs="Calibri"/>
          <w:b/>
          <w:bCs/>
          <w:sz w:val="24"/>
          <w:szCs w:val="24"/>
          <w:lang w:val="es-CR"/>
        </w:rPr>
      </w:pPr>
      <w:r w:rsidRPr="00726B01">
        <w:rPr>
          <w:rFonts w:ascii="Calibri" w:hAnsi="Calibri" w:cs="Calibri"/>
          <w:sz w:val="24"/>
          <w:szCs w:val="24"/>
          <w:lang w:val="es-CR"/>
        </w:rPr>
        <w:t>Debido a la actual situación de emergencia nacional producto de la pandemia por COVID-19, este curso se realizará en la modalidad virtual.</w:t>
      </w:r>
      <w:r w:rsidRPr="00726B01">
        <w:rPr>
          <w:rFonts w:ascii="Calibri" w:hAnsi="Calibri" w:cs="Calibri"/>
          <w:b/>
          <w:bCs/>
          <w:sz w:val="24"/>
          <w:szCs w:val="24"/>
          <w:lang w:val="es-CR"/>
        </w:rPr>
        <w:t xml:space="preserve"> </w:t>
      </w:r>
      <w:r w:rsidRPr="00726B01">
        <w:rPr>
          <w:rFonts w:ascii="Calibri" w:hAnsi="Calibri" w:cs="Calibri"/>
          <w:sz w:val="24"/>
          <w:szCs w:val="24"/>
          <w:lang w:val="es-CR"/>
        </w:rPr>
        <w:t xml:space="preserve">Cada una de las sesiones de teoría se dictará apoya por medio de la plataforma MS Teams y será grabada. Debido a que todos los estudiantes tienen acceso al equipo respectivo de MS Teams por medio de su correo institucional, será responsabilidad de los estudiantes descargar, si así lo considera oportuno, cada uno de los videos de las sesiones. </w:t>
      </w:r>
      <w:r w:rsidRPr="00726B01">
        <w:rPr>
          <w:rFonts w:ascii="Calibri" w:hAnsi="Calibri" w:cs="Calibri"/>
          <w:b/>
          <w:bCs/>
          <w:sz w:val="24"/>
          <w:szCs w:val="24"/>
          <w:lang w:val="es-CR"/>
        </w:rPr>
        <w:t>El profesor NO descargará las lecciones y no las facilitará a ningún estudiante.</w:t>
      </w:r>
    </w:p>
    <w:p w14:paraId="2465AAD1" w14:textId="77777777" w:rsidR="00BA0152" w:rsidRPr="00726B01" w:rsidRDefault="00BA0152" w:rsidP="00BA0152">
      <w:pPr>
        <w:pStyle w:val="Prrafodelista"/>
        <w:autoSpaceDE w:val="0"/>
        <w:autoSpaceDN w:val="0"/>
        <w:adjustRightInd w:val="0"/>
        <w:spacing w:line="276" w:lineRule="auto"/>
        <w:ind w:left="360"/>
        <w:jc w:val="both"/>
        <w:rPr>
          <w:rFonts w:ascii="Calibri" w:hAnsi="Calibri" w:cs="Calibri"/>
          <w:b/>
          <w:bCs/>
          <w:sz w:val="24"/>
          <w:szCs w:val="24"/>
          <w:lang w:val="es-CR"/>
        </w:rPr>
      </w:pPr>
    </w:p>
    <w:p w14:paraId="7B24CC3E" w14:textId="4A066CA2" w:rsidR="00BA0152" w:rsidRPr="00726B01" w:rsidRDefault="00BA0152" w:rsidP="00117B32">
      <w:pPr>
        <w:spacing w:line="276" w:lineRule="auto"/>
        <w:ind w:left="360"/>
        <w:jc w:val="both"/>
        <w:rPr>
          <w:rFonts w:ascii="Calibri" w:hAnsi="Calibri" w:cs="Calibri"/>
          <w:sz w:val="24"/>
          <w:szCs w:val="24"/>
          <w:lang w:val="es-CR"/>
        </w:rPr>
      </w:pPr>
      <w:r w:rsidRPr="00726B01">
        <w:rPr>
          <w:rFonts w:ascii="Calibri" w:hAnsi="Calibri" w:cs="Calibri"/>
          <w:sz w:val="24"/>
          <w:szCs w:val="24"/>
          <w:lang w:val="es-CR"/>
        </w:rPr>
        <w:t xml:space="preserve">La participación de cada estudiante en este curso es un factor decisivo para el logro de los objetivos y el desarrollo de las competencias requeridas. Las directrices que se establezcan deberán ser respetados para garantizar un clima de aprendizaje propicio y acorde con las expectativas y necesidades de la formación académica. El docente desempeñará un rol de acompañante del proceso y la responsabilidad, aunque compartida, tiene que ser asumida por cada estudiante con compromiso y entusiasmo. </w:t>
      </w:r>
    </w:p>
    <w:p w14:paraId="0E459194" w14:textId="43577319" w:rsidR="00491BFC" w:rsidRDefault="00117B32" w:rsidP="00103734">
      <w:pPr>
        <w:spacing w:line="276" w:lineRule="auto"/>
        <w:ind w:left="360"/>
        <w:jc w:val="both"/>
        <w:rPr>
          <w:rFonts w:ascii="Calibri" w:hAnsi="Calibri" w:cs="Calibri"/>
          <w:sz w:val="24"/>
          <w:szCs w:val="24"/>
          <w:lang w:val="es-CR"/>
        </w:rPr>
      </w:pPr>
      <w:r w:rsidRPr="00726B01">
        <w:rPr>
          <w:rFonts w:ascii="Calibri" w:hAnsi="Calibri" w:cs="Calibri"/>
          <w:sz w:val="24"/>
          <w:szCs w:val="24"/>
          <w:lang w:val="es-CR"/>
        </w:rPr>
        <w:lastRenderedPageBreak/>
        <w:t xml:space="preserve">La estrategia metodológica para emplear consiste en sesiones particulares para consultas y retroalimentación, las cuales se harán </w:t>
      </w:r>
      <w:r w:rsidR="00295473" w:rsidRPr="00726B01">
        <w:rPr>
          <w:rFonts w:ascii="Calibri" w:hAnsi="Calibri" w:cs="Calibri"/>
          <w:sz w:val="24"/>
          <w:szCs w:val="24"/>
          <w:lang w:val="es-CR"/>
        </w:rPr>
        <w:t xml:space="preserve">con cita previa para la organización de </w:t>
      </w:r>
      <w:r w:rsidR="00AB4FC0" w:rsidRPr="00726B01">
        <w:rPr>
          <w:rFonts w:ascii="Calibri" w:hAnsi="Calibri" w:cs="Calibri"/>
          <w:sz w:val="24"/>
          <w:szCs w:val="24"/>
          <w:lang w:val="es-CR"/>
        </w:rPr>
        <w:t xml:space="preserve">estas los días </w:t>
      </w:r>
      <w:r w:rsidR="005E5C42" w:rsidRPr="00726B01">
        <w:rPr>
          <w:rFonts w:ascii="Calibri" w:hAnsi="Calibri" w:cs="Calibri"/>
          <w:b/>
          <w:bCs/>
          <w:sz w:val="24"/>
          <w:szCs w:val="24"/>
          <w:lang w:val="es-CR"/>
        </w:rPr>
        <w:t>MIÉRCOLES</w:t>
      </w:r>
      <w:r w:rsidR="00AB4FC0" w:rsidRPr="00726B01">
        <w:rPr>
          <w:rFonts w:ascii="Calibri" w:hAnsi="Calibri" w:cs="Calibri"/>
          <w:b/>
          <w:bCs/>
          <w:sz w:val="24"/>
          <w:szCs w:val="24"/>
          <w:lang w:val="es-CR"/>
        </w:rPr>
        <w:t xml:space="preserve"> DE LAS 14:00 A LAS 16:00</w:t>
      </w:r>
      <w:r w:rsidR="00AB4FC0" w:rsidRPr="00726B01">
        <w:rPr>
          <w:rFonts w:ascii="Calibri" w:hAnsi="Calibri" w:cs="Calibri"/>
          <w:sz w:val="24"/>
          <w:szCs w:val="24"/>
          <w:lang w:val="es-CR"/>
        </w:rPr>
        <w:t xml:space="preserve"> (ver cronograma)</w:t>
      </w:r>
      <w:r w:rsidRPr="00726B01">
        <w:rPr>
          <w:rFonts w:ascii="Calibri" w:hAnsi="Calibri" w:cs="Calibri"/>
          <w:sz w:val="24"/>
          <w:szCs w:val="24"/>
          <w:lang w:val="es-CR"/>
        </w:rPr>
        <w:t xml:space="preserve">. Además, el curso se orientará desde dos </w:t>
      </w:r>
      <w:r w:rsidR="00266E3E">
        <w:rPr>
          <w:rFonts w:ascii="Calibri" w:hAnsi="Calibri" w:cs="Calibri"/>
          <w:sz w:val="24"/>
          <w:szCs w:val="24"/>
          <w:lang w:val="es-CR"/>
        </w:rPr>
        <w:t>subgrupos</w:t>
      </w:r>
      <w:r w:rsidRPr="00726B01">
        <w:rPr>
          <w:rFonts w:ascii="Calibri" w:hAnsi="Calibri" w:cs="Calibri"/>
          <w:sz w:val="24"/>
          <w:szCs w:val="24"/>
          <w:lang w:val="es-CR"/>
        </w:rPr>
        <w:t xml:space="preserve">: </w:t>
      </w:r>
      <w:r w:rsidR="00266E3E">
        <w:rPr>
          <w:rFonts w:ascii="Calibri" w:hAnsi="Calibri" w:cs="Calibri"/>
          <w:sz w:val="24"/>
          <w:szCs w:val="24"/>
          <w:lang w:val="es-CR"/>
        </w:rPr>
        <w:t xml:space="preserve">el primero, integrado por los </w:t>
      </w:r>
      <w:r w:rsidRPr="00726B01">
        <w:rPr>
          <w:rFonts w:ascii="Calibri" w:hAnsi="Calibri" w:cs="Calibri"/>
          <w:sz w:val="24"/>
          <w:szCs w:val="24"/>
          <w:lang w:val="es-CR"/>
        </w:rPr>
        <w:t xml:space="preserve">estudiantes que cursaron Proyecto de Graduación 1 con el suscrito, los cuales, se supone, tienen un avance considerable a efectos de la presentación de los documentos de ATFG ante la CTFG. Por otro lado, </w:t>
      </w:r>
      <w:r w:rsidR="00266E3E">
        <w:rPr>
          <w:rFonts w:ascii="Calibri" w:hAnsi="Calibri" w:cs="Calibri"/>
          <w:sz w:val="24"/>
          <w:szCs w:val="24"/>
          <w:lang w:val="es-CR"/>
        </w:rPr>
        <w:t>el segundo subgrupo</w:t>
      </w:r>
      <w:r w:rsidRPr="00726B01">
        <w:rPr>
          <w:rFonts w:ascii="Calibri" w:hAnsi="Calibri" w:cs="Calibri"/>
          <w:sz w:val="24"/>
          <w:szCs w:val="24"/>
          <w:lang w:val="es-CR"/>
        </w:rPr>
        <w:t>, se relaciona con los estudiantes que no llevaron el curso anterior con el suscrito</w:t>
      </w:r>
      <w:r w:rsidR="009A6D22" w:rsidRPr="00726B01">
        <w:rPr>
          <w:rFonts w:ascii="Calibri" w:hAnsi="Calibri" w:cs="Calibri"/>
          <w:sz w:val="24"/>
          <w:szCs w:val="24"/>
          <w:lang w:val="es-CR"/>
        </w:rPr>
        <w:t xml:space="preserve"> y</w:t>
      </w:r>
      <w:r w:rsidR="00266E3E">
        <w:rPr>
          <w:rFonts w:ascii="Calibri" w:hAnsi="Calibri" w:cs="Calibri"/>
          <w:sz w:val="24"/>
          <w:szCs w:val="24"/>
          <w:lang w:val="es-CR"/>
        </w:rPr>
        <w:t xml:space="preserve"> cuyo</w:t>
      </w:r>
      <w:r w:rsidR="009A6D22" w:rsidRPr="00726B01">
        <w:rPr>
          <w:rFonts w:ascii="Calibri" w:hAnsi="Calibri" w:cs="Calibri"/>
          <w:sz w:val="24"/>
          <w:szCs w:val="24"/>
          <w:lang w:val="es-CR"/>
        </w:rPr>
        <w:t xml:space="preserve"> estado de los documentos de ATFG no se conoce previamente. De esta manera, los estudiantes </w:t>
      </w:r>
      <w:r w:rsidR="00266E3E">
        <w:rPr>
          <w:rFonts w:ascii="Calibri" w:hAnsi="Calibri" w:cs="Calibri"/>
          <w:sz w:val="24"/>
          <w:szCs w:val="24"/>
          <w:lang w:val="es-CR"/>
        </w:rPr>
        <w:t>del primer subgrupo</w:t>
      </w:r>
      <w:r w:rsidR="009A6D22" w:rsidRPr="00726B01">
        <w:rPr>
          <w:rFonts w:ascii="Calibri" w:hAnsi="Calibri" w:cs="Calibri"/>
          <w:sz w:val="24"/>
          <w:szCs w:val="24"/>
          <w:lang w:val="es-CR"/>
        </w:rPr>
        <w:t xml:space="preserve"> podrán, en el tiempo acordado, completar los aspectos del documento de ATFG para que sea presentado dentro de las fechas propuestas. </w:t>
      </w:r>
      <w:r w:rsidR="002E0BC9" w:rsidRPr="00726B01">
        <w:rPr>
          <w:rFonts w:ascii="Calibri" w:hAnsi="Calibri" w:cs="Calibri"/>
          <w:sz w:val="24"/>
          <w:szCs w:val="24"/>
          <w:lang w:val="es-CR"/>
        </w:rPr>
        <w:t xml:space="preserve">Los estudiantes </w:t>
      </w:r>
      <w:r w:rsidR="00266E3E" w:rsidRPr="00726B01">
        <w:rPr>
          <w:rFonts w:ascii="Calibri" w:hAnsi="Calibri" w:cs="Calibri"/>
          <w:sz w:val="24"/>
          <w:szCs w:val="24"/>
          <w:lang w:val="es-CR"/>
        </w:rPr>
        <w:t>del segundo subgrupo</w:t>
      </w:r>
      <w:r w:rsidR="002E0BC9" w:rsidRPr="00726B01">
        <w:rPr>
          <w:rFonts w:ascii="Calibri" w:hAnsi="Calibri" w:cs="Calibri"/>
          <w:sz w:val="24"/>
          <w:szCs w:val="24"/>
          <w:lang w:val="es-CR"/>
        </w:rPr>
        <w:t xml:space="preserve"> dispondrán de un plazo </w:t>
      </w:r>
      <w:r w:rsidR="00266E3E">
        <w:rPr>
          <w:rFonts w:ascii="Calibri" w:hAnsi="Calibri" w:cs="Calibri"/>
          <w:sz w:val="24"/>
          <w:szCs w:val="24"/>
          <w:lang w:val="es-CR"/>
        </w:rPr>
        <w:t xml:space="preserve">mayor </w:t>
      </w:r>
      <w:r w:rsidR="002E0BC9" w:rsidRPr="00726B01">
        <w:rPr>
          <w:rFonts w:ascii="Calibri" w:hAnsi="Calibri" w:cs="Calibri"/>
          <w:sz w:val="24"/>
          <w:szCs w:val="24"/>
          <w:lang w:val="es-CR"/>
        </w:rPr>
        <w:t>para completar sus documentos con las especificaciones requeridas por la CFTG. Independientemente</w:t>
      </w:r>
      <w:r w:rsidR="00D01BBA">
        <w:rPr>
          <w:rFonts w:ascii="Calibri" w:hAnsi="Calibri" w:cs="Calibri"/>
          <w:sz w:val="24"/>
          <w:szCs w:val="24"/>
          <w:lang w:val="es-CR"/>
        </w:rPr>
        <w:t xml:space="preserve"> de las situaciones particulares</w:t>
      </w:r>
      <w:r w:rsidR="002E0BC9" w:rsidRPr="00726B01">
        <w:rPr>
          <w:rFonts w:ascii="Calibri" w:hAnsi="Calibri" w:cs="Calibri"/>
          <w:sz w:val="24"/>
          <w:szCs w:val="24"/>
          <w:lang w:val="es-CR"/>
        </w:rPr>
        <w:t>, el objetivo del curso es lograr que los estudiantes culminen el documento de ATFG y éste sea presentado a la CTFG para su respectiva evaluación. De ahí, que el trabajo y compromiso de cada estudiante es fundamental, así como el acompañamiento de los profesionales que ayudarán como comités asesores.</w:t>
      </w:r>
      <w:r w:rsidR="00103734" w:rsidRPr="00726B01">
        <w:rPr>
          <w:rFonts w:ascii="Calibri" w:hAnsi="Calibri" w:cs="Calibri"/>
          <w:sz w:val="24"/>
          <w:szCs w:val="24"/>
          <w:lang w:val="es-CR"/>
        </w:rPr>
        <w:t xml:space="preserve"> </w:t>
      </w:r>
      <w:r w:rsidR="00266E3E">
        <w:rPr>
          <w:rFonts w:ascii="Calibri" w:hAnsi="Calibri" w:cs="Calibri"/>
          <w:sz w:val="24"/>
          <w:szCs w:val="24"/>
          <w:lang w:val="es-CR"/>
        </w:rPr>
        <w:t>Se busca que cada uno de los estudiantes al concluir el mes de noviembre tengan listo el documento de ATFG inclusive con el visto bueno del comité asesor.</w:t>
      </w:r>
    </w:p>
    <w:p w14:paraId="61E26891" w14:textId="77777777" w:rsidR="00491BFC" w:rsidRDefault="00491BFC" w:rsidP="00103734">
      <w:pPr>
        <w:spacing w:line="276" w:lineRule="auto"/>
        <w:ind w:left="360"/>
        <w:jc w:val="both"/>
        <w:rPr>
          <w:rFonts w:ascii="Calibri" w:hAnsi="Calibri" w:cs="Calibri"/>
          <w:sz w:val="24"/>
          <w:szCs w:val="24"/>
          <w:lang w:val="es-CR"/>
        </w:rPr>
      </w:pPr>
    </w:p>
    <w:p w14:paraId="4E2E85E3" w14:textId="36792728" w:rsidR="00103734" w:rsidRPr="00726B01" w:rsidRDefault="00103734" w:rsidP="00103734">
      <w:pPr>
        <w:spacing w:line="276" w:lineRule="auto"/>
        <w:ind w:left="360"/>
        <w:jc w:val="both"/>
        <w:rPr>
          <w:rFonts w:ascii="Calibri" w:hAnsi="Calibri" w:cs="Calibri"/>
          <w:sz w:val="24"/>
          <w:szCs w:val="24"/>
          <w:lang w:val="es-CR"/>
        </w:rPr>
      </w:pPr>
      <w:r w:rsidRPr="00726B01">
        <w:rPr>
          <w:rFonts w:ascii="Calibri" w:hAnsi="Calibri" w:cs="Calibri"/>
          <w:sz w:val="24"/>
          <w:szCs w:val="24"/>
          <w:lang w:val="es-CR"/>
        </w:rPr>
        <w:t>De manera complementaria</w:t>
      </w:r>
      <w:r w:rsidR="00266E3E">
        <w:rPr>
          <w:rFonts w:ascii="Calibri" w:hAnsi="Calibri" w:cs="Calibri"/>
          <w:sz w:val="24"/>
          <w:szCs w:val="24"/>
          <w:lang w:val="es-CR"/>
        </w:rPr>
        <w:t xml:space="preserve"> dentro de los rubros de evaluación,</w:t>
      </w:r>
      <w:r w:rsidRPr="00726B01">
        <w:rPr>
          <w:rFonts w:ascii="Calibri" w:hAnsi="Calibri" w:cs="Calibri"/>
          <w:sz w:val="24"/>
          <w:szCs w:val="24"/>
          <w:lang w:val="es-CR"/>
        </w:rPr>
        <w:t xml:space="preserve"> se ha coordinado con los asesores académicos del programa de Éxito Académico de la UNA, un taller sobre Redacción y Ortografía cuya asistencia es obligatoria</w:t>
      </w:r>
      <w:r w:rsidR="00491BFC">
        <w:rPr>
          <w:rFonts w:ascii="Calibri" w:hAnsi="Calibri" w:cs="Calibri"/>
          <w:sz w:val="24"/>
          <w:szCs w:val="24"/>
          <w:lang w:val="es-CR"/>
        </w:rPr>
        <w:t>, así como una capacitación relacionada con elementos básicos en estadística, igualmente con asistencia obligatoria</w:t>
      </w:r>
      <w:r w:rsidRPr="00726B01">
        <w:rPr>
          <w:rFonts w:ascii="Calibri" w:hAnsi="Calibri" w:cs="Calibri"/>
          <w:sz w:val="24"/>
          <w:szCs w:val="24"/>
          <w:lang w:val="es-CR"/>
        </w:rPr>
        <w:t xml:space="preserve">. </w:t>
      </w:r>
    </w:p>
    <w:p w14:paraId="597016BC" w14:textId="3C250DBA" w:rsidR="009A0C2A" w:rsidRPr="00726B01" w:rsidRDefault="009A0C2A" w:rsidP="00103734">
      <w:pPr>
        <w:spacing w:line="276" w:lineRule="auto"/>
        <w:ind w:left="360"/>
        <w:jc w:val="both"/>
        <w:rPr>
          <w:rFonts w:ascii="Calibri" w:hAnsi="Calibri" w:cs="Calibri"/>
          <w:sz w:val="24"/>
          <w:szCs w:val="24"/>
          <w:lang w:val="es-CR"/>
        </w:rPr>
      </w:pPr>
    </w:p>
    <w:p w14:paraId="748C73D5" w14:textId="3E1C0DBD" w:rsidR="009A0C2A" w:rsidRPr="00726B01" w:rsidRDefault="009A0C2A" w:rsidP="00103734">
      <w:pPr>
        <w:spacing w:line="276" w:lineRule="auto"/>
        <w:ind w:left="360"/>
        <w:jc w:val="both"/>
        <w:rPr>
          <w:rFonts w:ascii="Calibri" w:hAnsi="Calibri" w:cs="Calibri"/>
          <w:sz w:val="24"/>
          <w:szCs w:val="24"/>
          <w:lang w:val="es-CR"/>
        </w:rPr>
      </w:pPr>
      <w:r w:rsidRPr="00726B01">
        <w:rPr>
          <w:rFonts w:ascii="Calibri" w:hAnsi="Calibri" w:cs="Calibri"/>
          <w:sz w:val="24"/>
          <w:szCs w:val="24"/>
          <w:lang w:val="es-CR"/>
        </w:rPr>
        <w:t>El curso será evaluado por medio de dos presentaciones de cada uno de los estudiantes</w:t>
      </w:r>
      <w:r w:rsidR="00AB4FC0" w:rsidRPr="00726B01">
        <w:rPr>
          <w:rFonts w:ascii="Calibri" w:hAnsi="Calibri" w:cs="Calibri"/>
          <w:sz w:val="24"/>
          <w:szCs w:val="24"/>
          <w:lang w:val="es-CR"/>
        </w:rPr>
        <w:t xml:space="preserve"> sobre el avance de sus temas de investigación</w:t>
      </w:r>
      <w:r w:rsidR="00681EFC" w:rsidRPr="00726B01">
        <w:rPr>
          <w:rFonts w:ascii="Calibri" w:hAnsi="Calibri" w:cs="Calibri"/>
          <w:sz w:val="24"/>
          <w:szCs w:val="24"/>
          <w:lang w:val="es-CR"/>
        </w:rPr>
        <w:t>, ya sea en el documento de ATFG o bien del desarrollo del trabajo dentro del tema respectivo</w:t>
      </w:r>
      <w:r w:rsidR="00AB4FC0" w:rsidRPr="00726B01">
        <w:rPr>
          <w:rFonts w:ascii="Calibri" w:hAnsi="Calibri" w:cs="Calibri"/>
          <w:sz w:val="24"/>
          <w:szCs w:val="24"/>
          <w:lang w:val="es-CR"/>
        </w:rPr>
        <w:t>, las cuales se harán por medio de videos que los estudiantes grabarán y subirán para la posterior calificación</w:t>
      </w:r>
      <w:r w:rsidRPr="00726B01">
        <w:rPr>
          <w:rFonts w:ascii="Calibri" w:hAnsi="Calibri" w:cs="Calibri"/>
          <w:sz w:val="24"/>
          <w:szCs w:val="24"/>
          <w:lang w:val="es-CR"/>
        </w:rPr>
        <w:t>. Los detalles de la cada una de las presentaciones, así como los rubros respectivos para su evaluación serán descritos en las guías que se entregarán en las fechas preestablecidas.</w:t>
      </w:r>
      <w:r w:rsidR="00F42944" w:rsidRPr="00726B01">
        <w:rPr>
          <w:rFonts w:ascii="Calibri" w:hAnsi="Calibri" w:cs="Calibri"/>
          <w:sz w:val="24"/>
          <w:szCs w:val="24"/>
          <w:lang w:val="es-CR"/>
        </w:rPr>
        <w:t xml:space="preserve"> Los estudiantes </w:t>
      </w:r>
      <w:r w:rsidR="00266E3E">
        <w:rPr>
          <w:rFonts w:ascii="Calibri" w:hAnsi="Calibri" w:cs="Calibri"/>
          <w:sz w:val="24"/>
          <w:szCs w:val="24"/>
          <w:lang w:val="es-CR"/>
        </w:rPr>
        <w:t xml:space="preserve">(de ambos subgrupos) </w:t>
      </w:r>
      <w:r w:rsidR="00F42944" w:rsidRPr="00726B01">
        <w:rPr>
          <w:rFonts w:ascii="Calibri" w:hAnsi="Calibri" w:cs="Calibri"/>
          <w:sz w:val="24"/>
          <w:szCs w:val="24"/>
          <w:lang w:val="es-CR"/>
        </w:rPr>
        <w:t xml:space="preserve">que antes del </w:t>
      </w:r>
      <w:r w:rsidR="00F42944" w:rsidRPr="00726B01">
        <w:rPr>
          <w:rFonts w:ascii="Calibri" w:hAnsi="Calibri" w:cs="Calibri"/>
          <w:b/>
          <w:bCs/>
          <w:sz w:val="24"/>
          <w:szCs w:val="24"/>
          <w:lang w:val="es-CR"/>
        </w:rPr>
        <w:t>JUEVES 30 DE SETIEMBRE DE 2021</w:t>
      </w:r>
      <w:r w:rsidR="00F42944" w:rsidRPr="00726B01">
        <w:rPr>
          <w:rFonts w:ascii="Calibri" w:hAnsi="Calibri" w:cs="Calibri"/>
          <w:sz w:val="24"/>
          <w:szCs w:val="24"/>
          <w:lang w:val="es-CR"/>
        </w:rPr>
        <w:t>, hayan enviado sus documentos de ATFG a la CTFG, automáticamente aprobarán el curso con una nota de 10,0</w:t>
      </w:r>
      <w:r w:rsidR="00D206A7" w:rsidRPr="00726B01">
        <w:rPr>
          <w:rFonts w:ascii="Calibri" w:hAnsi="Calibri" w:cs="Calibri"/>
          <w:sz w:val="24"/>
          <w:szCs w:val="24"/>
          <w:lang w:val="es-CR"/>
        </w:rPr>
        <w:t xml:space="preserve"> y no tendrán que completar las evaluaciones respectivas. La prueba de ello será copia del oficio enviado a la CTFG. Los estudiantes que por diversas razones no logren presentar en la fecha respectiva, deberán cumplir con todos los rubros de evaluación.</w:t>
      </w:r>
    </w:p>
    <w:p w14:paraId="1FFCC0C8" w14:textId="37BDAD7F" w:rsidR="00491BFC" w:rsidRDefault="00491BFC" w:rsidP="00491BFC">
      <w:pPr>
        <w:spacing w:line="276" w:lineRule="auto"/>
        <w:jc w:val="both"/>
        <w:rPr>
          <w:rFonts w:ascii="Calibri" w:hAnsi="Calibri" w:cs="Calibri"/>
          <w:sz w:val="24"/>
          <w:szCs w:val="24"/>
          <w:lang w:val="es-CR"/>
        </w:rPr>
      </w:pPr>
    </w:p>
    <w:p w14:paraId="623A9A6C" w14:textId="334E6B81" w:rsidR="00547499" w:rsidRPr="004E7670" w:rsidRDefault="00547499" w:rsidP="00547499">
      <w:pPr>
        <w:pStyle w:val="Prrafodelista"/>
        <w:numPr>
          <w:ilvl w:val="0"/>
          <w:numId w:val="40"/>
        </w:numPr>
        <w:spacing w:line="276" w:lineRule="auto"/>
        <w:contextualSpacing/>
        <w:jc w:val="both"/>
        <w:rPr>
          <w:rFonts w:ascii="Calibri" w:hAnsi="Calibri" w:cs="Calibri"/>
          <w:b/>
          <w:sz w:val="24"/>
          <w:szCs w:val="24"/>
          <w:lang w:val="es-CR"/>
        </w:rPr>
      </w:pPr>
      <w:r w:rsidRPr="004E7670">
        <w:rPr>
          <w:rFonts w:ascii="Calibri" w:hAnsi="Calibri" w:cs="Calibri"/>
          <w:b/>
          <w:sz w:val="24"/>
          <w:szCs w:val="24"/>
          <w:lang w:val="es-CR"/>
        </w:rPr>
        <w:lastRenderedPageBreak/>
        <w:t>Estrategia evaluativa:</w:t>
      </w:r>
    </w:p>
    <w:p w14:paraId="627EF918" w14:textId="3C2707A1" w:rsidR="00A549F2" w:rsidRPr="004E7670" w:rsidRDefault="00A549F2" w:rsidP="00A549F2">
      <w:pPr>
        <w:pStyle w:val="Prrafodelista"/>
        <w:spacing w:line="276" w:lineRule="auto"/>
        <w:contextualSpacing/>
        <w:jc w:val="both"/>
        <w:rPr>
          <w:rFonts w:ascii="Calibri" w:hAnsi="Calibri" w:cs="Calibri"/>
          <w:b/>
          <w:sz w:val="24"/>
          <w:szCs w:val="24"/>
          <w:lang w:val="es-CR"/>
        </w:rPr>
      </w:pPr>
    </w:p>
    <w:p w14:paraId="405C7345" w14:textId="4F7F8456" w:rsidR="00A549F2" w:rsidRPr="00B96305" w:rsidRDefault="00282F7E" w:rsidP="00A549F2">
      <w:pPr>
        <w:pStyle w:val="Prrafodelista"/>
        <w:numPr>
          <w:ilvl w:val="0"/>
          <w:numId w:val="43"/>
        </w:numPr>
        <w:spacing w:line="480" w:lineRule="auto"/>
        <w:contextualSpacing/>
        <w:jc w:val="both"/>
        <w:rPr>
          <w:rFonts w:ascii="Calibri" w:hAnsi="Calibri" w:cs="Calibri"/>
          <w:bCs/>
          <w:sz w:val="24"/>
          <w:szCs w:val="24"/>
          <w:lang w:val="es-CR"/>
        </w:rPr>
      </w:pPr>
      <w:r>
        <w:rPr>
          <w:rFonts w:ascii="Calibri" w:hAnsi="Calibri" w:cs="Calibri"/>
          <w:bCs/>
          <w:sz w:val="24"/>
          <w:szCs w:val="24"/>
          <w:lang w:val="es-CR"/>
        </w:rPr>
        <w:t>Participación</w:t>
      </w:r>
      <w:r w:rsidR="00A549F2" w:rsidRPr="00B96305">
        <w:rPr>
          <w:rFonts w:ascii="Calibri" w:hAnsi="Calibri" w:cs="Calibri"/>
          <w:bCs/>
          <w:sz w:val="24"/>
          <w:szCs w:val="24"/>
          <w:lang w:val="es-CR"/>
        </w:rPr>
        <w:t xml:space="preserve"> Taller Redacción y Ortografía</w:t>
      </w:r>
      <w:r w:rsidR="00A549F2" w:rsidRPr="00B96305">
        <w:rPr>
          <w:rFonts w:ascii="Calibri" w:hAnsi="Calibri" w:cs="Calibri"/>
          <w:bCs/>
          <w:sz w:val="24"/>
          <w:szCs w:val="24"/>
          <w:lang w:val="es-CR"/>
        </w:rPr>
        <w:tab/>
      </w:r>
      <w:r w:rsidR="00A549F2" w:rsidRPr="00B96305">
        <w:rPr>
          <w:rFonts w:ascii="Calibri" w:hAnsi="Calibri" w:cs="Calibri"/>
          <w:bCs/>
          <w:sz w:val="24"/>
          <w:szCs w:val="24"/>
          <w:lang w:val="es-CR"/>
        </w:rPr>
        <w:tab/>
      </w:r>
      <w:r w:rsidR="00D02F50" w:rsidRPr="00B96305">
        <w:rPr>
          <w:rFonts w:ascii="Calibri" w:hAnsi="Calibri" w:cs="Calibri"/>
          <w:bCs/>
          <w:sz w:val="24"/>
          <w:szCs w:val="24"/>
          <w:lang w:val="es-CR"/>
        </w:rPr>
        <w:tab/>
      </w:r>
      <w:r w:rsidR="00A549F2" w:rsidRPr="00B96305">
        <w:rPr>
          <w:rFonts w:ascii="Calibri" w:hAnsi="Calibri" w:cs="Calibri"/>
          <w:bCs/>
          <w:sz w:val="24"/>
          <w:szCs w:val="24"/>
          <w:lang w:val="es-CR"/>
        </w:rPr>
        <w:t>1</w:t>
      </w:r>
      <w:r w:rsidR="00D02F50" w:rsidRPr="00B96305">
        <w:rPr>
          <w:rFonts w:ascii="Calibri" w:hAnsi="Calibri" w:cs="Calibri"/>
          <w:bCs/>
          <w:sz w:val="24"/>
          <w:szCs w:val="24"/>
          <w:lang w:val="es-CR"/>
        </w:rPr>
        <w:t>5</w:t>
      </w:r>
      <w:r w:rsidR="00A549F2" w:rsidRPr="00B96305">
        <w:rPr>
          <w:rFonts w:ascii="Calibri" w:hAnsi="Calibri" w:cs="Calibri"/>
          <w:bCs/>
          <w:sz w:val="24"/>
          <w:szCs w:val="24"/>
          <w:lang w:val="es-CR"/>
        </w:rPr>
        <w:t>%</w:t>
      </w:r>
    </w:p>
    <w:p w14:paraId="5250CF43" w14:textId="40859404" w:rsidR="00A549F2" w:rsidRPr="00B96305" w:rsidRDefault="00282F7E" w:rsidP="00A549F2">
      <w:pPr>
        <w:pStyle w:val="Prrafodelista"/>
        <w:numPr>
          <w:ilvl w:val="0"/>
          <w:numId w:val="43"/>
        </w:numPr>
        <w:spacing w:line="480" w:lineRule="auto"/>
        <w:contextualSpacing/>
        <w:jc w:val="both"/>
        <w:rPr>
          <w:rFonts w:ascii="Calibri" w:hAnsi="Calibri" w:cs="Calibri"/>
          <w:bCs/>
          <w:sz w:val="24"/>
          <w:szCs w:val="24"/>
          <w:lang w:val="es-CR"/>
        </w:rPr>
      </w:pPr>
      <w:r>
        <w:rPr>
          <w:rFonts w:ascii="Calibri" w:hAnsi="Calibri" w:cs="Calibri"/>
          <w:bCs/>
          <w:sz w:val="24"/>
          <w:szCs w:val="24"/>
          <w:lang w:val="es-CR"/>
        </w:rPr>
        <w:t>Participación</w:t>
      </w:r>
      <w:r w:rsidR="00A549F2" w:rsidRPr="00B96305">
        <w:rPr>
          <w:rFonts w:ascii="Calibri" w:hAnsi="Calibri" w:cs="Calibri"/>
          <w:bCs/>
          <w:sz w:val="24"/>
          <w:szCs w:val="24"/>
          <w:lang w:val="es-CR"/>
        </w:rPr>
        <w:t xml:space="preserve"> Taller Elementos Básicos Estadística</w:t>
      </w:r>
      <w:r w:rsidR="00A549F2" w:rsidRPr="00B96305">
        <w:rPr>
          <w:rFonts w:ascii="Calibri" w:hAnsi="Calibri" w:cs="Calibri"/>
          <w:bCs/>
          <w:sz w:val="24"/>
          <w:szCs w:val="24"/>
          <w:lang w:val="es-CR"/>
        </w:rPr>
        <w:tab/>
      </w:r>
      <w:r w:rsidR="00D02F50" w:rsidRPr="00B96305">
        <w:rPr>
          <w:rFonts w:ascii="Calibri" w:hAnsi="Calibri" w:cs="Calibri"/>
          <w:bCs/>
          <w:sz w:val="24"/>
          <w:szCs w:val="24"/>
          <w:lang w:val="es-CR"/>
        </w:rPr>
        <w:tab/>
      </w:r>
      <w:r w:rsidR="00A549F2" w:rsidRPr="00B96305">
        <w:rPr>
          <w:rFonts w:ascii="Calibri" w:hAnsi="Calibri" w:cs="Calibri"/>
          <w:bCs/>
          <w:sz w:val="24"/>
          <w:szCs w:val="24"/>
          <w:lang w:val="es-CR"/>
        </w:rPr>
        <w:t>1</w:t>
      </w:r>
      <w:r w:rsidR="00D02F50" w:rsidRPr="00B96305">
        <w:rPr>
          <w:rFonts w:ascii="Calibri" w:hAnsi="Calibri" w:cs="Calibri"/>
          <w:bCs/>
          <w:sz w:val="24"/>
          <w:szCs w:val="24"/>
          <w:lang w:val="es-CR"/>
        </w:rPr>
        <w:t>5</w:t>
      </w:r>
      <w:r w:rsidR="00A549F2" w:rsidRPr="00B96305">
        <w:rPr>
          <w:rFonts w:ascii="Calibri" w:hAnsi="Calibri" w:cs="Calibri"/>
          <w:bCs/>
          <w:sz w:val="24"/>
          <w:szCs w:val="24"/>
          <w:lang w:val="es-CR"/>
        </w:rPr>
        <w:t>%</w:t>
      </w:r>
    </w:p>
    <w:p w14:paraId="43E4DC36" w14:textId="61BA2275" w:rsidR="00A549F2" w:rsidRPr="00B96305" w:rsidRDefault="00A549F2" w:rsidP="00A549F2">
      <w:pPr>
        <w:pStyle w:val="Prrafodelista"/>
        <w:numPr>
          <w:ilvl w:val="0"/>
          <w:numId w:val="43"/>
        </w:numPr>
        <w:spacing w:line="480" w:lineRule="auto"/>
        <w:contextualSpacing/>
        <w:jc w:val="both"/>
        <w:rPr>
          <w:rFonts w:ascii="Calibri" w:hAnsi="Calibri" w:cs="Calibri"/>
          <w:bCs/>
          <w:sz w:val="24"/>
          <w:szCs w:val="24"/>
          <w:lang w:val="es-CR"/>
        </w:rPr>
      </w:pPr>
      <w:r w:rsidRPr="00B96305">
        <w:rPr>
          <w:rFonts w:ascii="Calibri" w:hAnsi="Calibri" w:cs="Calibri"/>
          <w:bCs/>
          <w:sz w:val="24"/>
          <w:szCs w:val="24"/>
          <w:lang w:val="es-CR"/>
        </w:rPr>
        <w:t xml:space="preserve">Avance </w:t>
      </w:r>
      <w:r w:rsidR="00B96305">
        <w:rPr>
          <w:rFonts w:ascii="Calibri" w:hAnsi="Calibri" w:cs="Calibri"/>
          <w:bCs/>
          <w:sz w:val="24"/>
          <w:szCs w:val="24"/>
          <w:lang w:val="es-CR"/>
        </w:rPr>
        <w:t xml:space="preserve">1 documento de ATFG </w:t>
      </w:r>
      <w:r w:rsidRPr="00B96305">
        <w:rPr>
          <w:rFonts w:ascii="Calibri" w:hAnsi="Calibri" w:cs="Calibri"/>
          <w:bCs/>
          <w:sz w:val="24"/>
          <w:szCs w:val="24"/>
          <w:lang w:val="es-CR"/>
        </w:rPr>
        <w:tab/>
      </w:r>
      <w:r w:rsidRPr="00B96305">
        <w:rPr>
          <w:rFonts w:ascii="Calibri" w:hAnsi="Calibri" w:cs="Calibri"/>
          <w:bCs/>
          <w:sz w:val="24"/>
          <w:szCs w:val="24"/>
          <w:lang w:val="es-CR"/>
        </w:rPr>
        <w:tab/>
      </w:r>
      <w:r w:rsidRPr="00B96305">
        <w:rPr>
          <w:rFonts w:ascii="Calibri" w:hAnsi="Calibri" w:cs="Calibri"/>
          <w:bCs/>
          <w:sz w:val="24"/>
          <w:szCs w:val="24"/>
          <w:lang w:val="es-CR"/>
        </w:rPr>
        <w:tab/>
      </w:r>
      <w:r w:rsidRPr="00B96305">
        <w:rPr>
          <w:rFonts w:ascii="Calibri" w:hAnsi="Calibri" w:cs="Calibri"/>
          <w:bCs/>
          <w:sz w:val="24"/>
          <w:szCs w:val="24"/>
          <w:lang w:val="es-CR"/>
        </w:rPr>
        <w:tab/>
        <w:t>35%</w:t>
      </w:r>
    </w:p>
    <w:p w14:paraId="4BD1AAFC" w14:textId="6FEDD076" w:rsidR="00A549F2" w:rsidRPr="00B96305" w:rsidRDefault="00A549F2" w:rsidP="00A549F2">
      <w:pPr>
        <w:pStyle w:val="Prrafodelista"/>
        <w:numPr>
          <w:ilvl w:val="0"/>
          <w:numId w:val="43"/>
        </w:numPr>
        <w:spacing w:line="480" w:lineRule="auto"/>
        <w:contextualSpacing/>
        <w:jc w:val="both"/>
        <w:rPr>
          <w:rFonts w:ascii="Calibri" w:hAnsi="Calibri" w:cs="Calibri"/>
          <w:bCs/>
          <w:sz w:val="24"/>
          <w:szCs w:val="24"/>
          <w:lang w:val="es-CR"/>
        </w:rPr>
      </w:pPr>
      <w:r w:rsidRPr="00B96305">
        <w:rPr>
          <w:rFonts w:ascii="Calibri" w:hAnsi="Calibri" w:cs="Calibri"/>
          <w:bCs/>
          <w:sz w:val="24"/>
          <w:szCs w:val="24"/>
          <w:lang w:val="es-CR"/>
        </w:rPr>
        <w:t>Avance 2</w:t>
      </w:r>
      <w:r w:rsidR="00B96305">
        <w:rPr>
          <w:rFonts w:ascii="Calibri" w:hAnsi="Calibri" w:cs="Calibri"/>
          <w:bCs/>
          <w:sz w:val="24"/>
          <w:szCs w:val="24"/>
          <w:lang w:val="es-CR"/>
        </w:rPr>
        <w:t xml:space="preserve"> documento de ATFG</w:t>
      </w:r>
      <w:r w:rsidRPr="00B96305">
        <w:rPr>
          <w:rFonts w:ascii="Calibri" w:hAnsi="Calibri" w:cs="Calibri"/>
          <w:bCs/>
          <w:sz w:val="24"/>
          <w:szCs w:val="24"/>
          <w:lang w:val="es-CR"/>
        </w:rPr>
        <w:tab/>
      </w:r>
      <w:r w:rsidRPr="00B96305">
        <w:rPr>
          <w:rFonts w:ascii="Calibri" w:hAnsi="Calibri" w:cs="Calibri"/>
          <w:bCs/>
          <w:sz w:val="24"/>
          <w:szCs w:val="24"/>
          <w:lang w:val="es-CR"/>
        </w:rPr>
        <w:tab/>
      </w:r>
      <w:r w:rsidRPr="00B96305">
        <w:rPr>
          <w:rFonts w:ascii="Calibri" w:hAnsi="Calibri" w:cs="Calibri"/>
          <w:bCs/>
          <w:sz w:val="24"/>
          <w:szCs w:val="24"/>
          <w:lang w:val="es-CR"/>
        </w:rPr>
        <w:tab/>
      </w:r>
      <w:r w:rsidR="00D02F50" w:rsidRPr="00B96305">
        <w:rPr>
          <w:rFonts w:ascii="Calibri" w:hAnsi="Calibri" w:cs="Calibri"/>
          <w:bCs/>
          <w:sz w:val="24"/>
          <w:szCs w:val="24"/>
          <w:lang w:val="es-CR"/>
        </w:rPr>
        <w:tab/>
      </w:r>
      <w:r w:rsidRPr="00B96305">
        <w:rPr>
          <w:rFonts w:ascii="Calibri" w:hAnsi="Calibri" w:cs="Calibri"/>
          <w:bCs/>
          <w:sz w:val="24"/>
          <w:szCs w:val="24"/>
          <w:lang w:val="es-CR"/>
        </w:rPr>
        <w:t>35%</w:t>
      </w:r>
    </w:p>
    <w:p w14:paraId="28978324" w14:textId="565515D0" w:rsidR="00547499" w:rsidRPr="004E7670" w:rsidRDefault="00726B01" w:rsidP="00547499">
      <w:pPr>
        <w:pStyle w:val="Prrafodelista"/>
        <w:numPr>
          <w:ilvl w:val="0"/>
          <w:numId w:val="40"/>
        </w:numPr>
        <w:spacing w:line="276" w:lineRule="auto"/>
        <w:contextualSpacing/>
        <w:jc w:val="both"/>
        <w:rPr>
          <w:rFonts w:ascii="Calibri" w:hAnsi="Calibri" w:cs="Calibri"/>
          <w:b/>
          <w:sz w:val="24"/>
          <w:szCs w:val="24"/>
          <w:lang w:val="es-CR"/>
        </w:rPr>
      </w:pPr>
      <w:r w:rsidRPr="004E7670">
        <w:rPr>
          <w:rFonts w:ascii="Calibri" w:hAnsi="Calibri" w:cs="Calibri"/>
          <w:b/>
          <w:sz w:val="24"/>
          <w:szCs w:val="24"/>
          <w:lang w:val="es-CR"/>
        </w:rPr>
        <w:br w:type="page"/>
      </w:r>
      <w:r w:rsidR="00547499" w:rsidRPr="004E7670">
        <w:rPr>
          <w:rFonts w:ascii="Calibri" w:hAnsi="Calibri" w:cs="Calibri"/>
          <w:b/>
          <w:sz w:val="24"/>
          <w:szCs w:val="24"/>
          <w:lang w:val="es-CR"/>
        </w:rPr>
        <w:lastRenderedPageBreak/>
        <w:t>Cronograma</w:t>
      </w:r>
    </w:p>
    <w:p w14:paraId="578EC56F" w14:textId="77777777" w:rsidR="00547499" w:rsidRPr="004E7670" w:rsidRDefault="00547499" w:rsidP="00547499">
      <w:pPr>
        <w:rPr>
          <w:rFonts w:ascii="Calibri" w:hAnsi="Calibri" w:cs="Calibri"/>
          <w:sz w:val="24"/>
          <w:szCs w:val="24"/>
          <w:lang w:val="es-C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
        <w:gridCol w:w="1852"/>
        <w:gridCol w:w="3563"/>
        <w:gridCol w:w="3171"/>
      </w:tblGrid>
      <w:tr w:rsidR="005E5C42" w:rsidRPr="00DA34FC" w14:paraId="33B2A39A" w14:textId="1EBAB797" w:rsidTr="0022388C">
        <w:trPr>
          <w:trHeight w:val="283"/>
        </w:trPr>
        <w:tc>
          <w:tcPr>
            <w:tcW w:w="503" w:type="pct"/>
            <w:shd w:val="clear" w:color="auto" w:fill="auto"/>
            <w:noWrap/>
            <w:vAlign w:val="center"/>
            <w:hideMark/>
          </w:tcPr>
          <w:p w14:paraId="1B39067F" w14:textId="5283DE32" w:rsidR="005E5C42" w:rsidRPr="00DA34FC" w:rsidRDefault="005E5C42" w:rsidP="004E602A">
            <w:pPr>
              <w:jc w:val="center"/>
              <w:rPr>
                <w:rFonts w:ascii="Calibri" w:hAnsi="Calibri" w:cs="Calibri"/>
                <w:b/>
                <w:bCs/>
                <w:color w:val="000000"/>
                <w:lang w:val="es-CR" w:eastAsia="es-CR"/>
              </w:rPr>
            </w:pPr>
            <w:r w:rsidRPr="00DA34FC">
              <w:rPr>
                <w:rFonts w:ascii="Calibri" w:hAnsi="Calibri" w:cs="Calibri"/>
                <w:b/>
                <w:bCs/>
                <w:color w:val="000000"/>
                <w:lang w:val="es-CR" w:eastAsia="es-CR"/>
              </w:rPr>
              <w:t>Semana</w:t>
            </w:r>
          </w:p>
        </w:tc>
        <w:tc>
          <w:tcPr>
            <w:tcW w:w="970" w:type="pct"/>
            <w:vAlign w:val="center"/>
          </w:tcPr>
          <w:p w14:paraId="53D08792" w14:textId="4E01E6B7" w:rsidR="005E5C42" w:rsidRPr="00DA34FC" w:rsidRDefault="005E5C42" w:rsidP="004E602A">
            <w:pPr>
              <w:jc w:val="center"/>
              <w:rPr>
                <w:rFonts w:ascii="Calibri" w:hAnsi="Calibri" w:cs="Calibri"/>
                <w:b/>
                <w:bCs/>
                <w:color w:val="000000"/>
                <w:lang w:val="es-CR" w:eastAsia="es-CR"/>
              </w:rPr>
            </w:pPr>
            <w:r w:rsidRPr="00DA34FC">
              <w:rPr>
                <w:rFonts w:ascii="Calibri" w:hAnsi="Calibri" w:cs="Calibri"/>
                <w:b/>
                <w:bCs/>
                <w:color w:val="000000"/>
                <w:lang w:val="es-CR" w:eastAsia="es-CR"/>
              </w:rPr>
              <w:t>Fecha</w:t>
            </w:r>
          </w:p>
        </w:tc>
        <w:tc>
          <w:tcPr>
            <w:tcW w:w="1866" w:type="pct"/>
            <w:shd w:val="clear" w:color="auto" w:fill="auto"/>
            <w:noWrap/>
            <w:vAlign w:val="center"/>
          </w:tcPr>
          <w:p w14:paraId="22331495" w14:textId="1C466655" w:rsidR="005E5C42" w:rsidRPr="00DA34FC" w:rsidRDefault="005E5C42" w:rsidP="004E602A">
            <w:pPr>
              <w:jc w:val="center"/>
              <w:rPr>
                <w:rFonts w:ascii="Calibri" w:hAnsi="Calibri" w:cs="Calibri"/>
                <w:b/>
                <w:bCs/>
                <w:color w:val="000000"/>
                <w:lang w:val="es-CR" w:eastAsia="es-CR"/>
              </w:rPr>
            </w:pPr>
            <w:r w:rsidRPr="00DA34FC">
              <w:rPr>
                <w:rFonts w:ascii="Calibri" w:hAnsi="Calibri" w:cs="Calibri"/>
                <w:b/>
                <w:bCs/>
                <w:color w:val="000000"/>
                <w:lang w:val="es-CR" w:eastAsia="es-CR"/>
              </w:rPr>
              <w:t>Actividades</w:t>
            </w:r>
          </w:p>
        </w:tc>
        <w:tc>
          <w:tcPr>
            <w:tcW w:w="1661" w:type="pct"/>
            <w:vAlign w:val="center"/>
          </w:tcPr>
          <w:p w14:paraId="7C21E8CE" w14:textId="5545F6CD" w:rsidR="005E5C42" w:rsidRPr="00DA34FC" w:rsidRDefault="005E5C42" w:rsidP="004E602A">
            <w:pPr>
              <w:jc w:val="center"/>
              <w:rPr>
                <w:rFonts w:ascii="Calibri" w:hAnsi="Calibri" w:cs="Calibri"/>
                <w:b/>
                <w:bCs/>
                <w:color w:val="000000"/>
                <w:lang w:val="es-CR" w:eastAsia="es-CR"/>
              </w:rPr>
            </w:pPr>
            <w:r w:rsidRPr="00DA34FC">
              <w:rPr>
                <w:rFonts w:ascii="Calibri" w:hAnsi="Calibri" w:cs="Calibri"/>
                <w:b/>
                <w:bCs/>
                <w:color w:val="000000"/>
                <w:lang w:val="es-CR" w:eastAsia="es-CR"/>
              </w:rPr>
              <w:t>Recursos didácticos requeridos</w:t>
            </w:r>
          </w:p>
        </w:tc>
      </w:tr>
      <w:tr w:rsidR="005E5C42" w:rsidRPr="00DA34FC" w14:paraId="3478B75F" w14:textId="3BED1595" w:rsidTr="0022388C">
        <w:trPr>
          <w:trHeight w:val="283"/>
        </w:trPr>
        <w:tc>
          <w:tcPr>
            <w:tcW w:w="503" w:type="pct"/>
            <w:shd w:val="clear" w:color="auto" w:fill="auto"/>
            <w:noWrap/>
            <w:vAlign w:val="center"/>
            <w:hideMark/>
          </w:tcPr>
          <w:p w14:paraId="673B19B1" w14:textId="77777777" w:rsidR="005E5C42" w:rsidRPr="00DA34FC" w:rsidRDefault="005E5C42" w:rsidP="004E602A">
            <w:pPr>
              <w:jc w:val="center"/>
              <w:rPr>
                <w:rFonts w:ascii="Calibri" w:hAnsi="Calibri" w:cs="Calibri"/>
                <w:color w:val="000000"/>
                <w:lang w:val="es-CR" w:eastAsia="es-CR"/>
              </w:rPr>
            </w:pPr>
            <w:r w:rsidRPr="00DA34FC">
              <w:rPr>
                <w:rFonts w:ascii="Calibri" w:hAnsi="Calibri" w:cs="Calibri"/>
                <w:color w:val="000000"/>
                <w:lang w:val="es-CR" w:eastAsia="es-CR"/>
              </w:rPr>
              <w:t>1</w:t>
            </w:r>
          </w:p>
        </w:tc>
        <w:tc>
          <w:tcPr>
            <w:tcW w:w="970" w:type="pct"/>
            <w:vAlign w:val="center"/>
          </w:tcPr>
          <w:p w14:paraId="1A8AD1E1" w14:textId="2B7D5C20" w:rsidR="005E5C42" w:rsidRPr="00DA34FC" w:rsidRDefault="005E5C42" w:rsidP="004E602A">
            <w:pPr>
              <w:rPr>
                <w:rFonts w:ascii="Calibri" w:hAnsi="Calibri" w:cs="Calibri"/>
                <w:color w:val="000000"/>
              </w:rPr>
            </w:pPr>
            <w:r w:rsidRPr="00DA34FC">
              <w:rPr>
                <w:rFonts w:ascii="Calibri" w:hAnsi="Calibri" w:cs="Calibri"/>
                <w:color w:val="000000"/>
              </w:rPr>
              <w:t>Sábado 14-Ago</w:t>
            </w:r>
          </w:p>
        </w:tc>
        <w:tc>
          <w:tcPr>
            <w:tcW w:w="1866" w:type="pct"/>
            <w:shd w:val="clear" w:color="auto" w:fill="auto"/>
            <w:noWrap/>
            <w:vAlign w:val="center"/>
          </w:tcPr>
          <w:p w14:paraId="2BAE9BE0" w14:textId="7018A480" w:rsidR="005E5C42" w:rsidRPr="00DA34FC" w:rsidRDefault="005E5C42" w:rsidP="004E602A">
            <w:pPr>
              <w:rPr>
                <w:rFonts w:ascii="Calibri" w:hAnsi="Calibri" w:cs="Calibri"/>
                <w:color w:val="000000"/>
                <w:lang w:val="es-CR" w:eastAsia="es-CR"/>
              </w:rPr>
            </w:pPr>
            <w:r w:rsidRPr="00DA34FC">
              <w:rPr>
                <w:rFonts w:ascii="Calibri" w:hAnsi="Calibri" w:cs="Calibri"/>
                <w:color w:val="000000"/>
                <w:lang w:val="es-CR" w:eastAsia="es-CR"/>
              </w:rPr>
              <w:t>Presentación del curso</w:t>
            </w:r>
          </w:p>
        </w:tc>
        <w:tc>
          <w:tcPr>
            <w:tcW w:w="1661" w:type="pct"/>
            <w:vAlign w:val="center"/>
          </w:tcPr>
          <w:p w14:paraId="599182D3" w14:textId="77777777" w:rsidR="004E602A" w:rsidRPr="00DA34FC" w:rsidRDefault="004E602A" w:rsidP="004E602A">
            <w:pPr>
              <w:rPr>
                <w:rFonts w:ascii="Calibri" w:hAnsi="Calibri" w:cs="Calibri"/>
                <w:color w:val="000000"/>
              </w:rPr>
            </w:pPr>
            <w:r w:rsidRPr="00DA34FC">
              <w:rPr>
                <w:rFonts w:ascii="Calibri" w:hAnsi="Calibri" w:cs="Calibri"/>
                <w:color w:val="000000"/>
              </w:rPr>
              <w:t>MS. Teams</w:t>
            </w:r>
          </w:p>
          <w:p w14:paraId="3E54C30D" w14:textId="77777777" w:rsidR="004E602A" w:rsidRPr="00DA34FC" w:rsidRDefault="004E602A" w:rsidP="004E602A">
            <w:pPr>
              <w:rPr>
                <w:rFonts w:ascii="Calibri" w:hAnsi="Calibri" w:cs="Calibri"/>
                <w:color w:val="000000"/>
              </w:rPr>
            </w:pPr>
            <w:r w:rsidRPr="00DA34FC">
              <w:rPr>
                <w:rFonts w:ascii="Calibri" w:hAnsi="Calibri" w:cs="Calibri"/>
                <w:color w:val="000000"/>
              </w:rPr>
              <w:t>Aula Virtual</w:t>
            </w:r>
          </w:p>
          <w:p w14:paraId="54CBA0DD" w14:textId="77777777" w:rsidR="004E602A" w:rsidRPr="00DA34FC" w:rsidRDefault="004E602A" w:rsidP="004E602A">
            <w:pPr>
              <w:rPr>
                <w:rFonts w:ascii="Calibri" w:hAnsi="Calibri" w:cs="Calibri"/>
                <w:color w:val="000000"/>
              </w:rPr>
            </w:pPr>
            <w:r w:rsidRPr="00DA34FC">
              <w:rPr>
                <w:rFonts w:ascii="Calibri" w:hAnsi="Calibri" w:cs="Calibri"/>
                <w:color w:val="000000"/>
              </w:rPr>
              <w:t>Internet</w:t>
            </w:r>
          </w:p>
          <w:p w14:paraId="1161BA97" w14:textId="5F719CA8" w:rsidR="005E5C42" w:rsidRPr="00DA34FC" w:rsidRDefault="004E602A" w:rsidP="004E602A">
            <w:pPr>
              <w:rPr>
                <w:rFonts w:ascii="Calibri" w:hAnsi="Calibri" w:cs="Calibri"/>
                <w:color w:val="000000"/>
                <w:lang w:val="es-CR" w:eastAsia="es-CR"/>
              </w:rPr>
            </w:pPr>
            <w:r w:rsidRPr="00DA34FC">
              <w:rPr>
                <w:rFonts w:ascii="Calibri" w:hAnsi="Calibri" w:cs="Calibri"/>
                <w:color w:val="000000"/>
              </w:rPr>
              <w:t>Correo electrónico</w:t>
            </w:r>
          </w:p>
        </w:tc>
      </w:tr>
      <w:tr w:rsidR="005E5C42" w:rsidRPr="00DA34FC" w14:paraId="1325EF05" w14:textId="6D3FF4F1" w:rsidTr="00397193">
        <w:trPr>
          <w:trHeight w:val="397"/>
        </w:trPr>
        <w:tc>
          <w:tcPr>
            <w:tcW w:w="503" w:type="pct"/>
            <w:shd w:val="clear" w:color="auto" w:fill="auto"/>
            <w:noWrap/>
            <w:vAlign w:val="center"/>
            <w:hideMark/>
          </w:tcPr>
          <w:p w14:paraId="161F7C73" w14:textId="77777777" w:rsidR="005E5C42" w:rsidRPr="00DA34FC" w:rsidRDefault="005E5C42" w:rsidP="004E602A">
            <w:pPr>
              <w:jc w:val="center"/>
              <w:rPr>
                <w:rFonts w:ascii="Calibri" w:hAnsi="Calibri" w:cs="Calibri"/>
                <w:color w:val="000000"/>
                <w:lang w:val="es-CR" w:eastAsia="es-CR"/>
              </w:rPr>
            </w:pPr>
            <w:r w:rsidRPr="00DA34FC">
              <w:rPr>
                <w:rFonts w:ascii="Calibri" w:hAnsi="Calibri" w:cs="Calibri"/>
                <w:color w:val="000000"/>
                <w:lang w:val="es-CR" w:eastAsia="es-CR"/>
              </w:rPr>
              <w:t>2</w:t>
            </w:r>
          </w:p>
        </w:tc>
        <w:tc>
          <w:tcPr>
            <w:tcW w:w="970" w:type="pct"/>
            <w:vAlign w:val="center"/>
          </w:tcPr>
          <w:p w14:paraId="2089A562" w14:textId="03440A6D" w:rsidR="005E5C42" w:rsidRPr="00DA34FC" w:rsidRDefault="005E5C42" w:rsidP="004E602A">
            <w:pPr>
              <w:rPr>
                <w:rFonts w:ascii="Calibri" w:hAnsi="Calibri" w:cs="Calibri"/>
                <w:color w:val="000000"/>
              </w:rPr>
            </w:pPr>
            <w:r w:rsidRPr="00DA34FC">
              <w:rPr>
                <w:rFonts w:ascii="Calibri" w:hAnsi="Calibri" w:cs="Calibri"/>
                <w:color w:val="000000"/>
              </w:rPr>
              <w:t>Miércoles 18-Ago</w:t>
            </w:r>
          </w:p>
        </w:tc>
        <w:tc>
          <w:tcPr>
            <w:tcW w:w="1866" w:type="pct"/>
            <w:shd w:val="clear" w:color="auto" w:fill="auto"/>
            <w:noWrap/>
            <w:vAlign w:val="center"/>
          </w:tcPr>
          <w:p w14:paraId="0855B70C" w14:textId="7E2C5403" w:rsidR="005E5C42" w:rsidRPr="00DA34FC" w:rsidRDefault="005E5C42" w:rsidP="004E602A">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49A4A355" w14:textId="77777777" w:rsidR="005E5C42" w:rsidRPr="00DA34FC" w:rsidRDefault="005E5C42" w:rsidP="004E602A">
            <w:pPr>
              <w:rPr>
                <w:rFonts w:ascii="Calibri" w:hAnsi="Calibri" w:cs="Calibri"/>
                <w:color w:val="000000"/>
                <w:lang w:val="es-CR" w:eastAsia="es-CR"/>
              </w:rPr>
            </w:pPr>
          </w:p>
        </w:tc>
      </w:tr>
      <w:tr w:rsidR="004E7670" w:rsidRPr="00DA34FC" w14:paraId="79BB5089" w14:textId="4C1ACF5E" w:rsidTr="004E7670">
        <w:trPr>
          <w:trHeight w:val="283"/>
        </w:trPr>
        <w:tc>
          <w:tcPr>
            <w:tcW w:w="503" w:type="pct"/>
            <w:shd w:val="clear" w:color="auto" w:fill="D9D9D9"/>
            <w:noWrap/>
            <w:vAlign w:val="center"/>
            <w:hideMark/>
          </w:tcPr>
          <w:p w14:paraId="314F4A1D" w14:textId="77777777" w:rsidR="005E5C42" w:rsidRPr="00DA34FC" w:rsidRDefault="005E5C42" w:rsidP="004E602A">
            <w:pPr>
              <w:jc w:val="center"/>
              <w:rPr>
                <w:rFonts w:ascii="Calibri" w:hAnsi="Calibri" w:cs="Calibri"/>
                <w:b/>
                <w:bCs/>
                <w:lang w:val="es-CR" w:eastAsia="es-CR"/>
              </w:rPr>
            </w:pPr>
            <w:r w:rsidRPr="00DA34FC">
              <w:rPr>
                <w:rFonts w:ascii="Calibri" w:hAnsi="Calibri" w:cs="Calibri"/>
                <w:b/>
                <w:bCs/>
                <w:lang w:val="es-CR" w:eastAsia="es-CR"/>
              </w:rPr>
              <w:t>3</w:t>
            </w:r>
          </w:p>
        </w:tc>
        <w:tc>
          <w:tcPr>
            <w:tcW w:w="970" w:type="pct"/>
            <w:shd w:val="clear" w:color="auto" w:fill="D9D9D9"/>
            <w:vAlign w:val="center"/>
          </w:tcPr>
          <w:p w14:paraId="4C899E90" w14:textId="6450A00F" w:rsidR="005E5C42" w:rsidRPr="00DA34FC" w:rsidRDefault="005E5C42" w:rsidP="004E602A">
            <w:pPr>
              <w:rPr>
                <w:rFonts w:ascii="Calibri" w:hAnsi="Calibri" w:cs="Calibri"/>
                <w:b/>
                <w:bCs/>
                <w:color w:val="000000"/>
              </w:rPr>
            </w:pPr>
            <w:r w:rsidRPr="00DA34FC">
              <w:rPr>
                <w:rFonts w:ascii="Calibri" w:hAnsi="Calibri" w:cs="Calibri"/>
                <w:b/>
                <w:bCs/>
                <w:color w:val="000000"/>
              </w:rPr>
              <w:t>Miércoles 25-Ago</w:t>
            </w:r>
          </w:p>
        </w:tc>
        <w:tc>
          <w:tcPr>
            <w:tcW w:w="1866" w:type="pct"/>
            <w:shd w:val="clear" w:color="auto" w:fill="D9D9D9"/>
            <w:noWrap/>
            <w:vAlign w:val="center"/>
          </w:tcPr>
          <w:p w14:paraId="1DB7E072" w14:textId="0823FCEA" w:rsidR="004E602A" w:rsidRPr="00DA34FC" w:rsidRDefault="00D02F50" w:rsidP="004E602A">
            <w:pPr>
              <w:rPr>
                <w:rFonts w:ascii="Calibri" w:hAnsi="Calibri" w:cs="Calibri"/>
                <w:b/>
                <w:bCs/>
                <w:color w:val="000000"/>
                <w:lang w:val="es-CR" w:eastAsia="es-CR"/>
              </w:rPr>
            </w:pPr>
            <w:r w:rsidRPr="00DA34FC">
              <w:rPr>
                <w:rFonts w:ascii="Calibri" w:hAnsi="Calibri" w:cs="Calibri"/>
                <w:b/>
                <w:bCs/>
                <w:color w:val="000000"/>
                <w:lang w:val="es-CR" w:eastAsia="es-CR"/>
              </w:rPr>
              <w:t>Capacitación:</w:t>
            </w:r>
          </w:p>
          <w:p w14:paraId="74F4352E" w14:textId="6EA07BBC" w:rsidR="005E5C42" w:rsidRPr="00DA34FC" w:rsidRDefault="005E5C42" w:rsidP="004E602A">
            <w:pPr>
              <w:rPr>
                <w:rFonts w:ascii="Calibri" w:hAnsi="Calibri" w:cs="Calibri"/>
                <w:lang w:val="es-CR" w:eastAsia="es-CR"/>
              </w:rPr>
            </w:pPr>
            <w:r w:rsidRPr="00DA34FC">
              <w:rPr>
                <w:rFonts w:ascii="Calibri" w:hAnsi="Calibri" w:cs="Calibri"/>
                <w:b/>
                <w:bCs/>
                <w:color w:val="000000"/>
                <w:lang w:val="es-CR" w:eastAsia="es-CR"/>
              </w:rPr>
              <w:t>Redacción y Ortografía</w:t>
            </w:r>
          </w:p>
        </w:tc>
        <w:tc>
          <w:tcPr>
            <w:tcW w:w="1661" w:type="pct"/>
            <w:shd w:val="clear" w:color="auto" w:fill="D9D9D9"/>
            <w:vAlign w:val="center"/>
          </w:tcPr>
          <w:p w14:paraId="3B921AAC" w14:textId="79B38787" w:rsidR="005E5C42" w:rsidRPr="00DA34FC" w:rsidRDefault="0022388C" w:rsidP="004E602A">
            <w:pPr>
              <w:rPr>
                <w:rFonts w:ascii="Calibri" w:hAnsi="Calibri" w:cs="Calibri"/>
                <w:b/>
                <w:bCs/>
                <w:lang w:val="es-CR" w:eastAsia="es-CR"/>
              </w:rPr>
            </w:pPr>
            <w:r w:rsidRPr="00DA34FC">
              <w:rPr>
                <w:rFonts w:ascii="Calibri" w:hAnsi="Calibri" w:cs="Calibri"/>
                <w:b/>
                <w:bCs/>
                <w:lang w:val="es-CR" w:eastAsia="es-CR"/>
              </w:rPr>
              <w:t>MS Teams</w:t>
            </w:r>
          </w:p>
        </w:tc>
      </w:tr>
      <w:tr w:rsidR="005E5C42" w:rsidRPr="00DA34FC" w14:paraId="22456F73" w14:textId="6F1603EF" w:rsidTr="00397193">
        <w:trPr>
          <w:trHeight w:val="397"/>
        </w:trPr>
        <w:tc>
          <w:tcPr>
            <w:tcW w:w="503" w:type="pct"/>
            <w:shd w:val="clear" w:color="auto" w:fill="auto"/>
            <w:noWrap/>
            <w:vAlign w:val="center"/>
            <w:hideMark/>
          </w:tcPr>
          <w:p w14:paraId="220D8757" w14:textId="77777777" w:rsidR="005E5C42" w:rsidRPr="00DA34FC" w:rsidRDefault="005E5C42" w:rsidP="004E602A">
            <w:pPr>
              <w:jc w:val="center"/>
              <w:rPr>
                <w:rFonts w:ascii="Calibri" w:hAnsi="Calibri" w:cs="Calibri"/>
                <w:color w:val="000000"/>
                <w:lang w:val="es-CR" w:eastAsia="es-CR"/>
              </w:rPr>
            </w:pPr>
            <w:r w:rsidRPr="00DA34FC">
              <w:rPr>
                <w:rFonts w:ascii="Calibri" w:hAnsi="Calibri" w:cs="Calibri"/>
                <w:color w:val="000000"/>
                <w:lang w:val="es-CR" w:eastAsia="es-CR"/>
              </w:rPr>
              <w:t>4</w:t>
            </w:r>
          </w:p>
        </w:tc>
        <w:tc>
          <w:tcPr>
            <w:tcW w:w="970" w:type="pct"/>
            <w:shd w:val="clear" w:color="auto" w:fill="auto"/>
            <w:vAlign w:val="center"/>
          </w:tcPr>
          <w:p w14:paraId="28EEB312" w14:textId="04193C97" w:rsidR="005E5C42" w:rsidRPr="00DA34FC" w:rsidRDefault="005E5C42" w:rsidP="004E602A">
            <w:pPr>
              <w:rPr>
                <w:rFonts w:ascii="Calibri" w:hAnsi="Calibri" w:cs="Calibri"/>
                <w:color w:val="000000"/>
              </w:rPr>
            </w:pPr>
            <w:r w:rsidRPr="00DA34FC">
              <w:rPr>
                <w:rFonts w:ascii="Calibri" w:hAnsi="Calibri" w:cs="Calibri"/>
                <w:color w:val="000000"/>
              </w:rPr>
              <w:t>Miércoles 1-Sep</w:t>
            </w:r>
          </w:p>
        </w:tc>
        <w:tc>
          <w:tcPr>
            <w:tcW w:w="1866" w:type="pct"/>
            <w:shd w:val="clear" w:color="auto" w:fill="auto"/>
            <w:noWrap/>
            <w:vAlign w:val="center"/>
          </w:tcPr>
          <w:p w14:paraId="3A6DC086" w14:textId="43607461" w:rsidR="005E5C42" w:rsidRPr="00DA34FC" w:rsidRDefault="005E5C42" w:rsidP="004E602A">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shd w:val="clear" w:color="auto" w:fill="auto"/>
            <w:vAlign w:val="center"/>
          </w:tcPr>
          <w:p w14:paraId="3AA1E4A8" w14:textId="77777777" w:rsidR="005E5C42" w:rsidRPr="00DA34FC" w:rsidRDefault="005E5C42" w:rsidP="004E602A">
            <w:pPr>
              <w:rPr>
                <w:rFonts w:ascii="Calibri" w:hAnsi="Calibri" w:cs="Calibri"/>
                <w:color w:val="000000"/>
                <w:lang w:val="es-CR" w:eastAsia="es-CR"/>
              </w:rPr>
            </w:pPr>
          </w:p>
        </w:tc>
      </w:tr>
      <w:tr w:rsidR="004E7670" w:rsidRPr="00DA34FC" w14:paraId="444A265F" w14:textId="6FCDCC2F" w:rsidTr="004E7670">
        <w:trPr>
          <w:trHeight w:val="283"/>
        </w:trPr>
        <w:tc>
          <w:tcPr>
            <w:tcW w:w="503" w:type="pct"/>
            <w:shd w:val="clear" w:color="auto" w:fill="D9D9D9"/>
            <w:noWrap/>
            <w:vAlign w:val="center"/>
            <w:hideMark/>
          </w:tcPr>
          <w:p w14:paraId="5CD14CD1" w14:textId="77777777" w:rsidR="0022388C" w:rsidRPr="00DA34FC" w:rsidRDefault="0022388C" w:rsidP="0022388C">
            <w:pPr>
              <w:jc w:val="center"/>
              <w:rPr>
                <w:rFonts w:ascii="Calibri" w:hAnsi="Calibri" w:cs="Calibri"/>
                <w:b/>
                <w:bCs/>
                <w:color w:val="000000"/>
                <w:lang w:val="es-CR" w:eastAsia="es-CR"/>
              </w:rPr>
            </w:pPr>
            <w:r w:rsidRPr="00DA34FC">
              <w:rPr>
                <w:rFonts w:ascii="Calibri" w:hAnsi="Calibri" w:cs="Calibri"/>
                <w:b/>
                <w:bCs/>
                <w:color w:val="000000"/>
                <w:lang w:val="es-CR" w:eastAsia="es-CR"/>
              </w:rPr>
              <w:t>5</w:t>
            </w:r>
          </w:p>
        </w:tc>
        <w:tc>
          <w:tcPr>
            <w:tcW w:w="970" w:type="pct"/>
            <w:shd w:val="clear" w:color="auto" w:fill="D9D9D9"/>
            <w:vAlign w:val="center"/>
          </w:tcPr>
          <w:p w14:paraId="27ADB256" w14:textId="57362EDE" w:rsidR="0022388C" w:rsidRPr="00DA34FC" w:rsidRDefault="0022388C" w:rsidP="0022388C">
            <w:pPr>
              <w:rPr>
                <w:rFonts w:ascii="Calibri" w:hAnsi="Calibri" w:cs="Calibri"/>
                <w:b/>
                <w:bCs/>
                <w:color w:val="000000"/>
              </w:rPr>
            </w:pPr>
            <w:r w:rsidRPr="00DA34FC">
              <w:rPr>
                <w:rFonts w:ascii="Calibri" w:hAnsi="Calibri" w:cs="Calibri"/>
                <w:b/>
                <w:bCs/>
                <w:color w:val="000000"/>
              </w:rPr>
              <w:t>Miércoles 8-Sep</w:t>
            </w:r>
          </w:p>
        </w:tc>
        <w:tc>
          <w:tcPr>
            <w:tcW w:w="1866" w:type="pct"/>
            <w:shd w:val="clear" w:color="auto" w:fill="D9D9D9"/>
            <w:noWrap/>
            <w:vAlign w:val="center"/>
          </w:tcPr>
          <w:p w14:paraId="270DBF9B" w14:textId="77777777"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Sesión 1:</w:t>
            </w:r>
          </w:p>
          <w:p w14:paraId="2452E17F" w14:textId="557C65FD"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Orientación y recomendaciones</w:t>
            </w:r>
          </w:p>
        </w:tc>
        <w:tc>
          <w:tcPr>
            <w:tcW w:w="1661" w:type="pct"/>
            <w:shd w:val="clear" w:color="auto" w:fill="D9D9D9"/>
            <w:vAlign w:val="center"/>
          </w:tcPr>
          <w:p w14:paraId="1CB02B62"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MS. Teams</w:t>
            </w:r>
          </w:p>
          <w:p w14:paraId="2D7D01C7"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Aula Virtual</w:t>
            </w:r>
          </w:p>
          <w:p w14:paraId="2FBA0B75"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Internet</w:t>
            </w:r>
          </w:p>
          <w:p w14:paraId="451F0808" w14:textId="0F564B05"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rPr>
              <w:t>Correo electrónico</w:t>
            </w:r>
          </w:p>
        </w:tc>
      </w:tr>
      <w:tr w:rsidR="0022388C" w:rsidRPr="00DA34FC" w14:paraId="3BA478D6" w14:textId="5283F68B" w:rsidTr="00397193">
        <w:trPr>
          <w:trHeight w:val="397"/>
        </w:trPr>
        <w:tc>
          <w:tcPr>
            <w:tcW w:w="503" w:type="pct"/>
            <w:shd w:val="clear" w:color="auto" w:fill="auto"/>
            <w:noWrap/>
            <w:vAlign w:val="center"/>
            <w:hideMark/>
          </w:tcPr>
          <w:p w14:paraId="6BAEE9E5"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6</w:t>
            </w:r>
          </w:p>
        </w:tc>
        <w:tc>
          <w:tcPr>
            <w:tcW w:w="970" w:type="pct"/>
            <w:vAlign w:val="center"/>
          </w:tcPr>
          <w:p w14:paraId="75231ABE" w14:textId="54B0D576" w:rsidR="0022388C" w:rsidRPr="00DA34FC" w:rsidRDefault="0022388C" w:rsidP="0022388C">
            <w:pPr>
              <w:rPr>
                <w:rFonts w:ascii="Calibri" w:hAnsi="Calibri" w:cs="Calibri"/>
                <w:color w:val="000000"/>
              </w:rPr>
            </w:pPr>
            <w:r w:rsidRPr="00DA34FC">
              <w:rPr>
                <w:rFonts w:ascii="Calibri" w:hAnsi="Calibri" w:cs="Calibri"/>
                <w:color w:val="000000"/>
              </w:rPr>
              <w:t>Miércoles 15-Sep</w:t>
            </w:r>
          </w:p>
        </w:tc>
        <w:tc>
          <w:tcPr>
            <w:tcW w:w="1866" w:type="pct"/>
            <w:shd w:val="clear" w:color="auto" w:fill="auto"/>
            <w:noWrap/>
            <w:vAlign w:val="center"/>
          </w:tcPr>
          <w:p w14:paraId="023CE573" w14:textId="3AF7A796"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2B9611F5" w14:textId="77777777" w:rsidR="0022388C" w:rsidRPr="00DA34FC" w:rsidRDefault="0022388C" w:rsidP="0022388C">
            <w:pPr>
              <w:rPr>
                <w:rFonts w:ascii="Calibri" w:hAnsi="Calibri" w:cs="Calibri"/>
                <w:color w:val="000000"/>
                <w:lang w:val="es-CR" w:eastAsia="es-CR"/>
              </w:rPr>
            </w:pPr>
          </w:p>
        </w:tc>
      </w:tr>
      <w:tr w:rsidR="004E7670" w:rsidRPr="00DA34FC" w14:paraId="66D812D7" w14:textId="373BA737" w:rsidTr="004E7670">
        <w:trPr>
          <w:trHeight w:val="283"/>
        </w:trPr>
        <w:tc>
          <w:tcPr>
            <w:tcW w:w="503" w:type="pct"/>
            <w:shd w:val="clear" w:color="auto" w:fill="D9D9D9"/>
            <w:noWrap/>
            <w:vAlign w:val="center"/>
            <w:hideMark/>
          </w:tcPr>
          <w:p w14:paraId="2FBC877B" w14:textId="77777777" w:rsidR="0022388C" w:rsidRPr="00DA34FC" w:rsidRDefault="0022388C" w:rsidP="0022388C">
            <w:pPr>
              <w:jc w:val="center"/>
              <w:rPr>
                <w:rFonts w:ascii="Calibri" w:hAnsi="Calibri" w:cs="Calibri"/>
                <w:b/>
                <w:bCs/>
                <w:color w:val="000000"/>
                <w:lang w:val="es-CR" w:eastAsia="es-CR"/>
              </w:rPr>
            </w:pPr>
            <w:r w:rsidRPr="00DA34FC">
              <w:rPr>
                <w:rFonts w:ascii="Calibri" w:hAnsi="Calibri" w:cs="Calibri"/>
                <w:b/>
                <w:bCs/>
                <w:color w:val="000000"/>
                <w:lang w:val="es-CR" w:eastAsia="es-CR"/>
              </w:rPr>
              <w:t>7</w:t>
            </w:r>
          </w:p>
        </w:tc>
        <w:tc>
          <w:tcPr>
            <w:tcW w:w="970" w:type="pct"/>
            <w:shd w:val="clear" w:color="auto" w:fill="D9D9D9"/>
            <w:vAlign w:val="center"/>
          </w:tcPr>
          <w:p w14:paraId="65CA70AF" w14:textId="1EF9EF67" w:rsidR="0022388C" w:rsidRPr="00DA34FC" w:rsidRDefault="0022388C" w:rsidP="0022388C">
            <w:pPr>
              <w:rPr>
                <w:rFonts w:ascii="Calibri" w:hAnsi="Calibri" w:cs="Calibri"/>
                <w:b/>
                <w:bCs/>
                <w:color w:val="000000"/>
              </w:rPr>
            </w:pPr>
            <w:r w:rsidRPr="00DA34FC">
              <w:rPr>
                <w:rFonts w:ascii="Calibri" w:hAnsi="Calibri" w:cs="Calibri"/>
                <w:b/>
                <w:bCs/>
                <w:color w:val="000000"/>
              </w:rPr>
              <w:t>Miércoles 22-Sep</w:t>
            </w:r>
          </w:p>
        </w:tc>
        <w:tc>
          <w:tcPr>
            <w:tcW w:w="1866" w:type="pct"/>
            <w:shd w:val="clear" w:color="auto" w:fill="D9D9D9"/>
            <w:noWrap/>
            <w:vAlign w:val="center"/>
          </w:tcPr>
          <w:p w14:paraId="7975602C" w14:textId="1355F314"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Avance 1</w:t>
            </w:r>
          </w:p>
        </w:tc>
        <w:tc>
          <w:tcPr>
            <w:tcW w:w="1661" w:type="pct"/>
            <w:shd w:val="clear" w:color="auto" w:fill="D9D9D9"/>
            <w:vAlign w:val="center"/>
          </w:tcPr>
          <w:p w14:paraId="5AA5BB5D"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MS. Teams</w:t>
            </w:r>
          </w:p>
          <w:p w14:paraId="2311BE78"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Aula Virtual</w:t>
            </w:r>
          </w:p>
          <w:p w14:paraId="7AC4D9B5"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Internet</w:t>
            </w:r>
          </w:p>
          <w:p w14:paraId="068AC033" w14:textId="6CE0E5F8"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rPr>
              <w:t>Correo electrónico</w:t>
            </w:r>
          </w:p>
        </w:tc>
      </w:tr>
      <w:tr w:rsidR="0022388C" w:rsidRPr="00DA34FC" w14:paraId="21DE7BF8" w14:textId="13FC287E" w:rsidTr="00397193">
        <w:trPr>
          <w:trHeight w:val="397"/>
        </w:trPr>
        <w:tc>
          <w:tcPr>
            <w:tcW w:w="503" w:type="pct"/>
            <w:shd w:val="clear" w:color="auto" w:fill="auto"/>
            <w:noWrap/>
            <w:vAlign w:val="center"/>
            <w:hideMark/>
          </w:tcPr>
          <w:p w14:paraId="0A57B3ED"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8</w:t>
            </w:r>
          </w:p>
        </w:tc>
        <w:tc>
          <w:tcPr>
            <w:tcW w:w="970" w:type="pct"/>
            <w:vAlign w:val="center"/>
          </w:tcPr>
          <w:p w14:paraId="3B686A21" w14:textId="75620C98" w:rsidR="0022388C" w:rsidRPr="00DA34FC" w:rsidRDefault="0022388C" w:rsidP="0022388C">
            <w:pPr>
              <w:rPr>
                <w:rFonts w:ascii="Calibri" w:hAnsi="Calibri" w:cs="Calibri"/>
                <w:color w:val="000000"/>
              </w:rPr>
            </w:pPr>
            <w:r w:rsidRPr="00DA34FC">
              <w:rPr>
                <w:rFonts w:ascii="Calibri" w:hAnsi="Calibri" w:cs="Calibri"/>
                <w:color w:val="000000"/>
              </w:rPr>
              <w:t>Miércoles 29-Sep</w:t>
            </w:r>
          </w:p>
        </w:tc>
        <w:tc>
          <w:tcPr>
            <w:tcW w:w="1866" w:type="pct"/>
            <w:shd w:val="clear" w:color="auto" w:fill="auto"/>
            <w:noWrap/>
            <w:vAlign w:val="center"/>
          </w:tcPr>
          <w:p w14:paraId="0E5204E6" w14:textId="2B3A44E5"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4BAA1395" w14:textId="77777777" w:rsidR="0022388C" w:rsidRPr="00DA34FC" w:rsidRDefault="0022388C" w:rsidP="0022388C">
            <w:pPr>
              <w:rPr>
                <w:rFonts w:ascii="Calibri" w:hAnsi="Calibri" w:cs="Calibri"/>
                <w:color w:val="000000"/>
                <w:lang w:val="es-CR" w:eastAsia="es-CR"/>
              </w:rPr>
            </w:pPr>
          </w:p>
        </w:tc>
      </w:tr>
      <w:tr w:rsidR="0022388C" w:rsidRPr="00DA34FC" w14:paraId="3BE8D722" w14:textId="56BE229B" w:rsidTr="00397193">
        <w:trPr>
          <w:trHeight w:val="397"/>
        </w:trPr>
        <w:tc>
          <w:tcPr>
            <w:tcW w:w="503" w:type="pct"/>
            <w:shd w:val="clear" w:color="auto" w:fill="auto"/>
            <w:noWrap/>
            <w:vAlign w:val="center"/>
            <w:hideMark/>
          </w:tcPr>
          <w:p w14:paraId="6F469901"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9</w:t>
            </w:r>
          </w:p>
        </w:tc>
        <w:tc>
          <w:tcPr>
            <w:tcW w:w="970" w:type="pct"/>
            <w:vAlign w:val="center"/>
          </w:tcPr>
          <w:p w14:paraId="65C072A9" w14:textId="4D8A1CAD" w:rsidR="0022388C" w:rsidRPr="00DA34FC" w:rsidRDefault="0022388C" w:rsidP="0022388C">
            <w:pPr>
              <w:rPr>
                <w:rFonts w:ascii="Calibri" w:hAnsi="Calibri" w:cs="Calibri"/>
                <w:color w:val="000000"/>
              </w:rPr>
            </w:pPr>
            <w:r w:rsidRPr="00DA34FC">
              <w:rPr>
                <w:rFonts w:ascii="Calibri" w:hAnsi="Calibri" w:cs="Calibri"/>
                <w:color w:val="000000"/>
              </w:rPr>
              <w:t>Miércoles 6-Oct</w:t>
            </w:r>
          </w:p>
        </w:tc>
        <w:tc>
          <w:tcPr>
            <w:tcW w:w="1866" w:type="pct"/>
            <w:shd w:val="clear" w:color="auto" w:fill="auto"/>
            <w:noWrap/>
            <w:vAlign w:val="center"/>
          </w:tcPr>
          <w:p w14:paraId="06975F5C" w14:textId="54D36365"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5742683A" w14:textId="77777777" w:rsidR="0022388C" w:rsidRPr="00DA34FC" w:rsidRDefault="0022388C" w:rsidP="0022388C">
            <w:pPr>
              <w:rPr>
                <w:rFonts w:ascii="Calibri" w:hAnsi="Calibri" w:cs="Calibri"/>
                <w:color w:val="000000"/>
                <w:lang w:val="es-CR" w:eastAsia="es-CR"/>
              </w:rPr>
            </w:pPr>
          </w:p>
        </w:tc>
      </w:tr>
      <w:tr w:rsidR="004E7670" w:rsidRPr="00DA34FC" w14:paraId="380283FA" w14:textId="29A563B2" w:rsidTr="004E7670">
        <w:trPr>
          <w:trHeight w:val="283"/>
        </w:trPr>
        <w:tc>
          <w:tcPr>
            <w:tcW w:w="503" w:type="pct"/>
            <w:shd w:val="clear" w:color="auto" w:fill="D9D9D9"/>
            <w:noWrap/>
            <w:vAlign w:val="center"/>
            <w:hideMark/>
          </w:tcPr>
          <w:p w14:paraId="6E91F4E9" w14:textId="77777777" w:rsidR="0022388C" w:rsidRPr="00DA34FC" w:rsidRDefault="0022388C" w:rsidP="0022388C">
            <w:pPr>
              <w:jc w:val="center"/>
              <w:rPr>
                <w:rFonts w:ascii="Calibri" w:hAnsi="Calibri" w:cs="Calibri"/>
                <w:b/>
                <w:bCs/>
                <w:color w:val="000000"/>
                <w:lang w:val="es-CR" w:eastAsia="es-CR"/>
              </w:rPr>
            </w:pPr>
            <w:r w:rsidRPr="00DA34FC">
              <w:rPr>
                <w:rFonts w:ascii="Calibri" w:hAnsi="Calibri" w:cs="Calibri"/>
                <w:b/>
                <w:bCs/>
                <w:color w:val="000000"/>
                <w:lang w:val="es-CR" w:eastAsia="es-CR"/>
              </w:rPr>
              <w:t>10</w:t>
            </w:r>
          </w:p>
        </w:tc>
        <w:tc>
          <w:tcPr>
            <w:tcW w:w="970" w:type="pct"/>
            <w:shd w:val="clear" w:color="auto" w:fill="D9D9D9"/>
            <w:vAlign w:val="center"/>
          </w:tcPr>
          <w:p w14:paraId="2B892C14" w14:textId="467B039F"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Miércoles 13-Oct</w:t>
            </w:r>
          </w:p>
        </w:tc>
        <w:tc>
          <w:tcPr>
            <w:tcW w:w="1866" w:type="pct"/>
            <w:shd w:val="clear" w:color="auto" w:fill="D9D9D9"/>
            <w:noWrap/>
            <w:vAlign w:val="center"/>
          </w:tcPr>
          <w:p w14:paraId="31073DDA" w14:textId="3DC00329"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Sesión 2:</w:t>
            </w:r>
          </w:p>
          <w:p w14:paraId="35AF10EC" w14:textId="7DDCADE2"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Orientación y recomendaciones</w:t>
            </w:r>
          </w:p>
        </w:tc>
        <w:tc>
          <w:tcPr>
            <w:tcW w:w="1661" w:type="pct"/>
            <w:shd w:val="clear" w:color="auto" w:fill="D9D9D9"/>
            <w:vAlign w:val="center"/>
          </w:tcPr>
          <w:p w14:paraId="3D6BE6DC"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MS. Teams</w:t>
            </w:r>
          </w:p>
          <w:p w14:paraId="427A831C" w14:textId="60EA29BC" w:rsidR="0022388C" w:rsidRPr="00DA34FC" w:rsidRDefault="0022388C" w:rsidP="0022388C">
            <w:pPr>
              <w:rPr>
                <w:rFonts w:ascii="Calibri" w:hAnsi="Calibri" w:cs="Calibri"/>
                <w:b/>
                <w:bCs/>
                <w:color w:val="000000"/>
              </w:rPr>
            </w:pPr>
            <w:r w:rsidRPr="00DA34FC">
              <w:rPr>
                <w:rFonts w:ascii="Calibri" w:hAnsi="Calibri" w:cs="Calibri"/>
                <w:b/>
                <w:bCs/>
                <w:color w:val="000000"/>
              </w:rPr>
              <w:t>Aula Virtual</w:t>
            </w:r>
          </w:p>
          <w:p w14:paraId="48EE6959" w14:textId="7104A050"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rPr>
              <w:t>Correo electrónico</w:t>
            </w:r>
          </w:p>
        </w:tc>
      </w:tr>
      <w:tr w:rsidR="0022388C" w:rsidRPr="00DA34FC" w14:paraId="38940C18" w14:textId="7D4C5252" w:rsidTr="00397193">
        <w:trPr>
          <w:trHeight w:val="397"/>
        </w:trPr>
        <w:tc>
          <w:tcPr>
            <w:tcW w:w="503" w:type="pct"/>
            <w:shd w:val="clear" w:color="auto" w:fill="auto"/>
            <w:noWrap/>
            <w:vAlign w:val="center"/>
            <w:hideMark/>
          </w:tcPr>
          <w:p w14:paraId="538DEF00"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11</w:t>
            </w:r>
          </w:p>
        </w:tc>
        <w:tc>
          <w:tcPr>
            <w:tcW w:w="970" w:type="pct"/>
            <w:vAlign w:val="center"/>
          </w:tcPr>
          <w:p w14:paraId="10BFAF6D" w14:textId="7846BE61" w:rsidR="0022388C" w:rsidRPr="00DA34FC" w:rsidRDefault="0022388C" w:rsidP="0022388C">
            <w:pPr>
              <w:rPr>
                <w:rFonts w:ascii="Calibri" w:hAnsi="Calibri" w:cs="Calibri"/>
                <w:color w:val="000000"/>
              </w:rPr>
            </w:pPr>
            <w:r w:rsidRPr="00DA34FC">
              <w:rPr>
                <w:rFonts w:ascii="Calibri" w:hAnsi="Calibri" w:cs="Calibri"/>
                <w:color w:val="000000"/>
              </w:rPr>
              <w:t>Miércoles 20-Oct</w:t>
            </w:r>
          </w:p>
        </w:tc>
        <w:tc>
          <w:tcPr>
            <w:tcW w:w="1866" w:type="pct"/>
            <w:shd w:val="clear" w:color="auto" w:fill="auto"/>
            <w:noWrap/>
            <w:vAlign w:val="center"/>
          </w:tcPr>
          <w:p w14:paraId="0F52BEDB" w14:textId="6FC2F9B0"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73FF0F91" w14:textId="77777777" w:rsidR="0022388C" w:rsidRPr="00DA34FC" w:rsidRDefault="0022388C" w:rsidP="0022388C">
            <w:pPr>
              <w:rPr>
                <w:rFonts w:ascii="Calibri" w:hAnsi="Calibri" w:cs="Calibri"/>
                <w:color w:val="000000"/>
                <w:lang w:val="es-CR" w:eastAsia="es-CR"/>
              </w:rPr>
            </w:pPr>
          </w:p>
        </w:tc>
      </w:tr>
      <w:tr w:rsidR="0022388C" w:rsidRPr="00DA34FC" w14:paraId="3A437A0A" w14:textId="1B053094" w:rsidTr="00397193">
        <w:trPr>
          <w:trHeight w:val="397"/>
        </w:trPr>
        <w:tc>
          <w:tcPr>
            <w:tcW w:w="503" w:type="pct"/>
            <w:shd w:val="clear" w:color="auto" w:fill="auto"/>
            <w:noWrap/>
            <w:vAlign w:val="center"/>
            <w:hideMark/>
          </w:tcPr>
          <w:p w14:paraId="22A0D946"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12</w:t>
            </w:r>
          </w:p>
        </w:tc>
        <w:tc>
          <w:tcPr>
            <w:tcW w:w="970" w:type="pct"/>
            <w:vAlign w:val="center"/>
          </w:tcPr>
          <w:p w14:paraId="7FFE7290" w14:textId="4D02845A" w:rsidR="0022388C" w:rsidRPr="00DA34FC" w:rsidRDefault="0022388C" w:rsidP="0022388C">
            <w:pPr>
              <w:rPr>
                <w:rFonts w:ascii="Calibri" w:hAnsi="Calibri" w:cs="Calibri"/>
                <w:color w:val="000000"/>
              </w:rPr>
            </w:pPr>
            <w:r w:rsidRPr="00DA34FC">
              <w:rPr>
                <w:rFonts w:ascii="Calibri" w:hAnsi="Calibri" w:cs="Calibri"/>
                <w:color w:val="000000"/>
              </w:rPr>
              <w:t>Miércoles 27-Oct</w:t>
            </w:r>
          </w:p>
        </w:tc>
        <w:tc>
          <w:tcPr>
            <w:tcW w:w="1866" w:type="pct"/>
            <w:shd w:val="clear" w:color="auto" w:fill="auto"/>
            <w:noWrap/>
            <w:vAlign w:val="center"/>
          </w:tcPr>
          <w:p w14:paraId="3F9C7484" w14:textId="26877B17"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31255DD5" w14:textId="77777777" w:rsidR="0022388C" w:rsidRPr="00DA34FC" w:rsidRDefault="0022388C" w:rsidP="0022388C">
            <w:pPr>
              <w:rPr>
                <w:rFonts w:ascii="Calibri" w:hAnsi="Calibri" w:cs="Calibri"/>
                <w:color w:val="000000"/>
                <w:lang w:val="es-CR" w:eastAsia="es-CR"/>
              </w:rPr>
            </w:pPr>
          </w:p>
        </w:tc>
      </w:tr>
      <w:tr w:rsidR="004E7670" w:rsidRPr="00DA34FC" w14:paraId="14B42177" w14:textId="018D7379" w:rsidTr="004E7670">
        <w:trPr>
          <w:trHeight w:val="283"/>
        </w:trPr>
        <w:tc>
          <w:tcPr>
            <w:tcW w:w="503" w:type="pct"/>
            <w:shd w:val="clear" w:color="auto" w:fill="D9D9D9"/>
            <w:noWrap/>
            <w:vAlign w:val="center"/>
            <w:hideMark/>
          </w:tcPr>
          <w:p w14:paraId="49ADABEC" w14:textId="77777777" w:rsidR="0022388C" w:rsidRPr="00DA34FC" w:rsidRDefault="0022388C" w:rsidP="0022388C">
            <w:pPr>
              <w:jc w:val="center"/>
              <w:rPr>
                <w:rFonts w:ascii="Calibri" w:hAnsi="Calibri" w:cs="Calibri"/>
                <w:b/>
                <w:bCs/>
                <w:lang w:val="es-CR" w:eastAsia="es-CR"/>
              </w:rPr>
            </w:pPr>
            <w:r w:rsidRPr="00DA34FC">
              <w:rPr>
                <w:rFonts w:ascii="Calibri" w:hAnsi="Calibri" w:cs="Calibri"/>
                <w:b/>
                <w:bCs/>
                <w:lang w:val="es-CR" w:eastAsia="es-CR"/>
              </w:rPr>
              <w:t>13</w:t>
            </w:r>
          </w:p>
        </w:tc>
        <w:tc>
          <w:tcPr>
            <w:tcW w:w="970" w:type="pct"/>
            <w:shd w:val="clear" w:color="auto" w:fill="D9D9D9"/>
            <w:vAlign w:val="center"/>
          </w:tcPr>
          <w:p w14:paraId="7DA2D641" w14:textId="749C46EF" w:rsidR="0022388C" w:rsidRPr="00DA34FC" w:rsidRDefault="0022388C" w:rsidP="0022388C">
            <w:pPr>
              <w:rPr>
                <w:rFonts w:ascii="Calibri" w:hAnsi="Calibri" w:cs="Calibri"/>
                <w:b/>
                <w:bCs/>
                <w:color w:val="000000"/>
              </w:rPr>
            </w:pPr>
            <w:r w:rsidRPr="00DA34FC">
              <w:rPr>
                <w:rFonts w:ascii="Calibri" w:hAnsi="Calibri" w:cs="Calibri"/>
                <w:b/>
                <w:bCs/>
                <w:color w:val="000000"/>
              </w:rPr>
              <w:t>Miércoles 3-Nov</w:t>
            </w:r>
          </w:p>
        </w:tc>
        <w:tc>
          <w:tcPr>
            <w:tcW w:w="1866" w:type="pct"/>
            <w:shd w:val="clear" w:color="auto" w:fill="D9D9D9"/>
            <w:noWrap/>
            <w:vAlign w:val="center"/>
          </w:tcPr>
          <w:p w14:paraId="025F44DA" w14:textId="77777777" w:rsidR="0022388C" w:rsidRPr="00DA34FC" w:rsidRDefault="0022388C" w:rsidP="0022388C">
            <w:pPr>
              <w:rPr>
                <w:rFonts w:ascii="Calibri" w:hAnsi="Calibri" w:cs="Calibri"/>
                <w:b/>
                <w:bCs/>
                <w:lang w:val="es-CR" w:eastAsia="es-CR"/>
              </w:rPr>
            </w:pPr>
            <w:r w:rsidRPr="00DA34FC">
              <w:rPr>
                <w:rFonts w:ascii="Calibri" w:hAnsi="Calibri" w:cs="Calibri"/>
                <w:b/>
                <w:bCs/>
                <w:lang w:val="es-CR" w:eastAsia="es-CR"/>
              </w:rPr>
              <w:t>Capacitación:</w:t>
            </w:r>
          </w:p>
          <w:p w14:paraId="48B5FF39" w14:textId="47C241B3" w:rsidR="0022388C" w:rsidRPr="00DA34FC" w:rsidRDefault="0022388C" w:rsidP="0022388C">
            <w:pPr>
              <w:rPr>
                <w:rFonts w:ascii="Calibri" w:hAnsi="Calibri" w:cs="Calibri"/>
                <w:b/>
                <w:bCs/>
                <w:lang w:val="es-CR" w:eastAsia="es-CR"/>
              </w:rPr>
            </w:pPr>
            <w:r w:rsidRPr="00DA34FC">
              <w:rPr>
                <w:rFonts w:ascii="Calibri" w:hAnsi="Calibri" w:cs="Calibri"/>
                <w:b/>
                <w:bCs/>
                <w:lang w:val="es-CR" w:eastAsia="es-CR"/>
              </w:rPr>
              <w:t>Elementos básicos sobre estadística para investigación</w:t>
            </w:r>
          </w:p>
        </w:tc>
        <w:tc>
          <w:tcPr>
            <w:tcW w:w="1661" w:type="pct"/>
            <w:shd w:val="clear" w:color="auto" w:fill="D9D9D9"/>
            <w:vAlign w:val="center"/>
          </w:tcPr>
          <w:p w14:paraId="2A939A30" w14:textId="3C0C9B59" w:rsidR="0022388C" w:rsidRPr="00DA34FC" w:rsidRDefault="0022388C" w:rsidP="0022388C">
            <w:pPr>
              <w:rPr>
                <w:rFonts w:ascii="Calibri" w:hAnsi="Calibri" w:cs="Calibri"/>
                <w:b/>
                <w:bCs/>
                <w:lang w:val="es-CR" w:eastAsia="es-CR"/>
              </w:rPr>
            </w:pPr>
            <w:r w:rsidRPr="00DA34FC">
              <w:rPr>
                <w:rFonts w:ascii="Calibri" w:hAnsi="Calibri" w:cs="Calibri"/>
                <w:b/>
                <w:bCs/>
                <w:color w:val="000000"/>
              </w:rPr>
              <w:t>MS. Teams</w:t>
            </w:r>
          </w:p>
        </w:tc>
      </w:tr>
      <w:tr w:rsidR="0022388C" w:rsidRPr="00DA34FC" w14:paraId="6FC1C692" w14:textId="7B8EE3E0" w:rsidTr="00397193">
        <w:trPr>
          <w:trHeight w:val="397"/>
        </w:trPr>
        <w:tc>
          <w:tcPr>
            <w:tcW w:w="503" w:type="pct"/>
            <w:shd w:val="clear" w:color="auto" w:fill="auto"/>
            <w:noWrap/>
            <w:vAlign w:val="center"/>
            <w:hideMark/>
          </w:tcPr>
          <w:p w14:paraId="5D7497FD"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14</w:t>
            </w:r>
          </w:p>
        </w:tc>
        <w:tc>
          <w:tcPr>
            <w:tcW w:w="970" w:type="pct"/>
            <w:vAlign w:val="center"/>
          </w:tcPr>
          <w:p w14:paraId="581B80D8" w14:textId="2A5A41A7" w:rsidR="0022388C" w:rsidRPr="00DA34FC" w:rsidRDefault="0022388C" w:rsidP="0022388C">
            <w:pPr>
              <w:rPr>
                <w:rFonts w:ascii="Calibri" w:hAnsi="Calibri" w:cs="Calibri"/>
                <w:color w:val="000000"/>
              </w:rPr>
            </w:pPr>
            <w:r w:rsidRPr="00DA34FC">
              <w:rPr>
                <w:rFonts w:ascii="Calibri" w:hAnsi="Calibri" w:cs="Calibri"/>
                <w:color w:val="000000"/>
              </w:rPr>
              <w:t>Miércoles 10-Nov</w:t>
            </w:r>
          </w:p>
        </w:tc>
        <w:tc>
          <w:tcPr>
            <w:tcW w:w="1866" w:type="pct"/>
            <w:shd w:val="clear" w:color="auto" w:fill="auto"/>
            <w:noWrap/>
            <w:vAlign w:val="center"/>
          </w:tcPr>
          <w:p w14:paraId="23301650" w14:textId="06C90447"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33C8F5CF" w14:textId="77777777" w:rsidR="0022388C" w:rsidRPr="00DA34FC" w:rsidRDefault="0022388C" w:rsidP="0022388C">
            <w:pPr>
              <w:rPr>
                <w:rFonts w:ascii="Calibri" w:hAnsi="Calibri" w:cs="Calibri"/>
                <w:color w:val="000000"/>
                <w:lang w:val="es-CR" w:eastAsia="es-CR"/>
              </w:rPr>
            </w:pPr>
          </w:p>
        </w:tc>
      </w:tr>
      <w:tr w:rsidR="004E7670" w:rsidRPr="00DA34FC" w14:paraId="43986B1E" w14:textId="3F8AD7F2" w:rsidTr="004E7670">
        <w:trPr>
          <w:trHeight w:val="283"/>
        </w:trPr>
        <w:tc>
          <w:tcPr>
            <w:tcW w:w="503" w:type="pct"/>
            <w:shd w:val="clear" w:color="auto" w:fill="D9D9D9"/>
            <w:noWrap/>
            <w:vAlign w:val="center"/>
            <w:hideMark/>
          </w:tcPr>
          <w:p w14:paraId="77EBC6EC" w14:textId="77777777" w:rsidR="0022388C" w:rsidRPr="00DA34FC" w:rsidRDefault="0022388C" w:rsidP="0022388C">
            <w:pPr>
              <w:jc w:val="center"/>
              <w:rPr>
                <w:rFonts w:ascii="Calibri" w:hAnsi="Calibri" w:cs="Calibri"/>
                <w:b/>
                <w:bCs/>
                <w:color w:val="000000"/>
                <w:lang w:val="es-CR" w:eastAsia="es-CR"/>
              </w:rPr>
            </w:pPr>
            <w:r w:rsidRPr="00DA34FC">
              <w:rPr>
                <w:rFonts w:ascii="Calibri" w:hAnsi="Calibri" w:cs="Calibri"/>
                <w:b/>
                <w:bCs/>
                <w:color w:val="000000"/>
                <w:lang w:val="es-CR" w:eastAsia="es-CR"/>
              </w:rPr>
              <w:t>15</w:t>
            </w:r>
          </w:p>
        </w:tc>
        <w:tc>
          <w:tcPr>
            <w:tcW w:w="970" w:type="pct"/>
            <w:shd w:val="clear" w:color="auto" w:fill="D9D9D9"/>
            <w:vAlign w:val="center"/>
          </w:tcPr>
          <w:p w14:paraId="2C497C3C" w14:textId="63955CD6" w:rsidR="0022388C" w:rsidRPr="00DA34FC" w:rsidRDefault="0022388C" w:rsidP="0022388C">
            <w:pPr>
              <w:rPr>
                <w:rFonts w:ascii="Calibri" w:hAnsi="Calibri" w:cs="Calibri"/>
                <w:b/>
                <w:bCs/>
                <w:color w:val="000000"/>
              </w:rPr>
            </w:pPr>
            <w:r w:rsidRPr="00DA34FC">
              <w:rPr>
                <w:rFonts w:ascii="Calibri" w:hAnsi="Calibri" w:cs="Calibri"/>
                <w:b/>
                <w:bCs/>
                <w:color w:val="000000"/>
              </w:rPr>
              <w:t>Miércoles 17-Nov</w:t>
            </w:r>
          </w:p>
        </w:tc>
        <w:tc>
          <w:tcPr>
            <w:tcW w:w="1866" w:type="pct"/>
            <w:shd w:val="clear" w:color="auto" w:fill="D9D9D9"/>
            <w:noWrap/>
            <w:vAlign w:val="center"/>
          </w:tcPr>
          <w:p w14:paraId="1C6FCCDA" w14:textId="75392E4D"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lang w:val="es-CR" w:eastAsia="es-CR"/>
              </w:rPr>
              <w:t>Avance 2</w:t>
            </w:r>
          </w:p>
        </w:tc>
        <w:tc>
          <w:tcPr>
            <w:tcW w:w="1661" w:type="pct"/>
            <w:shd w:val="clear" w:color="auto" w:fill="D9D9D9"/>
            <w:vAlign w:val="center"/>
          </w:tcPr>
          <w:p w14:paraId="51DF0C59" w14:textId="77777777" w:rsidR="0022388C" w:rsidRPr="00DA34FC" w:rsidRDefault="0022388C" w:rsidP="0022388C">
            <w:pPr>
              <w:rPr>
                <w:rFonts w:ascii="Calibri" w:hAnsi="Calibri" w:cs="Calibri"/>
                <w:b/>
                <w:bCs/>
                <w:color w:val="000000"/>
              </w:rPr>
            </w:pPr>
            <w:r w:rsidRPr="00DA34FC">
              <w:rPr>
                <w:rFonts w:ascii="Calibri" w:hAnsi="Calibri" w:cs="Calibri"/>
                <w:b/>
                <w:bCs/>
                <w:color w:val="000000"/>
              </w:rPr>
              <w:t>MS. Teams</w:t>
            </w:r>
          </w:p>
          <w:p w14:paraId="3F6B3D61" w14:textId="56762560" w:rsidR="0022388C" w:rsidRPr="00DA34FC" w:rsidRDefault="0022388C" w:rsidP="0022388C">
            <w:pPr>
              <w:rPr>
                <w:rFonts w:ascii="Calibri" w:hAnsi="Calibri" w:cs="Calibri"/>
                <w:b/>
                <w:bCs/>
                <w:color w:val="000000"/>
              </w:rPr>
            </w:pPr>
            <w:r w:rsidRPr="00DA34FC">
              <w:rPr>
                <w:rFonts w:ascii="Calibri" w:hAnsi="Calibri" w:cs="Calibri"/>
                <w:b/>
                <w:bCs/>
                <w:color w:val="000000"/>
              </w:rPr>
              <w:t>Aula Virtual</w:t>
            </w:r>
          </w:p>
          <w:p w14:paraId="4C8B3F45" w14:textId="101E9094" w:rsidR="0022388C" w:rsidRPr="00DA34FC" w:rsidRDefault="0022388C" w:rsidP="0022388C">
            <w:pPr>
              <w:rPr>
                <w:rFonts w:ascii="Calibri" w:hAnsi="Calibri" w:cs="Calibri"/>
                <w:b/>
                <w:bCs/>
                <w:color w:val="000000"/>
                <w:lang w:val="es-CR" w:eastAsia="es-CR"/>
              </w:rPr>
            </w:pPr>
            <w:r w:rsidRPr="00DA34FC">
              <w:rPr>
                <w:rFonts w:ascii="Calibri" w:hAnsi="Calibri" w:cs="Calibri"/>
                <w:b/>
                <w:bCs/>
                <w:color w:val="000000"/>
              </w:rPr>
              <w:t>Correo electrónico</w:t>
            </w:r>
          </w:p>
        </w:tc>
      </w:tr>
      <w:tr w:rsidR="0022388C" w:rsidRPr="00DA34FC" w14:paraId="48471953" w14:textId="15072A89" w:rsidTr="00397193">
        <w:trPr>
          <w:trHeight w:val="397"/>
        </w:trPr>
        <w:tc>
          <w:tcPr>
            <w:tcW w:w="503" w:type="pct"/>
            <w:shd w:val="clear" w:color="auto" w:fill="auto"/>
            <w:noWrap/>
            <w:vAlign w:val="center"/>
            <w:hideMark/>
          </w:tcPr>
          <w:p w14:paraId="49522FB8" w14:textId="77777777"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16</w:t>
            </w:r>
          </w:p>
        </w:tc>
        <w:tc>
          <w:tcPr>
            <w:tcW w:w="970" w:type="pct"/>
            <w:vAlign w:val="center"/>
          </w:tcPr>
          <w:p w14:paraId="37A793A2" w14:textId="74176E48" w:rsidR="0022388C" w:rsidRPr="00DA34FC" w:rsidRDefault="0022388C" w:rsidP="0022388C">
            <w:pPr>
              <w:rPr>
                <w:rFonts w:ascii="Calibri" w:hAnsi="Calibri" w:cs="Calibri"/>
                <w:color w:val="000000"/>
              </w:rPr>
            </w:pPr>
            <w:r w:rsidRPr="00DA34FC">
              <w:rPr>
                <w:rFonts w:ascii="Calibri" w:hAnsi="Calibri" w:cs="Calibri"/>
                <w:color w:val="000000"/>
              </w:rPr>
              <w:t>Miércoles 24-Nov</w:t>
            </w:r>
          </w:p>
        </w:tc>
        <w:tc>
          <w:tcPr>
            <w:tcW w:w="1866" w:type="pct"/>
            <w:shd w:val="clear" w:color="auto" w:fill="auto"/>
            <w:noWrap/>
            <w:vAlign w:val="center"/>
          </w:tcPr>
          <w:p w14:paraId="4A1D96F8" w14:textId="43FAAEEA"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4EF795E5" w14:textId="77777777" w:rsidR="0022388C" w:rsidRPr="00DA34FC" w:rsidRDefault="0022388C" w:rsidP="0022388C">
            <w:pPr>
              <w:rPr>
                <w:rFonts w:ascii="Calibri" w:hAnsi="Calibri" w:cs="Calibri"/>
                <w:color w:val="000000"/>
                <w:lang w:val="es-CR" w:eastAsia="es-CR"/>
              </w:rPr>
            </w:pPr>
          </w:p>
        </w:tc>
      </w:tr>
      <w:tr w:rsidR="0022388C" w:rsidRPr="00DA34FC" w14:paraId="26F9BDA3" w14:textId="0B3E6104" w:rsidTr="00397193">
        <w:trPr>
          <w:trHeight w:val="397"/>
        </w:trPr>
        <w:tc>
          <w:tcPr>
            <w:tcW w:w="503" w:type="pct"/>
            <w:shd w:val="clear" w:color="auto" w:fill="auto"/>
            <w:noWrap/>
            <w:vAlign w:val="center"/>
          </w:tcPr>
          <w:p w14:paraId="24A13371" w14:textId="7921D009" w:rsidR="0022388C" w:rsidRPr="00DA34FC" w:rsidRDefault="0022388C" w:rsidP="0022388C">
            <w:pPr>
              <w:jc w:val="center"/>
              <w:rPr>
                <w:rFonts w:ascii="Calibri" w:hAnsi="Calibri" w:cs="Calibri"/>
                <w:color w:val="000000"/>
                <w:lang w:val="es-CR" w:eastAsia="es-CR"/>
              </w:rPr>
            </w:pPr>
            <w:r w:rsidRPr="00DA34FC">
              <w:rPr>
                <w:rFonts w:ascii="Calibri" w:hAnsi="Calibri" w:cs="Calibri"/>
                <w:color w:val="000000"/>
                <w:lang w:val="es-CR" w:eastAsia="es-CR"/>
              </w:rPr>
              <w:t>17</w:t>
            </w:r>
          </w:p>
        </w:tc>
        <w:tc>
          <w:tcPr>
            <w:tcW w:w="970" w:type="pct"/>
            <w:vAlign w:val="center"/>
          </w:tcPr>
          <w:p w14:paraId="0FBCF727" w14:textId="41EEB99D" w:rsidR="0022388C" w:rsidRPr="00DA34FC" w:rsidRDefault="0022388C" w:rsidP="0022388C">
            <w:pPr>
              <w:rPr>
                <w:rFonts w:ascii="Calibri" w:hAnsi="Calibri" w:cs="Calibri"/>
                <w:color w:val="000000"/>
              </w:rPr>
            </w:pPr>
            <w:r w:rsidRPr="00DA34FC">
              <w:rPr>
                <w:rFonts w:ascii="Calibri" w:hAnsi="Calibri" w:cs="Calibri"/>
                <w:color w:val="000000"/>
              </w:rPr>
              <w:t>Miércoles 1-Dic</w:t>
            </w:r>
          </w:p>
        </w:tc>
        <w:tc>
          <w:tcPr>
            <w:tcW w:w="1866" w:type="pct"/>
            <w:shd w:val="clear" w:color="auto" w:fill="auto"/>
            <w:noWrap/>
            <w:vAlign w:val="center"/>
          </w:tcPr>
          <w:p w14:paraId="2604F362" w14:textId="2F3227F8" w:rsidR="0022388C" w:rsidRPr="00DA34FC" w:rsidRDefault="0022388C" w:rsidP="0022388C">
            <w:pPr>
              <w:rPr>
                <w:rFonts w:ascii="Calibri" w:hAnsi="Calibri" w:cs="Calibri"/>
                <w:color w:val="000000"/>
                <w:lang w:val="es-CR" w:eastAsia="es-CR"/>
              </w:rPr>
            </w:pPr>
            <w:r w:rsidRPr="00DA34FC">
              <w:rPr>
                <w:rFonts w:ascii="Calibri" w:hAnsi="Calibri" w:cs="Calibri"/>
                <w:color w:val="000000"/>
                <w:lang w:val="es-CR" w:eastAsia="es-CR"/>
              </w:rPr>
              <w:t>Libre</w:t>
            </w:r>
          </w:p>
        </w:tc>
        <w:tc>
          <w:tcPr>
            <w:tcW w:w="1661" w:type="pct"/>
            <w:vAlign w:val="center"/>
          </w:tcPr>
          <w:p w14:paraId="731C7C5D" w14:textId="77777777" w:rsidR="0022388C" w:rsidRPr="00DA34FC" w:rsidRDefault="0022388C" w:rsidP="0022388C">
            <w:pPr>
              <w:rPr>
                <w:rFonts w:ascii="Calibri" w:hAnsi="Calibri" w:cs="Calibri"/>
                <w:color w:val="000000"/>
                <w:lang w:val="es-CR" w:eastAsia="es-CR"/>
              </w:rPr>
            </w:pPr>
          </w:p>
        </w:tc>
      </w:tr>
    </w:tbl>
    <w:p w14:paraId="175AA194" w14:textId="77777777" w:rsidR="00547499" w:rsidRPr="004E7670" w:rsidRDefault="00547499" w:rsidP="00397193">
      <w:pPr>
        <w:keepNext/>
        <w:jc w:val="center"/>
        <w:rPr>
          <w:rFonts w:ascii="Calibri" w:hAnsi="Calibri" w:cs="Calibri"/>
          <w:b/>
        </w:rPr>
      </w:pPr>
      <w:r w:rsidRPr="004E7670">
        <w:rPr>
          <w:rFonts w:ascii="Calibri" w:hAnsi="Calibri" w:cs="Calibri"/>
          <w:b/>
        </w:rPr>
        <w:t>Las fechas y actividades dispuestas en el cronograma anterior son tentativas, pero se procurará al máximo el cumplimiento estricto de cada una.</w:t>
      </w:r>
    </w:p>
    <w:p w14:paraId="0AF55A0D" w14:textId="77777777" w:rsidR="00547499" w:rsidRPr="004E7670" w:rsidRDefault="00547499" w:rsidP="00547499">
      <w:pPr>
        <w:rPr>
          <w:rFonts w:ascii="Calibri" w:hAnsi="Calibri" w:cs="Calibri"/>
          <w:sz w:val="24"/>
          <w:szCs w:val="24"/>
        </w:rPr>
      </w:pPr>
    </w:p>
    <w:p w14:paraId="1B00F776" w14:textId="4D5AA5BE" w:rsidR="00547499" w:rsidRPr="004E7670" w:rsidRDefault="00547499" w:rsidP="00AD1FB8">
      <w:pPr>
        <w:pStyle w:val="Prrafodelista"/>
        <w:numPr>
          <w:ilvl w:val="0"/>
          <w:numId w:val="40"/>
        </w:numPr>
        <w:spacing w:line="276" w:lineRule="auto"/>
        <w:ind w:left="426" w:hanging="426"/>
        <w:contextualSpacing/>
        <w:jc w:val="both"/>
        <w:rPr>
          <w:rFonts w:ascii="Calibri" w:hAnsi="Calibri" w:cs="Calibri"/>
          <w:b/>
          <w:sz w:val="24"/>
          <w:szCs w:val="24"/>
          <w:lang w:val="es-CR"/>
        </w:rPr>
      </w:pPr>
      <w:r w:rsidRPr="004E7670">
        <w:rPr>
          <w:rFonts w:ascii="Calibri" w:hAnsi="Calibri" w:cs="Calibri"/>
          <w:b/>
          <w:sz w:val="24"/>
          <w:szCs w:val="24"/>
          <w:lang w:val="es-CR"/>
        </w:rPr>
        <w:br w:type="page"/>
      </w:r>
      <w:r w:rsidRPr="004E7670">
        <w:rPr>
          <w:rFonts w:ascii="Calibri" w:hAnsi="Calibri" w:cs="Calibri"/>
          <w:b/>
          <w:sz w:val="24"/>
          <w:szCs w:val="24"/>
          <w:lang w:val="es-CR"/>
        </w:rPr>
        <w:lastRenderedPageBreak/>
        <w:t>Recursos bibliográficos</w:t>
      </w:r>
    </w:p>
    <w:p w14:paraId="13F38692"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726B01">
        <w:rPr>
          <w:rFonts w:ascii="Calibri" w:eastAsia="Calibri" w:hAnsi="Calibri" w:cs="Calibri"/>
          <w:bCs/>
          <w:lang w:val="en-US"/>
        </w:rPr>
        <w:t xml:space="preserve">Alvstad, C., Hild, A. &amp; Tiselius, E. (2011). </w:t>
      </w:r>
      <w:r w:rsidRPr="00726B01">
        <w:rPr>
          <w:rFonts w:ascii="Calibri" w:eastAsia="Calibri" w:hAnsi="Calibri" w:cs="Calibri"/>
          <w:bCs/>
          <w:u w:val="single"/>
          <w:lang w:val="en-US"/>
        </w:rPr>
        <w:t>Methods and strategies of process research integrative approaches in translation studies</w:t>
      </w:r>
      <w:r w:rsidRPr="00726B01">
        <w:rPr>
          <w:rFonts w:ascii="Calibri" w:eastAsia="Calibri" w:hAnsi="Calibri" w:cs="Calibri"/>
          <w:bCs/>
          <w:lang w:val="en-US"/>
        </w:rPr>
        <w:t xml:space="preserve">. </w:t>
      </w:r>
      <w:r w:rsidRPr="00140FAB">
        <w:rPr>
          <w:rFonts w:ascii="Calibri" w:eastAsia="Calibri" w:hAnsi="Calibri" w:cs="Calibri"/>
          <w:bCs/>
        </w:rPr>
        <w:t>Amsterdam: John Benjamins.</w:t>
      </w:r>
    </w:p>
    <w:p w14:paraId="007E3DCC" w14:textId="77777777" w:rsidR="00726B01" w:rsidRDefault="00726B01" w:rsidP="00726B01">
      <w:pPr>
        <w:spacing w:line="276" w:lineRule="auto"/>
        <w:ind w:left="426" w:hanging="426"/>
        <w:jc w:val="both"/>
        <w:rPr>
          <w:rFonts w:ascii="Calibri" w:eastAsia="Calibri" w:hAnsi="Calibri" w:cs="Calibri"/>
          <w:bCs/>
        </w:rPr>
      </w:pPr>
    </w:p>
    <w:p w14:paraId="06157BC7"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726B01">
        <w:rPr>
          <w:rFonts w:ascii="Calibri" w:eastAsia="Calibri" w:hAnsi="Calibri" w:cs="Calibri"/>
          <w:bCs/>
          <w:lang w:val="en-US"/>
        </w:rPr>
        <w:t xml:space="preserve">American Psychological Association. (2009). </w:t>
      </w:r>
      <w:r w:rsidRPr="00726B01">
        <w:rPr>
          <w:rFonts w:ascii="Calibri" w:eastAsia="Calibri" w:hAnsi="Calibri" w:cs="Calibri"/>
          <w:bCs/>
          <w:u w:val="single"/>
          <w:lang w:val="en-US"/>
        </w:rPr>
        <w:t>Publication manual of the American Psychological Association</w:t>
      </w:r>
      <w:r w:rsidRPr="00726B01">
        <w:rPr>
          <w:rFonts w:ascii="Calibri" w:eastAsia="Calibri" w:hAnsi="Calibri" w:cs="Calibri"/>
          <w:bCs/>
          <w:lang w:val="en-US"/>
        </w:rPr>
        <w:t xml:space="preserve">. </w:t>
      </w:r>
      <w:r w:rsidRPr="00140FAB">
        <w:rPr>
          <w:rFonts w:ascii="Calibri" w:eastAsia="Calibri" w:hAnsi="Calibri" w:cs="Calibri"/>
          <w:bCs/>
        </w:rPr>
        <w:t>(6th ed) Washington, DC: American Psychological Association.</w:t>
      </w:r>
    </w:p>
    <w:p w14:paraId="013A2B68" w14:textId="77777777" w:rsidR="00726B01" w:rsidRDefault="00726B01" w:rsidP="00726B01">
      <w:pPr>
        <w:ind w:left="426" w:hanging="426"/>
        <w:jc w:val="both"/>
        <w:rPr>
          <w:rFonts w:ascii="Calibri" w:eastAsia="Calibri" w:hAnsi="Calibri" w:cs="Calibri"/>
          <w:bCs/>
        </w:rPr>
      </w:pPr>
    </w:p>
    <w:p w14:paraId="2F9FF6E7"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Barrantes Echevarría R., (2013). </w:t>
      </w:r>
      <w:r w:rsidRPr="007C5BD8">
        <w:rPr>
          <w:rFonts w:ascii="Calibri" w:eastAsia="Calibri" w:hAnsi="Calibri" w:cs="Calibri"/>
          <w:bCs/>
        </w:rPr>
        <w:t>Investigación Un camino al Conocimiento, un Enfoque Cualitativo, Cuantitativo y Mixto</w:t>
      </w:r>
      <w:r w:rsidRPr="00140FAB">
        <w:rPr>
          <w:rFonts w:ascii="Calibri" w:eastAsia="Calibri" w:hAnsi="Calibri" w:cs="Calibri"/>
          <w:bCs/>
        </w:rPr>
        <w:t>. EUNED. Costa Rica.</w:t>
      </w:r>
    </w:p>
    <w:p w14:paraId="26CFC660" w14:textId="77777777" w:rsidR="00726B01" w:rsidRDefault="00726B01" w:rsidP="00726B01">
      <w:pPr>
        <w:ind w:left="426" w:hanging="426"/>
        <w:jc w:val="both"/>
        <w:rPr>
          <w:rFonts w:ascii="Calibri" w:eastAsia="Calibri" w:hAnsi="Calibri" w:cs="Calibri"/>
          <w:bCs/>
        </w:rPr>
      </w:pPr>
    </w:p>
    <w:p w14:paraId="0BFA2536"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Cegarra Sánchez, J. (2011). </w:t>
      </w:r>
      <w:r w:rsidRPr="00652075">
        <w:rPr>
          <w:rFonts w:ascii="Calibri" w:eastAsia="Calibri" w:hAnsi="Calibri" w:cs="Calibri"/>
          <w:bCs/>
          <w:u w:val="single"/>
        </w:rPr>
        <w:t>Metodología de la investigación científica y tecnológica</w:t>
      </w:r>
      <w:r w:rsidRPr="00140FAB">
        <w:rPr>
          <w:rFonts w:ascii="Calibri" w:eastAsia="Calibri" w:hAnsi="Calibri" w:cs="Calibri"/>
          <w:bCs/>
        </w:rPr>
        <w:t>. Madrid: Ediciones Díaz de Santos, S.A.</w:t>
      </w:r>
    </w:p>
    <w:p w14:paraId="167239A9" w14:textId="77777777" w:rsidR="00726B01" w:rsidRDefault="00726B01" w:rsidP="00726B01">
      <w:pPr>
        <w:spacing w:line="276" w:lineRule="auto"/>
        <w:ind w:left="426" w:hanging="426"/>
        <w:jc w:val="both"/>
        <w:rPr>
          <w:rFonts w:ascii="Calibri" w:eastAsia="Calibri" w:hAnsi="Calibri" w:cs="Calibri"/>
          <w:bCs/>
        </w:rPr>
      </w:pPr>
    </w:p>
    <w:p w14:paraId="371ACA98" w14:textId="4D7D73E6"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726B01">
        <w:rPr>
          <w:rFonts w:ascii="Calibri" w:eastAsia="Calibri" w:hAnsi="Calibri" w:cs="Calibri"/>
          <w:bCs/>
          <w:lang w:val="en-US"/>
        </w:rPr>
        <w:t xml:space="preserve">Creswell, J.W. (2014). </w:t>
      </w:r>
      <w:r w:rsidRPr="00726B01">
        <w:rPr>
          <w:rFonts w:ascii="Calibri" w:eastAsia="Calibri" w:hAnsi="Calibri" w:cs="Calibri"/>
          <w:bCs/>
          <w:u w:val="single"/>
          <w:lang w:val="en-US"/>
        </w:rPr>
        <w:t xml:space="preserve">Research design qualitative, quantitative, and mixed methods </w:t>
      </w:r>
      <w:r w:rsidR="00BD7AE0" w:rsidRPr="00726B01">
        <w:rPr>
          <w:rFonts w:ascii="Calibri" w:eastAsia="Calibri" w:hAnsi="Calibri" w:cs="Calibri"/>
          <w:bCs/>
          <w:u w:val="single"/>
          <w:lang w:val="en-US"/>
        </w:rPr>
        <w:t>approach</w:t>
      </w:r>
      <w:r w:rsidRPr="00726B01">
        <w:rPr>
          <w:rFonts w:ascii="Calibri" w:eastAsia="Calibri" w:hAnsi="Calibri" w:cs="Calibri"/>
          <w:bCs/>
          <w:lang w:val="en-US"/>
        </w:rPr>
        <w:t xml:space="preserve">. </w:t>
      </w:r>
      <w:r w:rsidRPr="00140FAB">
        <w:rPr>
          <w:rFonts w:ascii="Calibri" w:eastAsia="Calibri" w:hAnsi="Calibri" w:cs="Calibri"/>
          <w:bCs/>
        </w:rPr>
        <w:t>Thousand Oaks, California: SAGE Publications.</w:t>
      </w:r>
    </w:p>
    <w:p w14:paraId="19DB0246" w14:textId="77777777" w:rsidR="00726B01" w:rsidRDefault="00726B01" w:rsidP="00726B01">
      <w:pPr>
        <w:spacing w:line="276" w:lineRule="auto"/>
        <w:ind w:left="426" w:hanging="426"/>
        <w:jc w:val="both"/>
        <w:rPr>
          <w:rFonts w:ascii="Calibri" w:eastAsia="Calibri" w:hAnsi="Calibri" w:cs="Calibri"/>
          <w:bCs/>
        </w:rPr>
      </w:pPr>
    </w:p>
    <w:p w14:paraId="01F2F985"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Eco, U. (1999) </w:t>
      </w:r>
      <w:r w:rsidRPr="00652075">
        <w:rPr>
          <w:rFonts w:ascii="Calibri" w:eastAsia="Calibri" w:hAnsi="Calibri" w:cs="Calibri"/>
          <w:bCs/>
          <w:u w:val="single"/>
        </w:rPr>
        <w:t>Cómo se hace una tesis</w:t>
      </w:r>
      <w:r w:rsidRPr="00140FAB">
        <w:rPr>
          <w:rFonts w:ascii="Calibri" w:eastAsia="Calibri" w:hAnsi="Calibri" w:cs="Calibri"/>
          <w:bCs/>
        </w:rPr>
        <w:t xml:space="preserve">.  Barcelona, España: Gedisa Editorial. </w:t>
      </w:r>
    </w:p>
    <w:p w14:paraId="615B1EBC" w14:textId="77777777" w:rsidR="00726B01" w:rsidRDefault="00726B01" w:rsidP="00726B01">
      <w:pPr>
        <w:spacing w:line="276" w:lineRule="auto"/>
        <w:ind w:left="426" w:hanging="426"/>
        <w:jc w:val="both"/>
        <w:rPr>
          <w:rFonts w:ascii="Calibri" w:eastAsia="Calibri" w:hAnsi="Calibri" w:cs="Calibri"/>
          <w:bCs/>
        </w:rPr>
      </w:pPr>
    </w:p>
    <w:p w14:paraId="7FB6EDB5"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Escuela de Topografía, Catastro y Geodesia (2016). </w:t>
      </w:r>
      <w:r w:rsidRPr="00652075">
        <w:rPr>
          <w:rFonts w:ascii="Calibri" w:eastAsia="Calibri" w:hAnsi="Calibri" w:cs="Calibri"/>
          <w:bCs/>
          <w:u w:val="single"/>
        </w:rPr>
        <w:t>Reglamento de Trabajos Finales de Graduación</w:t>
      </w:r>
      <w:r w:rsidRPr="00140FAB">
        <w:rPr>
          <w:rFonts w:ascii="Calibri" w:eastAsia="Calibri" w:hAnsi="Calibri" w:cs="Calibri"/>
          <w:bCs/>
        </w:rPr>
        <w:t>. Universidad Nacional. Heredia, Costa Rica.</w:t>
      </w:r>
    </w:p>
    <w:p w14:paraId="27CA40AD" w14:textId="77777777" w:rsidR="00726B01" w:rsidRDefault="00726B01" w:rsidP="00726B01">
      <w:pPr>
        <w:spacing w:line="276" w:lineRule="auto"/>
        <w:ind w:left="426" w:hanging="426"/>
        <w:jc w:val="both"/>
        <w:rPr>
          <w:rFonts w:ascii="Calibri" w:eastAsia="Calibri" w:hAnsi="Calibri" w:cs="Calibri"/>
          <w:bCs/>
        </w:rPr>
      </w:pPr>
    </w:p>
    <w:p w14:paraId="151FF382"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Ethel, P. (1997) </w:t>
      </w:r>
      <w:r w:rsidRPr="00652075">
        <w:rPr>
          <w:rFonts w:ascii="Calibri" w:eastAsia="Calibri" w:hAnsi="Calibri" w:cs="Calibri"/>
          <w:bCs/>
          <w:u w:val="single"/>
        </w:rPr>
        <w:t>Metodología para redactar informes técnicos</w:t>
      </w:r>
      <w:r w:rsidRPr="00140FAB">
        <w:rPr>
          <w:rFonts w:ascii="Calibri" w:eastAsia="Calibri" w:hAnsi="Calibri" w:cs="Calibri"/>
          <w:bCs/>
        </w:rPr>
        <w:t>. Costa Rica: EUNED.</w:t>
      </w:r>
    </w:p>
    <w:p w14:paraId="05CD80B8" w14:textId="77777777" w:rsidR="00726B01" w:rsidRDefault="00726B01" w:rsidP="00726B01">
      <w:pPr>
        <w:spacing w:line="276" w:lineRule="auto"/>
        <w:ind w:left="426" w:hanging="426"/>
        <w:jc w:val="both"/>
        <w:rPr>
          <w:rFonts w:ascii="Calibri" w:eastAsia="Calibri" w:hAnsi="Calibri" w:cs="Calibri"/>
          <w:bCs/>
        </w:rPr>
      </w:pPr>
    </w:p>
    <w:p w14:paraId="37CFD90D"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726B01">
        <w:rPr>
          <w:rFonts w:ascii="Calibri" w:eastAsia="Calibri" w:hAnsi="Calibri" w:cs="Calibri"/>
          <w:bCs/>
          <w:lang w:val="en-US"/>
        </w:rPr>
        <w:t xml:space="preserve">Goode, W. J. &amp; Hatt, P.K. (2004). </w:t>
      </w:r>
      <w:r w:rsidRPr="00652075">
        <w:rPr>
          <w:rFonts w:ascii="Calibri" w:eastAsia="Calibri" w:hAnsi="Calibri" w:cs="Calibri"/>
          <w:bCs/>
          <w:u w:val="single"/>
        </w:rPr>
        <w:t>Métodos de Investigación Social</w:t>
      </w:r>
      <w:r w:rsidRPr="00140FAB">
        <w:rPr>
          <w:rFonts w:ascii="Calibri" w:eastAsia="Calibri" w:hAnsi="Calibri" w:cs="Calibri"/>
          <w:bCs/>
        </w:rPr>
        <w:t>. México: Editorial Trillas.</w:t>
      </w:r>
    </w:p>
    <w:p w14:paraId="3BC6A921" w14:textId="77777777" w:rsidR="00726B01" w:rsidRDefault="00726B01" w:rsidP="00726B01">
      <w:pPr>
        <w:ind w:left="426" w:hanging="426"/>
        <w:jc w:val="both"/>
        <w:rPr>
          <w:rFonts w:ascii="Calibri" w:eastAsia="Calibri" w:hAnsi="Calibri" w:cs="Calibri"/>
          <w:bCs/>
        </w:rPr>
      </w:pPr>
    </w:p>
    <w:p w14:paraId="4F5335EC" w14:textId="0AEF78B3" w:rsidR="00726B01" w:rsidRPr="00140FAB" w:rsidRDefault="00726B01" w:rsidP="00726B01">
      <w:pPr>
        <w:pStyle w:val="Prrafodelista"/>
        <w:numPr>
          <w:ilvl w:val="0"/>
          <w:numId w:val="45"/>
        </w:numPr>
        <w:ind w:left="426" w:hanging="426"/>
        <w:contextualSpacing/>
        <w:jc w:val="both"/>
        <w:rPr>
          <w:rFonts w:ascii="Calibri" w:eastAsia="Calibri" w:hAnsi="Calibri" w:cs="Calibri"/>
          <w:bCs/>
        </w:rPr>
      </w:pPr>
      <w:r w:rsidRPr="00140FAB">
        <w:rPr>
          <w:rFonts w:ascii="Calibri" w:eastAsia="Calibri" w:hAnsi="Calibri" w:cs="Calibri"/>
          <w:bCs/>
        </w:rPr>
        <w:t xml:space="preserve">Hernández Sampieri, R., Valencia, S.M., Torres, C.P.M., Romo, A.C. (2017). </w:t>
      </w:r>
      <w:r w:rsidRPr="00652075">
        <w:rPr>
          <w:rFonts w:ascii="Calibri" w:eastAsia="Calibri" w:hAnsi="Calibri" w:cs="Calibri"/>
          <w:bCs/>
          <w:u w:val="single"/>
        </w:rPr>
        <w:t>Fundamentos de investigación:</w:t>
      </w:r>
      <w:r w:rsidRPr="00140FAB">
        <w:rPr>
          <w:rFonts w:ascii="Calibri" w:eastAsia="Calibri" w:hAnsi="Calibri" w:cs="Calibri"/>
          <w:bCs/>
        </w:rPr>
        <w:t xml:space="preserve"> Roberto Hernández Sampieri ... [et. al.] (1a ed. --.). México D.F.: McGraw-Hill.</w:t>
      </w:r>
    </w:p>
    <w:p w14:paraId="46487DE5" w14:textId="77777777" w:rsidR="00726B01" w:rsidRDefault="00726B01" w:rsidP="00726B01">
      <w:pPr>
        <w:ind w:left="426" w:hanging="426"/>
        <w:jc w:val="both"/>
        <w:rPr>
          <w:rFonts w:ascii="Calibri" w:eastAsia="Calibri" w:hAnsi="Calibri" w:cs="Calibri"/>
          <w:bCs/>
        </w:rPr>
      </w:pPr>
    </w:p>
    <w:p w14:paraId="661287E4" w14:textId="77777777" w:rsidR="00726B01" w:rsidRPr="00140FAB" w:rsidRDefault="00726B01" w:rsidP="00726B01">
      <w:pPr>
        <w:pStyle w:val="Prrafodelista"/>
        <w:numPr>
          <w:ilvl w:val="0"/>
          <w:numId w:val="45"/>
        </w:numPr>
        <w:ind w:left="426" w:hanging="426"/>
        <w:contextualSpacing/>
        <w:jc w:val="both"/>
        <w:rPr>
          <w:rFonts w:ascii="Calibri" w:eastAsia="Calibri" w:hAnsi="Calibri" w:cs="Calibri"/>
          <w:bCs/>
        </w:rPr>
      </w:pPr>
      <w:r w:rsidRPr="00140FAB">
        <w:rPr>
          <w:rFonts w:ascii="Calibri" w:eastAsia="Calibri" w:hAnsi="Calibri" w:cs="Calibri"/>
          <w:bCs/>
        </w:rPr>
        <w:t xml:space="preserve">Hernández-Sampieri, R., Fernández, C. y Baptista, P. (2014). </w:t>
      </w:r>
      <w:r w:rsidRPr="00652075">
        <w:rPr>
          <w:rFonts w:ascii="Calibri" w:eastAsia="Calibri" w:hAnsi="Calibri" w:cs="Calibri"/>
          <w:bCs/>
          <w:u w:val="single"/>
        </w:rPr>
        <w:t>Metodología de la Investigación</w:t>
      </w:r>
      <w:r w:rsidRPr="00140FAB">
        <w:rPr>
          <w:rFonts w:ascii="Calibri" w:eastAsia="Calibri" w:hAnsi="Calibri" w:cs="Calibri"/>
          <w:bCs/>
        </w:rPr>
        <w:t xml:space="preserve"> (6ª ed.). México: McGraw-Hill. (Disponible en la Biblioteca Mariana Campos de la Facultad de Ciencias Exactas y Naturales)</w:t>
      </w:r>
    </w:p>
    <w:p w14:paraId="6FF41D87" w14:textId="77777777" w:rsidR="00726B01" w:rsidRDefault="00726B01" w:rsidP="00726B01">
      <w:pPr>
        <w:spacing w:line="276" w:lineRule="auto"/>
        <w:ind w:left="426" w:hanging="426"/>
        <w:jc w:val="both"/>
        <w:rPr>
          <w:rFonts w:ascii="Calibri" w:eastAsia="Calibri" w:hAnsi="Calibri" w:cs="Calibri"/>
          <w:bCs/>
        </w:rPr>
      </w:pPr>
    </w:p>
    <w:p w14:paraId="031DACDF"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Sierra, R. (1996). </w:t>
      </w:r>
      <w:r w:rsidRPr="00652075">
        <w:rPr>
          <w:rFonts w:ascii="Calibri" w:eastAsia="Calibri" w:hAnsi="Calibri" w:cs="Calibri"/>
          <w:bCs/>
          <w:u w:val="single"/>
        </w:rPr>
        <w:t>Tesis doctorales y trabajos de investigación científica</w:t>
      </w:r>
      <w:r w:rsidRPr="00140FAB">
        <w:rPr>
          <w:rFonts w:ascii="Calibri" w:eastAsia="Calibri" w:hAnsi="Calibri" w:cs="Calibri"/>
          <w:bCs/>
        </w:rPr>
        <w:t xml:space="preserve">. Madrid: Editorial Paraninfo. </w:t>
      </w:r>
    </w:p>
    <w:p w14:paraId="247D9EFC" w14:textId="77777777" w:rsidR="00726B01" w:rsidRDefault="00726B01" w:rsidP="00726B01">
      <w:pPr>
        <w:tabs>
          <w:tab w:val="num" w:pos="284"/>
        </w:tabs>
        <w:spacing w:line="276" w:lineRule="auto"/>
        <w:ind w:left="426" w:hanging="426"/>
        <w:jc w:val="both"/>
        <w:rPr>
          <w:rFonts w:ascii="Calibri" w:eastAsia="Calibri" w:hAnsi="Calibri" w:cs="Calibri"/>
          <w:bCs/>
        </w:rPr>
      </w:pPr>
    </w:p>
    <w:p w14:paraId="0248F754"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Ulate Soto, I., Elizarda Vargas Moría (2014). </w:t>
      </w:r>
      <w:r w:rsidRPr="00652075">
        <w:rPr>
          <w:rFonts w:ascii="Calibri" w:eastAsia="Calibri" w:hAnsi="Calibri" w:cs="Calibri"/>
          <w:bCs/>
          <w:u w:val="single"/>
        </w:rPr>
        <w:t xml:space="preserve">Metodologías para </w:t>
      </w:r>
      <w:r>
        <w:rPr>
          <w:rFonts w:ascii="Calibri" w:eastAsia="Calibri" w:hAnsi="Calibri" w:cs="Calibri"/>
          <w:bCs/>
          <w:u w:val="single"/>
        </w:rPr>
        <w:t>e</w:t>
      </w:r>
      <w:r w:rsidRPr="00652075">
        <w:rPr>
          <w:rFonts w:ascii="Calibri" w:eastAsia="Calibri" w:hAnsi="Calibri" w:cs="Calibri"/>
          <w:bCs/>
          <w:u w:val="single"/>
        </w:rPr>
        <w:t>laborar una Tesis</w:t>
      </w:r>
      <w:r w:rsidRPr="00140FAB">
        <w:rPr>
          <w:rFonts w:ascii="Calibri" w:eastAsia="Calibri" w:hAnsi="Calibri" w:cs="Calibri"/>
          <w:bCs/>
        </w:rPr>
        <w:t>.  EUNED. Costa Rica.</w:t>
      </w:r>
    </w:p>
    <w:p w14:paraId="44450A76" w14:textId="77777777" w:rsidR="00726B01" w:rsidRDefault="00726B01" w:rsidP="00726B01">
      <w:pPr>
        <w:spacing w:line="276" w:lineRule="auto"/>
        <w:ind w:left="426" w:hanging="426"/>
        <w:jc w:val="both"/>
        <w:rPr>
          <w:rFonts w:ascii="Calibri" w:eastAsia="Calibri" w:hAnsi="Calibri" w:cs="Calibri"/>
          <w:bCs/>
        </w:rPr>
      </w:pPr>
    </w:p>
    <w:p w14:paraId="27AF2C82" w14:textId="77777777" w:rsidR="00726B01" w:rsidRPr="00140FAB" w:rsidRDefault="00726B01" w:rsidP="00726B01">
      <w:pPr>
        <w:pStyle w:val="Prrafodelista"/>
        <w:numPr>
          <w:ilvl w:val="0"/>
          <w:numId w:val="45"/>
        </w:numPr>
        <w:spacing w:line="276" w:lineRule="auto"/>
        <w:ind w:left="426" w:hanging="426"/>
        <w:contextualSpacing/>
        <w:jc w:val="both"/>
        <w:rPr>
          <w:rFonts w:ascii="Calibri" w:eastAsia="Calibri" w:hAnsi="Calibri" w:cs="Calibri"/>
          <w:bCs/>
        </w:rPr>
      </w:pPr>
      <w:r w:rsidRPr="00140FAB">
        <w:rPr>
          <w:rFonts w:ascii="Calibri" w:eastAsia="Calibri" w:hAnsi="Calibri" w:cs="Calibri"/>
          <w:bCs/>
        </w:rPr>
        <w:t xml:space="preserve">Zavala Trías, S. (2009).  </w:t>
      </w:r>
      <w:r w:rsidRPr="00652075">
        <w:rPr>
          <w:rFonts w:ascii="Calibri" w:eastAsia="Calibri" w:hAnsi="Calibri" w:cs="Calibri"/>
          <w:bCs/>
          <w:u w:val="single"/>
        </w:rPr>
        <w:t>Guía a la redacción en el estilo APA</w:t>
      </w:r>
      <w:r w:rsidRPr="00140FAB">
        <w:rPr>
          <w:rFonts w:ascii="Calibri" w:eastAsia="Calibri" w:hAnsi="Calibri" w:cs="Calibri"/>
          <w:bCs/>
        </w:rPr>
        <w:t>. 6ta edición. Biblioteca de la Universidad Metropolitana.</w:t>
      </w:r>
    </w:p>
    <w:p w14:paraId="0F222032" w14:textId="77777777" w:rsidR="00547499" w:rsidRPr="004E7670" w:rsidRDefault="00547499" w:rsidP="00547499">
      <w:pPr>
        <w:pStyle w:val="Prrafodelista"/>
        <w:spacing w:line="276" w:lineRule="auto"/>
        <w:ind w:left="360"/>
        <w:jc w:val="both"/>
        <w:rPr>
          <w:rFonts w:ascii="Calibri" w:hAnsi="Calibri" w:cs="Calibri"/>
          <w:b/>
          <w:sz w:val="24"/>
          <w:szCs w:val="24"/>
          <w:lang w:val="es-CR"/>
        </w:rPr>
      </w:pPr>
    </w:p>
    <w:p w14:paraId="034DF7FC" w14:textId="455E3D06" w:rsidR="00DA7011" w:rsidRPr="0078574C" w:rsidRDefault="00DA7011" w:rsidP="00DA7011">
      <w:pPr>
        <w:spacing w:line="276" w:lineRule="auto"/>
        <w:rPr>
          <w:rFonts w:ascii="Calibri" w:hAnsi="Calibri" w:cs="Calibri"/>
          <w:b/>
          <w:sz w:val="24"/>
          <w:szCs w:val="24"/>
        </w:rPr>
      </w:pPr>
      <w:r w:rsidRPr="0078574C">
        <w:rPr>
          <w:rFonts w:ascii="Calibri" w:hAnsi="Calibri" w:cs="Calibri"/>
          <w:b/>
          <w:sz w:val="24"/>
          <w:szCs w:val="24"/>
        </w:rPr>
        <w:lastRenderedPageBreak/>
        <w:t>Información adicional</w:t>
      </w:r>
    </w:p>
    <w:p w14:paraId="612F38EA" w14:textId="77777777" w:rsidR="00DA7011" w:rsidRPr="0078574C" w:rsidRDefault="00DA7011" w:rsidP="00DA7011">
      <w:pPr>
        <w:pStyle w:val="Prrafodelista"/>
        <w:numPr>
          <w:ilvl w:val="0"/>
          <w:numId w:val="34"/>
        </w:numPr>
        <w:autoSpaceDE w:val="0"/>
        <w:autoSpaceDN w:val="0"/>
        <w:adjustRightInd w:val="0"/>
        <w:spacing w:line="276" w:lineRule="auto"/>
        <w:jc w:val="both"/>
        <w:rPr>
          <w:rFonts w:ascii="Calibri" w:hAnsi="Calibri" w:cs="Calibri"/>
          <w:sz w:val="24"/>
          <w:szCs w:val="24"/>
        </w:rPr>
      </w:pPr>
      <w:r w:rsidRPr="0078574C">
        <w:rPr>
          <w:rFonts w:ascii="Calibri" w:hAnsi="Calibri" w:cs="Calibri"/>
          <w:sz w:val="24"/>
          <w:szCs w:val="24"/>
        </w:rPr>
        <w:t xml:space="preserve">Por las características de la evaluación consignada y de conformidad con el artículo 31 del Reglamento General sobre los Procesos de Enseñanza y Aprendizaje de la Universidad Nacional, en este curso </w:t>
      </w:r>
      <w:r w:rsidRPr="0078574C">
        <w:rPr>
          <w:rFonts w:ascii="Calibri" w:hAnsi="Calibri" w:cs="Calibri"/>
          <w:b/>
          <w:sz w:val="24"/>
          <w:szCs w:val="24"/>
        </w:rPr>
        <w:t xml:space="preserve">NO SE REALIZARÁ EXAMEN EXTRAORDINARIO. </w:t>
      </w:r>
      <w:r w:rsidRPr="0078574C">
        <w:rPr>
          <w:rFonts w:ascii="Calibri" w:hAnsi="Calibri" w:cs="Calibri"/>
          <w:sz w:val="24"/>
          <w:szCs w:val="24"/>
        </w:rPr>
        <w:t>Toda comunicación se debe hacer por medio del correo electrónico antes mencionado.</w:t>
      </w:r>
    </w:p>
    <w:p w14:paraId="6BA755F4" w14:textId="77777777" w:rsidR="00DA7011" w:rsidRPr="0078574C" w:rsidRDefault="00DA7011" w:rsidP="00DA7011">
      <w:pPr>
        <w:pStyle w:val="Prrafodelista"/>
        <w:autoSpaceDE w:val="0"/>
        <w:autoSpaceDN w:val="0"/>
        <w:adjustRightInd w:val="0"/>
        <w:spacing w:line="276" w:lineRule="auto"/>
        <w:ind w:left="360"/>
        <w:jc w:val="both"/>
        <w:rPr>
          <w:rFonts w:ascii="Calibri" w:hAnsi="Calibri" w:cs="Calibri"/>
          <w:b/>
          <w:sz w:val="24"/>
          <w:szCs w:val="24"/>
        </w:rPr>
      </w:pPr>
    </w:p>
    <w:p w14:paraId="0D996688" w14:textId="77777777" w:rsidR="00DA7011" w:rsidRPr="0078574C" w:rsidRDefault="00DA7011" w:rsidP="00DA7011">
      <w:pPr>
        <w:pStyle w:val="Prrafodelista"/>
        <w:numPr>
          <w:ilvl w:val="0"/>
          <w:numId w:val="34"/>
        </w:numPr>
        <w:autoSpaceDE w:val="0"/>
        <w:autoSpaceDN w:val="0"/>
        <w:adjustRightInd w:val="0"/>
        <w:spacing w:line="276" w:lineRule="auto"/>
        <w:jc w:val="both"/>
        <w:rPr>
          <w:rFonts w:ascii="Calibri" w:hAnsi="Calibri" w:cs="Calibri"/>
          <w:b/>
          <w:sz w:val="24"/>
          <w:szCs w:val="24"/>
        </w:rPr>
      </w:pPr>
      <w:r w:rsidRPr="0078574C">
        <w:rPr>
          <w:rFonts w:ascii="Calibri" w:hAnsi="Calibri" w:cs="Calibri"/>
          <w:sz w:val="24"/>
          <w:szCs w:val="24"/>
        </w:rPr>
        <w:t>En el sitio web del Sistema de Información Documental de la UNA en la dirección: http://tcna.primo.hosted.exlibrisgroup.com/primo_library/libweb/action/search.do?vid=UNA, se puede hacer la búsqueda de material disponible en las bibliotecas</w:t>
      </w:r>
    </w:p>
    <w:p w14:paraId="50FF30AB" w14:textId="77777777" w:rsidR="00DA7011" w:rsidRPr="0078574C" w:rsidRDefault="00DA7011" w:rsidP="00DA7011">
      <w:pPr>
        <w:autoSpaceDE w:val="0"/>
        <w:autoSpaceDN w:val="0"/>
        <w:adjustRightInd w:val="0"/>
        <w:spacing w:line="276" w:lineRule="auto"/>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78574C" w:rsidRPr="0078574C" w14:paraId="75891F52" w14:textId="77777777" w:rsidTr="0078574C">
        <w:tc>
          <w:tcPr>
            <w:tcW w:w="4773" w:type="dxa"/>
            <w:shd w:val="clear" w:color="auto" w:fill="auto"/>
          </w:tcPr>
          <w:p w14:paraId="68FAF1FA" w14:textId="77777777" w:rsidR="00DA7011" w:rsidRPr="0078574C" w:rsidRDefault="00DA7011" w:rsidP="0078574C">
            <w:pPr>
              <w:jc w:val="center"/>
              <w:rPr>
                <w:rFonts w:ascii="Calibri" w:hAnsi="Calibri" w:cs="Calibri"/>
                <w:b/>
                <w:color w:val="000000"/>
                <w:lang w:val="en-US"/>
              </w:rPr>
            </w:pPr>
            <w:r w:rsidRPr="0078574C">
              <w:rPr>
                <w:rFonts w:ascii="Calibri" w:hAnsi="Calibri" w:cs="Calibri"/>
                <w:b/>
                <w:color w:val="000000"/>
                <w:lang w:val="en-US"/>
              </w:rPr>
              <w:t>Firma del docente</w:t>
            </w:r>
          </w:p>
        </w:tc>
        <w:tc>
          <w:tcPr>
            <w:tcW w:w="4773" w:type="dxa"/>
            <w:shd w:val="clear" w:color="auto" w:fill="auto"/>
          </w:tcPr>
          <w:p w14:paraId="7E21E633" w14:textId="77777777" w:rsidR="00DA7011" w:rsidRPr="0078574C" w:rsidRDefault="00DA7011" w:rsidP="0078574C">
            <w:pPr>
              <w:jc w:val="center"/>
              <w:rPr>
                <w:rFonts w:ascii="Calibri" w:hAnsi="Calibri" w:cs="Calibri"/>
                <w:b/>
                <w:color w:val="000000"/>
                <w:lang w:val="es-CR"/>
              </w:rPr>
            </w:pPr>
            <w:r w:rsidRPr="0078574C">
              <w:rPr>
                <w:rFonts w:ascii="Calibri" w:hAnsi="Calibri" w:cs="Calibri"/>
                <w:b/>
                <w:color w:val="000000"/>
                <w:lang w:val="es-CR"/>
              </w:rPr>
              <w:t>Firma del director de la ETCG y sello</w:t>
            </w:r>
          </w:p>
        </w:tc>
      </w:tr>
      <w:tr w:rsidR="0078574C" w:rsidRPr="0078574C" w14:paraId="0F6C0C9C" w14:textId="77777777" w:rsidTr="0078574C">
        <w:trPr>
          <w:trHeight w:val="2835"/>
        </w:trPr>
        <w:tc>
          <w:tcPr>
            <w:tcW w:w="4773" w:type="dxa"/>
            <w:shd w:val="clear" w:color="auto" w:fill="auto"/>
            <w:vAlign w:val="center"/>
          </w:tcPr>
          <w:p w14:paraId="2883831A" w14:textId="1538A5BA" w:rsidR="00DA7011" w:rsidRPr="0078574C" w:rsidRDefault="00571998" w:rsidP="0078574C">
            <w:pPr>
              <w:jc w:val="center"/>
              <w:rPr>
                <w:rFonts w:ascii="Calibri" w:hAnsi="Calibri" w:cs="Calibri"/>
                <w:color w:val="000000"/>
                <w:lang w:val="es-CR"/>
              </w:rPr>
            </w:pPr>
            <w:r>
              <w:rPr>
                <w:rFonts w:ascii="Calibri" w:hAnsi="Calibri" w:cs="Calibri"/>
                <w:noProof/>
              </w:rPr>
              <w:pict w14:anchorId="0247B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style="position:absolute;left:0;text-align:left;margin-left:27.05pt;margin-top:-1.15pt;width:156.45pt;height:129.4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8" o:title="firma JMZ" cropleft="5999f" cropright="7331f" chromakey="#eff1e6" blacklevel="9830f"/>
                  <w10:wrap anchorx="margin"/>
                </v:shape>
              </w:pict>
            </w:r>
          </w:p>
        </w:tc>
        <w:tc>
          <w:tcPr>
            <w:tcW w:w="4773" w:type="dxa"/>
            <w:shd w:val="clear" w:color="auto" w:fill="auto"/>
            <w:vAlign w:val="center"/>
          </w:tcPr>
          <w:p w14:paraId="58494F17" w14:textId="77777777" w:rsidR="00DA7011" w:rsidRPr="0078574C" w:rsidRDefault="00DA7011" w:rsidP="00DF41DD">
            <w:pPr>
              <w:rPr>
                <w:rFonts w:ascii="Calibri" w:hAnsi="Calibri" w:cs="Calibri"/>
                <w:color w:val="000000"/>
                <w:lang w:val="es-CR"/>
              </w:rPr>
            </w:pPr>
          </w:p>
        </w:tc>
      </w:tr>
    </w:tbl>
    <w:p w14:paraId="4601B17A" w14:textId="3F2C7BB0" w:rsidR="001A16DE" w:rsidRPr="0078574C" w:rsidRDefault="001A16DE" w:rsidP="00B51524">
      <w:pPr>
        <w:rPr>
          <w:rFonts w:ascii="Calibri" w:hAnsi="Calibri" w:cs="Calibri"/>
        </w:rPr>
      </w:pPr>
    </w:p>
    <w:sectPr w:rsidR="001A16DE" w:rsidRPr="0078574C" w:rsidSect="00727A31">
      <w:headerReference w:type="default" r:id="rId9"/>
      <w:footerReference w:type="default" r:id="rId10"/>
      <w:type w:val="continuous"/>
      <w:pgSz w:w="12242" w:h="15842" w:code="1"/>
      <w:pgMar w:top="1418" w:right="1418" w:bottom="1418" w:left="1418" w:header="51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E197E" w14:textId="77777777" w:rsidR="00571998" w:rsidRDefault="00571998">
      <w:r>
        <w:separator/>
      </w:r>
    </w:p>
  </w:endnote>
  <w:endnote w:type="continuationSeparator" w:id="0">
    <w:p w14:paraId="4CABE695" w14:textId="77777777" w:rsidR="00571998" w:rsidRDefault="00571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D3E" w14:textId="74AA7CA4" w:rsidR="007B35B6" w:rsidRPr="004E7670" w:rsidRDefault="00A61172" w:rsidP="005D1157">
    <w:pPr>
      <w:pStyle w:val="Piedepgina"/>
      <w:tabs>
        <w:tab w:val="clear" w:pos="4252"/>
        <w:tab w:val="clear" w:pos="8504"/>
        <w:tab w:val="center" w:pos="5044"/>
        <w:tab w:val="right" w:pos="9308"/>
      </w:tabs>
      <w:rPr>
        <w:rFonts w:ascii="Calibri" w:hAnsi="Calibri" w:cs="Calibri"/>
        <w:b/>
        <w:sz w:val="20"/>
        <w:szCs w:val="20"/>
        <w:lang w:val="pt-BR"/>
      </w:rPr>
    </w:pPr>
    <w:r w:rsidRPr="00A61172">
      <w:rPr>
        <w:rFonts w:ascii="Calibri" w:hAnsi="Calibri" w:cs="Calibri"/>
        <w:b/>
        <w:sz w:val="20"/>
        <w:szCs w:val="20"/>
        <w:lang w:val="es-CR"/>
      </w:rPr>
      <w:t>Dr.</w:t>
    </w:r>
    <w:r>
      <w:rPr>
        <w:rFonts w:ascii="Calibri" w:hAnsi="Calibri" w:cs="Calibri"/>
        <w:b/>
        <w:sz w:val="20"/>
        <w:szCs w:val="20"/>
        <w:lang w:val="es-CR"/>
      </w:rPr>
      <w:t xml:space="preserve">-Ing. </w:t>
    </w:r>
    <w:r w:rsidRPr="00A61172">
      <w:rPr>
        <w:rFonts w:ascii="Calibri" w:hAnsi="Calibri" w:cs="Calibri"/>
        <w:b/>
        <w:sz w:val="20"/>
        <w:szCs w:val="20"/>
        <w:lang w:val="es-CR"/>
      </w:rPr>
      <w:t xml:space="preserve">Jorge </w:t>
    </w:r>
    <w:r w:rsidR="00571998">
      <w:rPr>
        <w:rFonts w:ascii="Calibri" w:hAnsi="Calibri" w:cs="Calibri"/>
        <w:b/>
        <w:noProof/>
        <w:sz w:val="20"/>
        <w:szCs w:val="20"/>
      </w:rPr>
      <w:pict w14:anchorId="1EED01EC">
        <v:line id="_x0000_s2056" style="position:absolute;z-index:1;mso-position-horizontal-relative:text;mso-position-vertical-relative:text" from="-1.3pt,-6.85pt" to="470.6pt,-6.8pt" strokeweight="1.5pt"/>
      </w:pict>
    </w:r>
    <w:r>
      <w:rPr>
        <w:rFonts w:ascii="Calibri" w:hAnsi="Calibri" w:cs="Calibri"/>
        <w:b/>
        <w:sz w:val="20"/>
        <w:szCs w:val="20"/>
        <w:lang w:val="es-CR"/>
      </w:rPr>
      <w:t xml:space="preserve">MOYA-ZAMORA                </w:t>
    </w:r>
    <w:r w:rsidR="00C2473B" w:rsidRPr="004E7670">
      <w:rPr>
        <w:rFonts w:ascii="Calibri" w:hAnsi="Calibri" w:cs="Calibri"/>
        <w:b/>
        <w:sz w:val="20"/>
        <w:szCs w:val="20"/>
        <w:lang w:val="pt-BR"/>
      </w:rPr>
      <w:t>II CICLO 2021</w:t>
    </w:r>
    <w:r w:rsidR="00C2473B" w:rsidRPr="004E7670">
      <w:rPr>
        <w:rFonts w:ascii="Calibri" w:hAnsi="Calibri" w:cs="Calibri"/>
        <w:b/>
        <w:sz w:val="20"/>
        <w:szCs w:val="20"/>
        <w:lang w:val="pt-BR"/>
      </w:rPr>
      <w:tab/>
    </w:r>
    <w:r w:rsidRPr="004E7670">
      <w:rPr>
        <w:rFonts w:ascii="Calibri" w:hAnsi="Calibri" w:cs="Calibri"/>
        <w:b/>
        <w:sz w:val="20"/>
        <w:szCs w:val="20"/>
        <w:lang w:val="pt-BR"/>
      </w:rPr>
      <w:t xml:space="preserve">                       </w:t>
    </w:r>
    <w:r w:rsidR="00014CBE" w:rsidRPr="004E7670">
      <w:rPr>
        <w:rFonts w:ascii="Calibri" w:hAnsi="Calibri" w:cs="Calibri"/>
        <w:b/>
        <w:sz w:val="20"/>
        <w:szCs w:val="20"/>
        <w:lang w:val="pt-BR"/>
      </w:rPr>
      <w:t>TGC510 PROYECTO DE GRADUACIÓN 2</w:t>
    </w:r>
    <w:r w:rsidR="007B35B6" w:rsidRPr="004E7670">
      <w:rPr>
        <w:rFonts w:ascii="Calibri" w:hAnsi="Calibri" w:cs="Calibri"/>
        <w:b/>
        <w:sz w:val="20"/>
        <w:szCs w:val="20"/>
        <w:lang w:val="pt-BR"/>
      </w:rPr>
      <w:tab/>
    </w:r>
    <w:r w:rsidR="0008455D" w:rsidRPr="004E7670">
      <w:rPr>
        <w:rFonts w:ascii="Calibri" w:hAnsi="Calibri" w:cs="Calibri"/>
        <w:b/>
        <w:sz w:val="20"/>
        <w:szCs w:val="20"/>
      </w:rPr>
      <w:fldChar w:fldCharType="begin"/>
    </w:r>
    <w:r w:rsidR="0008455D" w:rsidRPr="004E7670">
      <w:rPr>
        <w:rFonts w:ascii="Calibri" w:hAnsi="Calibri" w:cs="Calibri"/>
        <w:b/>
        <w:sz w:val="20"/>
        <w:szCs w:val="20"/>
      </w:rPr>
      <w:instrText xml:space="preserve"> PAGE </w:instrText>
    </w:r>
    <w:r w:rsidR="0008455D" w:rsidRPr="004E7670">
      <w:rPr>
        <w:rFonts w:ascii="Calibri" w:hAnsi="Calibri" w:cs="Calibri"/>
        <w:b/>
        <w:sz w:val="20"/>
        <w:szCs w:val="20"/>
      </w:rPr>
      <w:fldChar w:fldCharType="separate"/>
    </w:r>
    <w:r w:rsidR="0008455D" w:rsidRPr="004E7670">
      <w:rPr>
        <w:rFonts w:ascii="Calibri" w:hAnsi="Calibri" w:cs="Calibri"/>
        <w:b/>
        <w:sz w:val="20"/>
        <w:szCs w:val="20"/>
      </w:rPr>
      <w:t>1</w:t>
    </w:r>
    <w:r w:rsidR="0008455D" w:rsidRPr="004E7670">
      <w:rPr>
        <w:rFonts w:ascii="Calibri" w:hAnsi="Calibri" w:cs="Calibri"/>
        <w:b/>
        <w:sz w:val="20"/>
        <w:szCs w:val="20"/>
      </w:rPr>
      <w:fldChar w:fldCharType="end"/>
    </w:r>
    <w:r w:rsidR="0008455D" w:rsidRPr="004E7670">
      <w:rPr>
        <w:rFonts w:ascii="Calibri" w:hAnsi="Calibri" w:cs="Calibri"/>
        <w:b/>
        <w:sz w:val="20"/>
        <w:szCs w:val="20"/>
      </w:rPr>
      <w:t xml:space="preserve"> / </w:t>
    </w:r>
    <w:r w:rsidR="0008455D" w:rsidRPr="004E7670">
      <w:rPr>
        <w:rFonts w:ascii="Calibri" w:hAnsi="Calibri" w:cs="Calibri"/>
        <w:b/>
        <w:sz w:val="20"/>
        <w:szCs w:val="20"/>
      </w:rPr>
      <w:fldChar w:fldCharType="begin"/>
    </w:r>
    <w:r w:rsidR="0008455D" w:rsidRPr="004E7670">
      <w:rPr>
        <w:rFonts w:ascii="Calibri" w:hAnsi="Calibri" w:cs="Calibri"/>
        <w:b/>
        <w:sz w:val="20"/>
        <w:szCs w:val="20"/>
      </w:rPr>
      <w:instrText xml:space="preserve"> NUMPAGES  </w:instrText>
    </w:r>
    <w:r w:rsidR="0008455D" w:rsidRPr="004E7670">
      <w:rPr>
        <w:rFonts w:ascii="Calibri" w:hAnsi="Calibri" w:cs="Calibri"/>
        <w:b/>
        <w:sz w:val="20"/>
        <w:szCs w:val="20"/>
      </w:rPr>
      <w:fldChar w:fldCharType="separate"/>
    </w:r>
    <w:r w:rsidR="0008455D" w:rsidRPr="004E7670">
      <w:rPr>
        <w:rFonts w:ascii="Calibri" w:hAnsi="Calibri" w:cs="Calibri"/>
        <w:b/>
        <w:sz w:val="20"/>
        <w:szCs w:val="20"/>
      </w:rPr>
      <w:t>8</w:t>
    </w:r>
    <w:r w:rsidR="0008455D" w:rsidRPr="004E7670">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7EBC" w14:textId="77777777" w:rsidR="00571998" w:rsidRDefault="00571998">
      <w:r>
        <w:separator/>
      </w:r>
    </w:p>
  </w:footnote>
  <w:footnote w:type="continuationSeparator" w:id="0">
    <w:p w14:paraId="2B7158D9" w14:textId="77777777" w:rsidR="00571998" w:rsidRDefault="00571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24" w:space="0" w:color="auto"/>
      </w:tblBorders>
      <w:tblLook w:val="01E0" w:firstRow="1" w:lastRow="1" w:firstColumn="1" w:lastColumn="1" w:noHBand="0" w:noVBand="0"/>
    </w:tblPr>
    <w:tblGrid>
      <w:gridCol w:w="3254"/>
      <w:gridCol w:w="4628"/>
      <w:gridCol w:w="1740"/>
    </w:tblGrid>
    <w:tr w:rsidR="007B35B6" w:rsidRPr="00A85009" w14:paraId="09EDA879" w14:textId="77777777" w:rsidTr="00E02EDD">
      <w:trPr>
        <w:trHeight w:val="1361"/>
        <w:jc w:val="center"/>
      </w:trPr>
      <w:tc>
        <w:tcPr>
          <w:tcW w:w="1640" w:type="pct"/>
          <w:shd w:val="clear" w:color="auto" w:fill="auto"/>
          <w:vAlign w:val="center"/>
        </w:tcPr>
        <w:p w14:paraId="34B5E418" w14:textId="387C6F18" w:rsidR="007B35B6" w:rsidRPr="00F32140" w:rsidRDefault="00282F7E" w:rsidP="00A85009">
          <w:pPr>
            <w:ind w:right="128"/>
            <w:jc w:val="right"/>
            <w:rPr>
              <w:rFonts w:ascii="Goudy Old Style" w:hAnsi="Goudy Old Style"/>
              <w:b/>
              <w:w w:val="200"/>
            </w:rPr>
          </w:pPr>
          <w:r>
            <w:rPr>
              <w:noProof/>
              <w:lang w:val="es-CR" w:eastAsia="es-CR"/>
            </w:rPr>
            <w:pict w14:anchorId="6D4C6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i1025" type="#_x0000_t75" alt="TopografíaCatastroyGeodesia" style="width:145.5pt;height:60.75pt;visibility:visible">
                <v:imagedata r:id="rId1" o:title="TopografíaCatastroyGeodesia"/>
              </v:shape>
            </w:pict>
          </w:r>
        </w:p>
      </w:tc>
      <w:tc>
        <w:tcPr>
          <w:tcW w:w="2476" w:type="pct"/>
          <w:shd w:val="clear" w:color="auto" w:fill="auto"/>
          <w:vAlign w:val="center"/>
          <w:hideMark/>
        </w:tcPr>
        <w:p w14:paraId="40FC2D75"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FACULTAD DE CIENCIAS EXACTAS Y NATURALES</w:t>
          </w:r>
        </w:p>
        <w:p w14:paraId="2568B8F2"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ESCUELA DE TOPOGRAFÍA, CATASTRO Y GEODESIA</w:t>
          </w:r>
        </w:p>
        <w:p w14:paraId="3D3A6078" w14:textId="1A3D6204" w:rsidR="007B35B6" w:rsidRPr="0060323D" w:rsidRDefault="007B35B6" w:rsidP="006C7B6D">
          <w:pPr>
            <w:ind w:right="-18"/>
            <w:jc w:val="center"/>
            <w:rPr>
              <w:rFonts w:ascii="Calibri" w:hAnsi="Calibri" w:cs="Calibri"/>
              <w:b/>
              <w:sz w:val="20"/>
              <w:szCs w:val="20"/>
              <w:lang w:val="pt-BR"/>
            </w:rPr>
          </w:pPr>
          <w:r w:rsidRPr="0060323D">
            <w:rPr>
              <w:rFonts w:ascii="Calibri" w:hAnsi="Calibri" w:cs="Calibri"/>
              <w:b/>
              <w:sz w:val="20"/>
              <w:szCs w:val="20"/>
              <w:lang w:val="pt-BR"/>
            </w:rPr>
            <w:t xml:space="preserve">Teléfono: (506) </w:t>
          </w:r>
          <w:r w:rsidR="007C30E8" w:rsidRPr="0060323D">
            <w:rPr>
              <w:rFonts w:ascii="Calibri" w:hAnsi="Calibri" w:cs="Calibri"/>
              <w:b/>
              <w:sz w:val="20"/>
              <w:szCs w:val="20"/>
              <w:lang w:val="pt-BR"/>
            </w:rPr>
            <w:t>2277-3875</w:t>
          </w:r>
          <w:r w:rsidR="006C7B6D" w:rsidRPr="0060323D">
            <w:rPr>
              <w:rFonts w:ascii="Calibri" w:hAnsi="Calibri" w:cs="Calibri"/>
              <w:b/>
              <w:sz w:val="20"/>
              <w:szCs w:val="20"/>
              <w:lang w:val="pt-BR"/>
            </w:rPr>
            <w:t xml:space="preserve">     </w:t>
          </w:r>
          <w:r w:rsidR="00C83E5F" w:rsidRPr="0060323D">
            <w:rPr>
              <w:rFonts w:ascii="Calibri" w:hAnsi="Calibri" w:cs="Calibri"/>
              <w:b/>
              <w:sz w:val="20"/>
              <w:szCs w:val="20"/>
              <w:lang w:val="pt-BR"/>
            </w:rPr>
            <w:t>Correo</w:t>
          </w:r>
          <w:r w:rsidRPr="0060323D">
            <w:rPr>
              <w:rFonts w:ascii="Calibri" w:hAnsi="Calibri" w:cs="Calibri"/>
              <w:b/>
              <w:sz w:val="20"/>
              <w:szCs w:val="20"/>
              <w:lang w:val="pt-BR"/>
            </w:rPr>
            <w:t>: etcg@una.cr</w:t>
          </w:r>
        </w:p>
        <w:p w14:paraId="03939DD6" w14:textId="09C54F3E" w:rsidR="006C7B6D" w:rsidRPr="00A61172" w:rsidRDefault="007B35B6" w:rsidP="00A61172">
          <w:pPr>
            <w:ind w:right="-18"/>
            <w:jc w:val="center"/>
            <w:rPr>
              <w:rFonts w:ascii="Calibri" w:hAnsi="Calibri" w:cs="Calibri"/>
              <w:b/>
              <w:sz w:val="20"/>
              <w:szCs w:val="20"/>
              <w:lang w:val="es-CR"/>
            </w:rPr>
          </w:pPr>
          <w:r w:rsidRPr="00DF612E">
            <w:rPr>
              <w:rFonts w:ascii="Calibri" w:hAnsi="Calibri" w:cs="Calibri"/>
              <w:b/>
              <w:sz w:val="20"/>
              <w:szCs w:val="20"/>
              <w:lang w:val="es-CR"/>
            </w:rPr>
            <w:t xml:space="preserve">Web: </w:t>
          </w:r>
          <w:r w:rsidR="006C7B6D" w:rsidRPr="00DF612E">
            <w:rPr>
              <w:rFonts w:ascii="Calibri" w:hAnsi="Calibri" w:cs="Calibri"/>
              <w:b/>
              <w:sz w:val="20"/>
              <w:szCs w:val="20"/>
              <w:lang w:val="es-CR"/>
            </w:rPr>
            <w:t>www.etcg.una.ac.cr</w:t>
          </w:r>
        </w:p>
      </w:tc>
      <w:tc>
        <w:tcPr>
          <w:tcW w:w="884" w:type="pct"/>
          <w:shd w:val="clear" w:color="auto" w:fill="auto"/>
          <w:vAlign w:val="center"/>
          <w:hideMark/>
        </w:tcPr>
        <w:p w14:paraId="511ABDBC" w14:textId="74331643" w:rsidR="007B35B6" w:rsidRPr="007833FF" w:rsidRDefault="00571998" w:rsidP="00A85009">
          <w:pPr>
            <w:pStyle w:val="Encabezado"/>
            <w:jc w:val="center"/>
            <w:rPr>
              <w:rFonts w:cs="Tahoma"/>
              <w:sz w:val="16"/>
              <w:szCs w:val="18"/>
              <w:lang w:val="en-US"/>
            </w:rPr>
          </w:pPr>
          <w:r>
            <w:rPr>
              <w:rFonts w:cs="Tahoma"/>
              <w:sz w:val="16"/>
              <w:szCs w:val="18"/>
              <w:lang w:val="en-US"/>
            </w:rPr>
            <w:pict w14:anchorId="2731072D">
              <v:shape id="_x0000_i1026" type="#_x0000_t75" style="width:76.5pt;height:61.5pt">
                <v:imagedata r:id="rId2" o:title="Logo-UNA-Rojo_FondoTransparente"/>
              </v:shape>
            </w:pict>
          </w:r>
        </w:p>
      </w:tc>
    </w:tr>
  </w:tbl>
  <w:p w14:paraId="7D64CEE5" w14:textId="77777777" w:rsidR="007B35B6" w:rsidRPr="00A85009" w:rsidRDefault="007B35B6" w:rsidP="00A8500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5E40"/>
    <w:multiLevelType w:val="hybridMultilevel"/>
    <w:tmpl w:val="086EE746"/>
    <w:lvl w:ilvl="0" w:tplc="140A000F">
      <w:start w:val="1"/>
      <w:numFmt w:val="decimal"/>
      <w:lvlText w:val="%1."/>
      <w:lvlJc w:val="left"/>
      <w:pPr>
        <w:ind w:left="436" w:hanging="360"/>
      </w:pPr>
    </w:lvl>
    <w:lvl w:ilvl="1" w:tplc="140A0019">
      <w:start w:val="1"/>
      <w:numFmt w:val="lowerLetter"/>
      <w:lvlText w:val="%2."/>
      <w:lvlJc w:val="left"/>
      <w:pPr>
        <w:ind w:left="1156" w:hanging="360"/>
      </w:pPr>
    </w:lvl>
    <w:lvl w:ilvl="2" w:tplc="140A001B" w:tentative="1">
      <w:start w:val="1"/>
      <w:numFmt w:val="lowerRoman"/>
      <w:lvlText w:val="%3."/>
      <w:lvlJc w:val="right"/>
      <w:pPr>
        <w:ind w:left="1876" w:hanging="180"/>
      </w:pPr>
    </w:lvl>
    <w:lvl w:ilvl="3" w:tplc="140A000F" w:tentative="1">
      <w:start w:val="1"/>
      <w:numFmt w:val="decimal"/>
      <w:lvlText w:val="%4."/>
      <w:lvlJc w:val="left"/>
      <w:pPr>
        <w:ind w:left="2596" w:hanging="360"/>
      </w:pPr>
    </w:lvl>
    <w:lvl w:ilvl="4" w:tplc="140A0019" w:tentative="1">
      <w:start w:val="1"/>
      <w:numFmt w:val="lowerLetter"/>
      <w:lvlText w:val="%5."/>
      <w:lvlJc w:val="left"/>
      <w:pPr>
        <w:ind w:left="3316" w:hanging="360"/>
      </w:pPr>
    </w:lvl>
    <w:lvl w:ilvl="5" w:tplc="140A001B" w:tentative="1">
      <w:start w:val="1"/>
      <w:numFmt w:val="lowerRoman"/>
      <w:lvlText w:val="%6."/>
      <w:lvlJc w:val="right"/>
      <w:pPr>
        <w:ind w:left="4036" w:hanging="180"/>
      </w:pPr>
    </w:lvl>
    <w:lvl w:ilvl="6" w:tplc="140A000F" w:tentative="1">
      <w:start w:val="1"/>
      <w:numFmt w:val="decimal"/>
      <w:lvlText w:val="%7."/>
      <w:lvlJc w:val="left"/>
      <w:pPr>
        <w:ind w:left="4756" w:hanging="360"/>
      </w:pPr>
    </w:lvl>
    <w:lvl w:ilvl="7" w:tplc="140A0019" w:tentative="1">
      <w:start w:val="1"/>
      <w:numFmt w:val="lowerLetter"/>
      <w:lvlText w:val="%8."/>
      <w:lvlJc w:val="left"/>
      <w:pPr>
        <w:ind w:left="5476" w:hanging="360"/>
      </w:pPr>
    </w:lvl>
    <w:lvl w:ilvl="8" w:tplc="140A001B" w:tentative="1">
      <w:start w:val="1"/>
      <w:numFmt w:val="lowerRoman"/>
      <w:lvlText w:val="%9."/>
      <w:lvlJc w:val="right"/>
      <w:pPr>
        <w:ind w:left="6196" w:hanging="180"/>
      </w:pPr>
    </w:lvl>
  </w:abstractNum>
  <w:abstractNum w:abstractNumId="1" w15:restartNumberingAfterBreak="0">
    <w:nsid w:val="04ED37C1"/>
    <w:multiLevelType w:val="hybridMultilevel"/>
    <w:tmpl w:val="83001046"/>
    <w:lvl w:ilvl="0" w:tplc="3E0A80C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480028"/>
    <w:multiLevelType w:val="hybridMultilevel"/>
    <w:tmpl w:val="182EDB8E"/>
    <w:lvl w:ilvl="0" w:tplc="62143356">
      <w:start w:val="1"/>
      <w:numFmt w:val="upperLetter"/>
      <w:lvlText w:val="%1)"/>
      <w:lvlJc w:val="left"/>
      <w:pPr>
        <w:ind w:left="720" w:hanging="360"/>
      </w:pPr>
      <w:rPr>
        <w:rFonts w:hint="default"/>
        <w:b/>
        <w:bCs/>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A43C44"/>
    <w:multiLevelType w:val="hybridMultilevel"/>
    <w:tmpl w:val="6B0C060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89B4A1A"/>
    <w:multiLevelType w:val="hybridMultilevel"/>
    <w:tmpl w:val="EDA20C46"/>
    <w:lvl w:ilvl="0" w:tplc="140A0001">
      <w:start w:val="1"/>
      <w:numFmt w:val="bullet"/>
      <w:lvlText w:val=""/>
      <w:lvlJc w:val="left"/>
      <w:pPr>
        <w:ind w:left="644" w:hanging="360"/>
      </w:pPr>
      <w:rPr>
        <w:rFonts w:ascii="Symbol" w:hAnsi="Symbol" w:hint="default"/>
      </w:rPr>
    </w:lvl>
    <w:lvl w:ilvl="1" w:tplc="140A0003">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5" w15:restartNumberingAfterBreak="0">
    <w:nsid w:val="0E7563BE"/>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20328"/>
    <w:multiLevelType w:val="hybridMultilevel"/>
    <w:tmpl w:val="60EA881C"/>
    <w:lvl w:ilvl="0" w:tplc="E1669D7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3112570"/>
    <w:multiLevelType w:val="multilevel"/>
    <w:tmpl w:val="60F039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362104"/>
    <w:multiLevelType w:val="singleLevel"/>
    <w:tmpl w:val="75C8074C"/>
    <w:lvl w:ilvl="0">
      <w:start w:val="1"/>
      <w:numFmt w:val="decimal"/>
      <w:lvlText w:val="%1."/>
      <w:lvlJc w:val="left"/>
      <w:pPr>
        <w:tabs>
          <w:tab w:val="num" w:pos="360"/>
        </w:tabs>
        <w:ind w:left="360" w:hanging="360"/>
      </w:pPr>
    </w:lvl>
  </w:abstractNum>
  <w:abstractNum w:abstractNumId="9" w15:restartNumberingAfterBreak="0">
    <w:nsid w:val="146508AE"/>
    <w:multiLevelType w:val="hybridMultilevel"/>
    <w:tmpl w:val="4D0AEEE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4F404FA"/>
    <w:multiLevelType w:val="multilevel"/>
    <w:tmpl w:val="1F0A0A6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0F3B38"/>
    <w:multiLevelType w:val="multilevel"/>
    <w:tmpl w:val="83AA87A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B1D5032"/>
    <w:multiLevelType w:val="multilevel"/>
    <w:tmpl w:val="87FC4148"/>
    <w:lvl w:ilvl="0">
      <w:start w:val="3"/>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0C4F53"/>
    <w:multiLevelType w:val="hybridMultilevel"/>
    <w:tmpl w:val="DD5A6498"/>
    <w:lvl w:ilvl="0" w:tplc="140A000F">
      <w:start w:val="1"/>
      <w:numFmt w:val="decimal"/>
      <w:lvlText w:val="%1."/>
      <w:lvlJc w:val="left"/>
      <w:pPr>
        <w:ind w:left="644" w:hanging="360"/>
      </w:pPr>
      <w:rPr>
        <w:rFonts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14" w15:restartNumberingAfterBreak="0">
    <w:nsid w:val="1FB06B1F"/>
    <w:multiLevelType w:val="multilevel"/>
    <w:tmpl w:val="DDE4EE80"/>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40A5BE5"/>
    <w:multiLevelType w:val="hybridMultilevel"/>
    <w:tmpl w:val="A52274A0"/>
    <w:lvl w:ilvl="0" w:tplc="B52859FE">
      <w:start w:val="1"/>
      <w:numFmt w:val="decimal"/>
      <w:lvlText w:val="2.%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41A26A3"/>
    <w:multiLevelType w:val="hybridMultilevel"/>
    <w:tmpl w:val="50BCC64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5F3169F"/>
    <w:multiLevelType w:val="hybridMultilevel"/>
    <w:tmpl w:val="2A30CFAE"/>
    <w:lvl w:ilvl="0" w:tplc="E428958C">
      <w:start w:val="1"/>
      <w:numFmt w:val="upperRoman"/>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8" w15:restartNumberingAfterBreak="0">
    <w:nsid w:val="287C4709"/>
    <w:multiLevelType w:val="multilevel"/>
    <w:tmpl w:val="7E1C795C"/>
    <w:lvl w:ilvl="0">
      <w:start w:val="1"/>
      <w:numFmt w:val="upperRoman"/>
      <w:lvlText w:val="%1."/>
      <w:lvlJc w:val="righ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BF500AE"/>
    <w:multiLevelType w:val="multilevel"/>
    <w:tmpl w:val="A998B0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8A7156"/>
    <w:multiLevelType w:val="hybridMultilevel"/>
    <w:tmpl w:val="8EFCFA4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01D7F22"/>
    <w:multiLevelType w:val="hybridMultilevel"/>
    <w:tmpl w:val="ED36D8E6"/>
    <w:lvl w:ilvl="0" w:tplc="140A000F">
      <w:start w:val="1"/>
      <w:numFmt w:val="decimal"/>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33BE321A"/>
    <w:multiLevelType w:val="hybridMultilevel"/>
    <w:tmpl w:val="8BDC0430"/>
    <w:lvl w:ilvl="0" w:tplc="88E06A7C">
      <w:start w:val="1"/>
      <w:numFmt w:val="decimal"/>
      <w:lvlText w:val="5.4.%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933773"/>
    <w:multiLevelType w:val="hybridMultilevel"/>
    <w:tmpl w:val="08227ED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78C343A"/>
    <w:multiLevelType w:val="hybridMultilevel"/>
    <w:tmpl w:val="F258CC30"/>
    <w:lvl w:ilvl="0" w:tplc="140A0013">
      <w:start w:val="1"/>
      <w:numFmt w:val="upperRoman"/>
      <w:lvlText w:val="%1."/>
      <w:lvlJc w:val="right"/>
      <w:pPr>
        <w:ind w:left="436" w:hanging="360"/>
      </w:pPr>
    </w:lvl>
    <w:lvl w:ilvl="1" w:tplc="140A0019" w:tentative="1">
      <w:start w:val="1"/>
      <w:numFmt w:val="lowerLetter"/>
      <w:lvlText w:val="%2."/>
      <w:lvlJc w:val="left"/>
      <w:pPr>
        <w:ind w:left="1156" w:hanging="360"/>
      </w:pPr>
    </w:lvl>
    <w:lvl w:ilvl="2" w:tplc="140A001B" w:tentative="1">
      <w:start w:val="1"/>
      <w:numFmt w:val="lowerRoman"/>
      <w:lvlText w:val="%3."/>
      <w:lvlJc w:val="right"/>
      <w:pPr>
        <w:ind w:left="1876" w:hanging="180"/>
      </w:pPr>
    </w:lvl>
    <w:lvl w:ilvl="3" w:tplc="140A000F" w:tentative="1">
      <w:start w:val="1"/>
      <w:numFmt w:val="decimal"/>
      <w:lvlText w:val="%4."/>
      <w:lvlJc w:val="left"/>
      <w:pPr>
        <w:ind w:left="2596" w:hanging="360"/>
      </w:pPr>
    </w:lvl>
    <w:lvl w:ilvl="4" w:tplc="140A0019" w:tentative="1">
      <w:start w:val="1"/>
      <w:numFmt w:val="lowerLetter"/>
      <w:lvlText w:val="%5."/>
      <w:lvlJc w:val="left"/>
      <w:pPr>
        <w:ind w:left="3316" w:hanging="360"/>
      </w:pPr>
    </w:lvl>
    <w:lvl w:ilvl="5" w:tplc="140A001B" w:tentative="1">
      <w:start w:val="1"/>
      <w:numFmt w:val="lowerRoman"/>
      <w:lvlText w:val="%6."/>
      <w:lvlJc w:val="right"/>
      <w:pPr>
        <w:ind w:left="4036" w:hanging="180"/>
      </w:pPr>
    </w:lvl>
    <w:lvl w:ilvl="6" w:tplc="140A000F" w:tentative="1">
      <w:start w:val="1"/>
      <w:numFmt w:val="decimal"/>
      <w:lvlText w:val="%7."/>
      <w:lvlJc w:val="left"/>
      <w:pPr>
        <w:ind w:left="4756" w:hanging="360"/>
      </w:pPr>
    </w:lvl>
    <w:lvl w:ilvl="7" w:tplc="140A0019" w:tentative="1">
      <w:start w:val="1"/>
      <w:numFmt w:val="lowerLetter"/>
      <w:lvlText w:val="%8."/>
      <w:lvlJc w:val="left"/>
      <w:pPr>
        <w:ind w:left="5476" w:hanging="360"/>
      </w:pPr>
    </w:lvl>
    <w:lvl w:ilvl="8" w:tplc="140A001B" w:tentative="1">
      <w:start w:val="1"/>
      <w:numFmt w:val="lowerRoman"/>
      <w:lvlText w:val="%9."/>
      <w:lvlJc w:val="right"/>
      <w:pPr>
        <w:ind w:left="6196" w:hanging="180"/>
      </w:pPr>
    </w:lvl>
  </w:abstractNum>
  <w:abstractNum w:abstractNumId="25" w15:restartNumberingAfterBreak="0">
    <w:nsid w:val="397503B3"/>
    <w:multiLevelType w:val="multilevel"/>
    <w:tmpl w:val="528660DA"/>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FA550B5"/>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F52468"/>
    <w:multiLevelType w:val="multilevel"/>
    <w:tmpl w:val="1D76AC68"/>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B0045E"/>
    <w:multiLevelType w:val="hybridMultilevel"/>
    <w:tmpl w:val="DE2CE4BE"/>
    <w:lvl w:ilvl="0" w:tplc="CF2EB73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9" w15:restartNumberingAfterBreak="0">
    <w:nsid w:val="47304F88"/>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9546068"/>
    <w:multiLevelType w:val="multilevel"/>
    <w:tmpl w:val="6E3A43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5768AD"/>
    <w:multiLevelType w:val="hybridMultilevel"/>
    <w:tmpl w:val="AB6006DC"/>
    <w:lvl w:ilvl="0" w:tplc="C83C2D6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5294173"/>
    <w:multiLevelType w:val="multilevel"/>
    <w:tmpl w:val="54A46CAE"/>
    <w:lvl w:ilvl="0">
      <w:start w:val="3"/>
      <w:numFmt w:val="decimal"/>
      <w:lvlText w:val="%1."/>
      <w:lvlJc w:val="left"/>
      <w:pPr>
        <w:ind w:left="540" w:hanging="540"/>
      </w:pPr>
      <w:rPr>
        <w:rFonts w:hint="default"/>
      </w:rPr>
    </w:lvl>
    <w:lvl w:ilvl="1">
      <w:start w:val="5"/>
      <w:numFmt w:val="decimal"/>
      <w:lvlText w:val="%1.%2."/>
      <w:lvlJc w:val="left"/>
      <w:pPr>
        <w:ind w:left="1980" w:hanging="54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58FD226B"/>
    <w:multiLevelType w:val="hybridMultilevel"/>
    <w:tmpl w:val="A9443B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599F7FC5"/>
    <w:multiLevelType w:val="singleLevel"/>
    <w:tmpl w:val="0C0A000F"/>
    <w:lvl w:ilvl="0">
      <w:start w:val="1"/>
      <w:numFmt w:val="decimal"/>
      <w:lvlText w:val="%1."/>
      <w:lvlJc w:val="left"/>
      <w:pPr>
        <w:tabs>
          <w:tab w:val="num" w:pos="360"/>
        </w:tabs>
        <w:ind w:left="360" w:hanging="360"/>
      </w:pPr>
    </w:lvl>
  </w:abstractNum>
  <w:abstractNum w:abstractNumId="35" w15:restartNumberingAfterBreak="0">
    <w:nsid w:val="5B96585A"/>
    <w:multiLevelType w:val="hybridMultilevel"/>
    <w:tmpl w:val="5ABEB2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CF27D8A"/>
    <w:multiLevelType w:val="hybridMultilevel"/>
    <w:tmpl w:val="E496E5CC"/>
    <w:lvl w:ilvl="0" w:tplc="140A0017">
      <w:start w:val="1"/>
      <w:numFmt w:val="lowerLetter"/>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37" w15:restartNumberingAfterBreak="0">
    <w:nsid w:val="64B24C63"/>
    <w:multiLevelType w:val="multilevel"/>
    <w:tmpl w:val="921CB998"/>
    <w:lvl w:ilvl="0">
      <w:start w:val="3"/>
      <w:numFmt w:val="decimal"/>
      <w:lvlText w:val="%1."/>
      <w:lvlJc w:val="left"/>
      <w:pPr>
        <w:ind w:left="540" w:hanging="540"/>
      </w:pPr>
      <w:rPr>
        <w:rFonts w:hint="default"/>
      </w:rPr>
    </w:lvl>
    <w:lvl w:ilvl="1">
      <w:start w:val="4"/>
      <w:numFmt w:val="decimal"/>
      <w:lvlText w:val="%1.%2."/>
      <w:lvlJc w:val="left"/>
      <w:pPr>
        <w:ind w:left="1620" w:hanging="54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749D6E6E"/>
    <w:multiLevelType w:val="hybridMultilevel"/>
    <w:tmpl w:val="80F22780"/>
    <w:lvl w:ilvl="0" w:tplc="0C0A000D">
      <w:start w:val="1"/>
      <w:numFmt w:val="bullet"/>
      <w:lvlText w:val=""/>
      <w:lvlJc w:val="left"/>
      <w:pPr>
        <w:ind w:left="720" w:hanging="360"/>
      </w:pPr>
      <w:rPr>
        <w:rFonts w:ascii="Wingdings" w:hAnsi="Wingdings"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BC455BA"/>
    <w:multiLevelType w:val="multilevel"/>
    <w:tmpl w:val="4C245A4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1" w15:restartNumberingAfterBreak="0">
    <w:nsid w:val="7C2B4DDF"/>
    <w:multiLevelType w:val="hybridMultilevel"/>
    <w:tmpl w:val="5634A2D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2" w15:restartNumberingAfterBreak="0">
    <w:nsid w:val="7D9E5A3E"/>
    <w:multiLevelType w:val="hybridMultilevel"/>
    <w:tmpl w:val="AFA4D1EA"/>
    <w:lvl w:ilvl="0" w:tplc="140A0001">
      <w:start w:val="1"/>
      <w:numFmt w:val="bullet"/>
      <w:lvlText w:val=""/>
      <w:lvlJc w:val="left"/>
      <w:pPr>
        <w:ind w:left="360" w:hanging="360"/>
      </w:pPr>
      <w:rPr>
        <w:rFonts w:ascii="Symbol" w:hAnsi="Symbol"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3" w15:restartNumberingAfterBreak="0">
    <w:nsid w:val="7E8A57FB"/>
    <w:multiLevelType w:val="hybridMultilevel"/>
    <w:tmpl w:val="150E27F0"/>
    <w:lvl w:ilvl="0" w:tplc="140A000F">
      <w:start w:val="1"/>
      <w:numFmt w:val="decimal"/>
      <w:lvlText w:val="%1."/>
      <w:lvlJc w:val="left"/>
      <w:pPr>
        <w:ind w:left="360" w:hanging="360"/>
      </w:pPr>
      <w:rPr>
        <w:rFonts w:hint="default"/>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4" w15:restartNumberingAfterBreak="0">
    <w:nsid w:val="7F344D9A"/>
    <w:multiLevelType w:val="hybridMultilevel"/>
    <w:tmpl w:val="0CA42EB4"/>
    <w:lvl w:ilvl="0" w:tplc="373E9E46">
      <w:start w:val="1"/>
      <w:numFmt w:val="decimal"/>
      <w:lvlText w:val="3.%1"/>
      <w:lvlJc w:val="left"/>
      <w:pPr>
        <w:ind w:left="720" w:hanging="360"/>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30"/>
  </w:num>
  <w:num w:numId="3">
    <w:abstractNumId w:val="38"/>
  </w:num>
  <w:num w:numId="4">
    <w:abstractNumId w:val="27"/>
  </w:num>
  <w:num w:numId="5">
    <w:abstractNumId w:val="15"/>
  </w:num>
  <w:num w:numId="6">
    <w:abstractNumId w:val="44"/>
  </w:num>
  <w:num w:numId="7">
    <w:abstractNumId w:val="28"/>
  </w:num>
  <w:num w:numId="8">
    <w:abstractNumId w:val="10"/>
  </w:num>
  <w:num w:numId="9">
    <w:abstractNumId w:val="16"/>
  </w:num>
  <w:num w:numId="10">
    <w:abstractNumId w:val="31"/>
  </w:num>
  <w:num w:numId="11">
    <w:abstractNumId w:val="33"/>
  </w:num>
  <w:num w:numId="12">
    <w:abstractNumId w:val="23"/>
  </w:num>
  <w:num w:numId="13">
    <w:abstractNumId w:val="7"/>
  </w:num>
  <w:num w:numId="14">
    <w:abstractNumId w:val="22"/>
  </w:num>
  <w:num w:numId="15">
    <w:abstractNumId w:val="25"/>
  </w:num>
  <w:num w:numId="16">
    <w:abstractNumId w:val="12"/>
  </w:num>
  <w:num w:numId="17">
    <w:abstractNumId w:val="37"/>
  </w:num>
  <w:num w:numId="18">
    <w:abstractNumId w:val="32"/>
  </w:num>
  <w:num w:numId="19">
    <w:abstractNumId w:val="6"/>
  </w:num>
  <w:num w:numId="20">
    <w:abstractNumId w:val="2"/>
  </w:num>
  <w:num w:numId="21">
    <w:abstractNumId w:val="1"/>
  </w:num>
  <w:num w:numId="22">
    <w:abstractNumId w:val="36"/>
  </w:num>
  <w:num w:numId="23">
    <w:abstractNumId w:val="24"/>
  </w:num>
  <w:num w:numId="24">
    <w:abstractNumId w:val="9"/>
  </w:num>
  <w:num w:numId="25">
    <w:abstractNumId w:val="34"/>
  </w:num>
  <w:num w:numId="26">
    <w:abstractNumId w:val="11"/>
  </w:num>
  <w:num w:numId="27">
    <w:abstractNumId w:val="14"/>
  </w:num>
  <w:num w:numId="28">
    <w:abstractNumId w:val="39"/>
  </w:num>
  <w:num w:numId="29">
    <w:abstractNumId w:val="4"/>
  </w:num>
  <w:num w:numId="30">
    <w:abstractNumId w:val="8"/>
  </w:num>
  <w:num w:numId="31">
    <w:abstractNumId w:val="13"/>
  </w:num>
  <w:num w:numId="32">
    <w:abstractNumId w:val="0"/>
  </w:num>
  <w:num w:numId="33">
    <w:abstractNumId w:val="5"/>
  </w:num>
  <w:num w:numId="34">
    <w:abstractNumId w:val="40"/>
  </w:num>
  <w:num w:numId="35">
    <w:abstractNumId w:val="41"/>
  </w:num>
  <w:num w:numId="36">
    <w:abstractNumId w:val="21"/>
  </w:num>
  <w:num w:numId="37">
    <w:abstractNumId w:val="29"/>
  </w:num>
  <w:num w:numId="38">
    <w:abstractNumId w:val="26"/>
  </w:num>
  <w:num w:numId="39">
    <w:abstractNumId w:val="3"/>
  </w:num>
  <w:num w:numId="40">
    <w:abstractNumId w:val="17"/>
  </w:num>
  <w:num w:numId="41">
    <w:abstractNumId w:val="20"/>
  </w:num>
  <w:num w:numId="42">
    <w:abstractNumId w:val="19"/>
  </w:num>
  <w:num w:numId="43">
    <w:abstractNumId w:val="35"/>
  </w:num>
  <w:num w:numId="44">
    <w:abstractNumId w:val="43"/>
  </w:num>
  <w:num w:numId="45">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57">
      <o:colormru v:ext="edit" colors="black"/>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4CBE"/>
    <w:rsid w:val="00015284"/>
    <w:rsid w:val="00020DB5"/>
    <w:rsid w:val="00020E26"/>
    <w:rsid w:val="000233BC"/>
    <w:rsid w:val="00023F2E"/>
    <w:rsid w:val="00032B12"/>
    <w:rsid w:val="0003471A"/>
    <w:rsid w:val="00034EC5"/>
    <w:rsid w:val="000439CE"/>
    <w:rsid w:val="00051C5C"/>
    <w:rsid w:val="00051E6E"/>
    <w:rsid w:val="00054CA0"/>
    <w:rsid w:val="00054EC2"/>
    <w:rsid w:val="0005752C"/>
    <w:rsid w:val="000657DC"/>
    <w:rsid w:val="000672CA"/>
    <w:rsid w:val="00073D81"/>
    <w:rsid w:val="00073E17"/>
    <w:rsid w:val="00074790"/>
    <w:rsid w:val="0008259D"/>
    <w:rsid w:val="00082692"/>
    <w:rsid w:val="00082E15"/>
    <w:rsid w:val="000835D0"/>
    <w:rsid w:val="0008455D"/>
    <w:rsid w:val="000856F0"/>
    <w:rsid w:val="000909CC"/>
    <w:rsid w:val="00091F86"/>
    <w:rsid w:val="000931A5"/>
    <w:rsid w:val="000A469A"/>
    <w:rsid w:val="000A4DD9"/>
    <w:rsid w:val="000A644A"/>
    <w:rsid w:val="000B3797"/>
    <w:rsid w:val="000B4D2D"/>
    <w:rsid w:val="000B5F10"/>
    <w:rsid w:val="000C0B33"/>
    <w:rsid w:val="000C5DFB"/>
    <w:rsid w:val="000C6FC2"/>
    <w:rsid w:val="000D1581"/>
    <w:rsid w:val="000D1724"/>
    <w:rsid w:val="000D222C"/>
    <w:rsid w:val="000F2F57"/>
    <w:rsid w:val="000F449F"/>
    <w:rsid w:val="000F68F2"/>
    <w:rsid w:val="00103734"/>
    <w:rsid w:val="00104D8F"/>
    <w:rsid w:val="00104FE9"/>
    <w:rsid w:val="00116B99"/>
    <w:rsid w:val="001174B6"/>
    <w:rsid w:val="001175C5"/>
    <w:rsid w:val="00117B32"/>
    <w:rsid w:val="00121BBF"/>
    <w:rsid w:val="001319E0"/>
    <w:rsid w:val="0013535B"/>
    <w:rsid w:val="0013555C"/>
    <w:rsid w:val="00136C3F"/>
    <w:rsid w:val="00143FF1"/>
    <w:rsid w:val="001557FC"/>
    <w:rsid w:val="00156415"/>
    <w:rsid w:val="00157E8D"/>
    <w:rsid w:val="00157EF0"/>
    <w:rsid w:val="001634F1"/>
    <w:rsid w:val="00164765"/>
    <w:rsid w:val="00165CF1"/>
    <w:rsid w:val="00166CE0"/>
    <w:rsid w:val="00170D61"/>
    <w:rsid w:val="00172438"/>
    <w:rsid w:val="00182045"/>
    <w:rsid w:val="0018703D"/>
    <w:rsid w:val="001946E8"/>
    <w:rsid w:val="001949EB"/>
    <w:rsid w:val="0019706C"/>
    <w:rsid w:val="00197180"/>
    <w:rsid w:val="001A16DE"/>
    <w:rsid w:val="001A42AB"/>
    <w:rsid w:val="001A4650"/>
    <w:rsid w:val="001A50A2"/>
    <w:rsid w:val="001A733C"/>
    <w:rsid w:val="001B0D65"/>
    <w:rsid w:val="001B464F"/>
    <w:rsid w:val="001B62FE"/>
    <w:rsid w:val="001C0148"/>
    <w:rsid w:val="001C4901"/>
    <w:rsid w:val="001C647A"/>
    <w:rsid w:val="001C7AF4"/>
    <w:rsid w:val="001D026B"/>
    <w:rsid w:val="001D4562"/>
    <w:rsid w:val="001E5E57"/>
    <w:rsid w:val="001F306A"/>
    <w:rsid w:val="00200EF2"/>
    <w:rsid w:val="00203D0A"/>
    <w:rsid w:val="00210935"/>
    <w:rsid w:val="00215D61"/>
    <w:rsid w:val="00223294"/>
    <w:rsid w:val="0022388C"/>
    <w:rsid w:val="002247F0"/>
    <w:rsid w:val="00227E9F"/>
    <w:rsid w:val="0023413D"/>
    <w:rsid w:val="002342C6"/>
    <w:rsid w:val="00235A1B"/>
    <w:rsid w:val="00237C45"/>
    <w:rsid w:val="0024064C"/>
    <w:rsid w:val="00240B4C"/>
    <w:rsid w:val="00241A40"/>
    <w:rsid w:val="00241FC7"/>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66E3E"/>
    <w:rsid w:val="0026746C"/>
    <w:rsid w:val="00270EFB"/>
    <w:rsid w:val="0027286B"/>
    <w:rsid w:val="002736CD"/>
    <w:rsid w:val="00274EF8"/>
    <w:rsid w:val="002760F9"/>
    <w:rsid w:val="00280EF2"/>
    <w:rsid w:val="00282F14"/>
    <w:rsid w:val="00282F7E"/>
    <w:rsid w:val="00283D22"/>
    <w:rsid w:val="002849B9"/>
    <w:rsid w:val="00295473"/>
    <w:rsid w:val="0029607C"/>
    <w:rsid w:val="00296E67"/>
    <w:rsid w:val="002A1526"/>
    <w:rsid w:val="002A2C51"/>
    <w:rsid w:val="002A6B01"/>
    <w:rsid w:val="002A7011"/>
    <w:rsid w:val="002A7EBF"/>
    <w:rsid w:val="002B3D43"/>
    <w:rsid w:val="002B3FFA"/>
    <w:rsid w:val="002B63E4"/>
    <w:rsid w:val="002B6FF8"/>
    <w:rsid w:val="002C3FCF"/>
    <w:rsid w:val="002C735C"/>
    <w:rsid w:val="002C793F"/>
    <w:rsid w:val="002E01A9"/>
    <w:rsid w:val="002E0BC9"/>
    <w:rsid w:val="002E2F48"/>
    <w:rsid w:val="002E3695"/>
    <w:rsid w:val="002E4DB0"/>
    <w:rsid w:val="002E6912"/>
    <w:rsid w:val="002F1A52"/>
    <w:rsid w:val="002F1D0C"/>
    <w:rsid w:val="002F4B5B"/>
    <w:rsid w:val="002F4CF7"/>
    <w:rsid w:val="002F59EF"/>
    <w:rsid w:val="0030344E"/>
    <w:rsid w:val="00306023"/>
    <w:rsid w:val="00315164"/>
    <w:rsid w:val="00316721"/>
    <w:rsid w:val="00330B22"/>
    <w:rsid w:val="00332E66"/>
    <w:rsid w:val="00335257"/>
    <w:rsid w:val="003366A2"/>
    <w:rsid w:val="00336879"/>
    <w:rsid w:val="003437E0"/>
    <w:rsid w:val="00344A79"/>
    <w:rsid w:val="00344A8D"/>
    <w:rsid w:val="00345524"/>
    <w:rsid w:val="00347BEB"/>
    <w:rsid w:val="003639E5"/>
    <w:rsid w:val="00363B05"/>
    <w:rsid w:val="00363D7F"/>
    <w:rsid w:val="00364985"/>
    <w:rsid w:val="003660FB"/>
    <w:rsid w:val="003679E6"/>
    <w:rsid w:val="00380F59"/>
    <w:rsid w:val="00384065"/>
    <w:rsid w:val="003860DF"/>
    <w:rsid w:val="00386369"/>
    <w:rsid w:val="003913F7"/>
    <w:rsid w:val="0039287A"/>
    <w:rsid w:val="003936BA"/>
    <w:rsid w:val="00396064"/>
    <w:rsid w:val="00397193"/>
    <w:rsid w:val="003A0AE9"/>
    <w:rsid w:val="003A0C46"/>
    <w:rsid w:val="003A0D83"/>
    <w:rsid w:val="003A4D24"/>
    <w:rsid w:val="003A6672"/>
    <w:rsid w:val="003B02ED"/>
    <w:rsid w:val="003B3287"/>
    <w:rsid w:val="003B3D81"/>
    <w:rsid w:val="003B7325"/>
    <w:rsid w:val="003C045C"/>
    <w:rsid w:val="003C2502"/>
    <w:rsid w:val="003C4545"/>
    <w:rsid w:val="003C5366"/>
    <w:rsid w:val="003D2E4B"/>
    <w:rsid w:val="003D57DB"/>
    <w:rsid w:val="003F6D81"/>
    <w:rsid w:val="00402EA7"/>
    <w:rsid w:val="00403D30"/>
    <w:rsid w:val="004060E1"/>
    <w:rsid w:val="00410922"/>
    <w:rsid w:val="00410A11"/>
    <w:rsid w:val="00413A77"/>
    <w:rsid w:val="00413E5F"/>
    <w:rsid w:val="004147A1"/>
    <w:rsid w:val="00425C82"/>
    <w:rsid w:val="0043071A"/>
    <w:rsid w:val="00432BFD"/>
    <w:rsid w:val="00441F83"/>
    <w:rsid w:val="00442731"/>
    <w:rsid w:val="00447D38"/>
    <w:rsid w:val="004511E2"/>
    <w:rsid w:val="00451DCA"/>
    <w:rsid w:val="00451F02"/>
    <w:rsid w:val="00454D3C"/>
    <w:rsid w:val="004563F0"/>
    <w:rsid w:val="004621DD"/>
    <w:rsid w:val="00464415"/>
    <w:rsid w:val="00467F9F"/>
    <w:rsid w:val="00475B59"/>
    <w:rsid w:val="0048080D"/>
    <w:rsid w:val="00481316"/>
    <w:rsid w:val="0048250B"/>
    <w:rsid w:val="004860CA"/>
    <w:rsid w:val="004906F6"/>
    <w:rsid w:val="00491BFC"/>
    <w:rsid w:val="00491ED2"/>
    <w:rsid w:val="00496CC5"/>
    <w:rsid w:val="0049798C"/>
    <w:rsid w:val="004A2A7E"/>
    <w:rsid w:val="004A2DA0"/>
    <w:rsid w:val="004A3693"/>
    <w:rsid w:val="004A36A1"/>
    <w:rsid w:val="004A3FC9"/>
    <w:rsid w:val="004B047D"/>
    <w:rsid w:val="004B2ADC"/>
    <w:rsid w:val="004B3ECA"/>
    <w:rsid w:val="004D2CB8"/>
    <w:rsid w:val="004D3885"/>
    <w:rsid w:val="004D4131"/>
    <w:rsid w:val="004D4B6B"/>
    <w:rsid w:val="004E1E13"/>
    <w:rsid w:val="004E602A"/>
    <w:rsid w:val="004E7670"/>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2522"/>
    <w:rsid w:val="00523616"/>
    <w:rsid w:val="00530318"/>
    <w:rsid w:val="00531018"/>
    <w:rsid w:val="00536570"/>
    <w:rsid w:val="00543917"/>
    <w:rsid w:val="00547499"/>
    <w:rsid w:val="005566DA"/>
    <w:rsid w:val="0056221A"/>
    <w:rsid w:val="0056270B"/>
    <w:rsid w:val="005652AA"/>
    <w:rsid w:val="00571998"/>
    <w:rsid w:val="00572043"/>
    <w:rsid w:val="00572B33"/>
    <w:rsid w:val="0058218C"/>
    <w:rsid w:val="00582B0F"/>
    <w:rsid w:val="0058365B"/>
    <w:rsid w:val="00584F71"/>
    <w:rsid w:val="00586D0A"/>
    <w:rsid w:val="0059620A"/>
    <w:rsid w:val="005A150A"/>
    <w:rsid w:val="005A1682"/>
    <w:rsid w:val="005A6EB4"/>
    <w:rsid w:val="005B0158"/>
    <w:rsid w:val="005B1575"/>
    <w:rsid w:val="005B3725"/>
    <w:rsid w:val="005B5C97"/>
    <w:rsid w:val="005C1182"/>
    <w:rsid w:val="005C3C17"/>
    <w:rsid w:val="005C43EB"/>
    <w:rsid w:val="005C44B9"/>
    <w:rsid w:val="005C4D03"/>
    <w:rsid w:val="005D1157"/>
    <w:rsid w:val="005D38E2"/>
    <w:rsid w:val="005D4051"/>
    <w:rsid w:val="005D49BC"/>
    <w:rsid w:val="005E5C42"/>
    <w:rsid w:val="005E6938"/>
    <w:rsid w:val="005F25A6"/>
    <w:rsid w:val="005F3353"/>
    <w:rsid w:val="00600C4E"/>
    <w:rsid w:val="0060178E"/>
    <w:rsid w:val="0060323D"/>
    <w:rsid w:val="00603FF2"/>
    <w:rsid w:val="006064E4"/>
    <w:rsid w:val="00607245"/>
    <w:rsid w:val="00610128"/>
    <w:rsid w:val="00615985"/>
    <w:rsid w:val="006172E5"/>
    <w:rsid w:val="00620B46"/>
    <w:rsid w:val="00621383"/>
    <w:rsid w:val="0062177E"/>
    <w:rsid w:val="00621DFB"/>
    <w:rsid w:val="006278EE"/>
    <w:rsid w:val="00631285"/>
    <w:rsid w:val="00633423"/>
    <w:rsid w:val="006354ED"/>
    <w:rsid w:val="0063604F"/>
    <w:rsid w:val="00644AAE"/>
    <w:rsid w:val="006475C7"/>
    <w:rsid w:val="006520D8"/>
    <w:rsid w:val="00655D58"/>
    <w:rsid w:val="0066393F"/>
    <w:rsid w:val="00663D9B"/>
    <w:rsid w:val="00670977"/>
    <w:rsid w:val="00681EFC"/>
    <w:rsid w:val="006832A3"/>
    <w:rsid w:val="00684653"/>
    <w:rsid w:val="006929DA"/>
    <w:rsid w:val="00693602"/>
    <w:rsid w:val="00693E17"/>
    <w:rsid w:val="00696994"/>
    <w:rsid w:val="00696DBA"/>
    <w:rsid w:val="006A1FC7"/>
    <w:rsid w:val="006A2573"/>
    <w:rsid w:val="006A2C22"/>
    <w:rsid w:val="006A2E72"/>
    <w:rsid w:val="006A3050"/>
    <w:rsid w:val="006A3257"/>
    <w:rsid w:val="006A4BF4"/>
    <w:rsid w:val="006A55F8"/>
    <w:rsid w:val="006A6C45"/>
    <w:rsid w:val="006B1F0B"/>
    <w:rsid w:val="006B5EBC"/>
    <w:rsid w:val="006B68C4"/>
    <w:rsid w:val="006B798E"/>
    <w:rsid w:val="006C0853"/>
    <w:rsid w:val="006C1F97"/>
    <w:rsid w:val="006C423F"/>
    <w:rsid w:val="006C6B7C"/>
    <w:rsid w:val="006C7B6D"/>
    <w:rsid w:val="006D0255"/>
    <w:rsid w:val="006D25F3"/>
    <w:rsid w:val="006D5A62"/>
    <w:rsid w:val="006E0F07"/>
    <w:rsid w:val="006E66A4"/>
    <w:rsid w:val="006F3725"/>
    <w:rsid w:val="006F6286"/>
    <w:rsid w:val="006F7B83"/>
    <w:rsid w:val="007132BE"/>
    <w:rsid w:val="00714A63"/>
    <w:rsid w:val="00714D2C"/>
    <w:rsid w:val="00715179"/>
    <w:rsid w:val="00726B01"/>
    <w:rsid w:val="00727A31"/>
    <w:rsid w:val="00734627"/>
    <w:rsid w:val="00743A48"/>
    <w:rsid w:val="007443AE"/>
    <w:rsid w:val="00750F82"/>
    <w:rsid w:val="00753B77"/>
    <w:rsid w:val="00765934"/>
    <w:rsid w:val="00765B8C"/>
    <w:rsid w:val="00774D67"/>
    <w:rsid w:val="00780432"/>
    <w:rsid w:val="00781169"/>
    <w:rsid w:val="00783BCF"/>
    <w:rsid w:val="00783C85"/>
    <w:rsid w:val="0078574C"/>
    <w:rsid w:val="00786532"/>
    <w:rsid w:val="00787382"/>
    <w:rsid w:val="0079450B"/>
    <w:rsid w:val="007953AD"/>
    <w:rsid w:val="007A0022"/>
    <w:rsid w:val="007B0EBF"/>
    <w:rsid w:val="007B35B6"/>
    <w:rsid w:val="007C18C1"/>
    <w:rsid w:val="007C2794"/>
    <w:rsid w:val="007C30E8"/>
    <w:rsid w:val="007D41C6"/>
    <w:rsid w:val="007D71F2"/>
    <w:rsid w:val="007E415A"/>
    <w:rsid w:val="007E7951"/>
    <w:rsid w:val="007F532B"/>
    <w:rsid w:val="00802561"/>
    <w:rsid w:val="00803379"/>
    <w:rsid w:val="00806BE5"/>
    <w:rsid w:val="00810A12"/>
    <w:rsid w:val="008165E5"/>
    <w:rsid w:val="00817455"/>
    <w:rsid w:val="00817973"/>
    <w:rsid w:val="008203D3"/>
    <w:rsid w:val="008269E5"/>
    <w:rsid w:val="00837F9E"/>
    <w:rsid w:val="00841665"/>
    <w:rsid w:val="00844858"/>
    <w:rsid w:val="008524A8"/>
    <w:rsid w:val="008576EA"/>
    <w:rsid w:val="00862EB2"/>
    <w:rsid w:val="008834BB"/>
    <w:rsid w:val="008872C9"/>
    <w:rsid w:val="00895F0D"/>
    <w:rsid w:val="008A413A"/>
    <w:rsid w:val="008A75D7"/>
    <w:rsid w:val="008B45DE"/>
    <w:rsid w:val="008B4B32"/>
    <w:rsid w:val="008C0C13"/>
    <w:rsid w:val="008C0D08"/>
    <w:rsid w:val="008C4427"/>
    <w:rsid w:val="008C4F3D"/>
    <w:rsid w:val="008C5B7B"/>
    <w:rsid w:val="008C6650"/>
    <w:rsid w:val="008D0255"/>
    <w:rsid w:val="008D09AE"/>
    <w:rsid w:val="008D712A"/>
    <w:rsid w:val="008E048E"/>
    <w:rsid w:val="008E6D6E"/>
    <w:rsid w:val="008E7034"/>
    <w:rsid w:val="008E76BA"/>
    <w:rsid w:val="008F0329"/>
    <w:rsid w:val="008F0401"/>
    <w:rsid w:val="008F1D1D"/>
    <w:rsid w:val="008F2F30"/>
    <w:rsid w:val="008F4456"/>
    <w:rsid w:val="008F57AF"/>
    <w:rsid w:val="00900A38"/>
    <w:rsid w:val="009013B1"/>
    <w:rsid w:val="00903FE5"/>
    <w:rsid w:val="009046B0"/>
    <w:rsid w:val="00912402"/>
    <w:rsid w:val="00913A7C"/>
    <w:rsid w:val="00915B0D"/>
    <w:rsid w:val="009174A7"/>
    <w:rsid w:val="00920C83"/>
    <w:rsid w:val="00923100"/>
    <w:rsid w:val="00932A5D"/>
    <w:rsid w:val="00937B27"/>
    <w:rsid w:val="00940ED6"/>
    <w:rsid w:val="00941001"/>
    <w:rsid w:val="009434ED"/>
    <w:rsid w:val="009527F7"/>
    <w:rsid w:val="009601A4"/>
    <w:rsid w:val="009629DA"/>
    <w:rsid w:val="009655C4"/>
    <w:rsid w:val="0098156A"/>
    <w:rsid w:val="00985D2F"/>
    <w:rsid w:val="009923D5"/>
    <w:rsid w:val="009967C2"/>
    <w:rsid w:val="009A0C2A"/>
    <w:rsid w:val="009A6558"/>
    <w:rsid w:val="009A6D22"/>
    <w:rsid w:val="009A7464"/>
    <w:rsid w:val="009A7F08"/>
    <w:rsid w:val="009B62B2"/>
    <w:rsid w:val="009B7C42"/>
    <w:rsid w:val="009C00EE"/>
    <w:rsid w:val="009C182C"/>
    <w:rsid w:val="009C1CF4"/>
    <w:rsid w:val="009D29F3"/>
    <w:rsid w:val="009D2D64"/>
    <w:rsid w:val="009D485F"/>
    <w:rsid w:val="009D5105"/>
    <w:rsid w:val="009D5349"/>
    <w:rsid w:val="009D5884"/>
    <w:rsid w:val="009D5BE0"/>
    <w:rsid w:val="009E1F05"/>
    <w:rsid w:val="009E4E1A"/>
    <w:rsid w:val="009E79EC"/>
    <w:rsid w:val="009F1A2D"/>
    <w:rsid w:val="009F1A5C"/>
    <w:rsid w:val="009F3AE4"/>
    <w:rsid w:val="00A0012B"/>
    <w:rsid w:val="00A00AFC"/>
    <w:rsid w:val="00A05215"/>
    <w:rsid w:val="00A06D66"/>
    <w:rsid w:val="00A075F5"/>
    <w:rsid w:val="00A126DB"/>
    <w:rsid w:val="00A2009B"/>
    <w:rsid w:val="00A30397"/>
    <w:rsid w:val="00A32466"/>
    <w:rsid w:val="00A3364D"/>
    <w:rsid w:val="00A35E83"/>
    <w:rsid w:val="00A4305A"/>
    <w:rsid w:val="00A4394F"/>
    <w:rsid w:val="00A46514"/>
    <w:rsid w:val="00A477D8"/>
    <w:rsid w:val="00A501B4"/>
    <w:rsid w:val="00A549F2"/>
    <w:rsid w:val="00A61172"/>
    <w:rsid w:val="00A841FE"/>
    <w:rsid w:val="00A85009"/>
    <w:rsid w:val="00A852E4"/>
    <w:rsid w:val="00A90008"/>
    <w:rsid w:val="00A95894"/>
    <w:rsid w:val="00A9596B"/>
    <w:rsid w:val="00A9760E"/>
    <w:rsid w:val="00AA05D6"/>
    <w:rsid w:val="00AA6207"/>
    <w:rsid w:val="00AA73F5"/>
    <w:rsid w:val="00AA7970"/>
    <w:rsid w:val="00AB1E23"/>
    <w:rsid w:val="00AB3279"/>
    <w:rsid w:val="00AB4FC0"/>
    <w:rsid w:val="00AC0497"/>
    <w:rsid w:val="00AC6196"/>
    <w:rsid w:val="00AD1325"/>
    <w:rsid w:val="00AD1FB8"/>
    <w:rsid w:val="00AD30B6"/>
    <w:rsid w:val="00AD6281"/>
    <w:rsid w:val="00AE0879"/>
    <w:rsid w:val="00AE61D1"/>
    <w:rsid w:val="00AE7144"/>
    <w:rsid w:val="00AF1A20"/>
    <w:rsid w:val="00AF2A81"/>
    <w:rsid w:val="00AF6F73"/>
    <w:rsid w:val="00AF72D9"/>
    <w:rsid w:val="00B02661"/>
    <w:rsid w:val="00B026D7"/>
    <w:rsid w:val="00B029EF"/>
    <w:rsid w:val="00B03376"/>
    <w:rsid w:val="00B067F7"/>
    <w:rsid w:val="00B12221"/>
    <w:rsid w:val="00B21A1A"/>
    <w:rsid w:val="00B237FB"/>
    <w:rsid w:val="00B24228"/>
    <w:rsid w:val="00B27C03"/>
    <w:rsid w:val="00B30F3C"/>
    <w:rsid w:val="00B31C1E"/>
    <w:rsid w:val="00B32FE3"/>
    <w:rsid w:val="00B46C5C"/>
    <w:rsid w:val="00B51524"/>
    <w:rsid w:val="00B55C78"/>
    <w:rsid w:val="00B55E94"/>
    <w:rsid w:val="00B613FB"/>
    <w:rsid w:val="00B64107"/>
    <w:rsid w:val="00B643E4"/>
    <w:rsid w:val="00B70744"/>
    <w:rsid w:val="00B713C9"/>
    <w:rsid w:val="00B81F4F"/>
    <w:rsid w:val="00B8511F"/>
    <w:rsid w:val="00B96305"/>
    <w:rsid w:val="00B96C4D"/>
    <w:rsid w:val="00BA0152"/>
    <w:rsid w:val="00BA2780"/>
    <w:rsid w:val="00BA2BE9"/>
    <w:rsid w:val="00BA65EA"/>
    <w:rsid w:val="00BB21C1"/>
    <w:rsid w:val="00BB5601"/>
    <w:rsid w:val="00BC2152"/>
    <w:rsid w:val="00BC4B55"/>
    <w:rsid w:val="00BC6373"/>
    <w:rsid w:val="00BC64D8"/>
    <w:rsid w:val="00BD14C3"/>
    <w:rsid w:val="00BD1E91"/>
    <w:rsid w:val="00BD2786"/>
    <w:rsid w:val="00BD38C4"/>
    <w:rsid w:val="00BD39F0"/>
    <w:rsid w:val="00BD4B04"/>
    <w:rsid w:val="00BD4ED7"/>
    <w:rsid w:val="00BD7AE0"/>
    <w:rsid w:val="00BE0C9D"/>
    <w:rsid w:val="00BE52BB"/>
    <w:rsid w:val="00BE7200"/>
    <w:rsid w:val="00BF6DF9"/>
    <w:rsid w:val="00BF718E"/>
    <w:rsid w:val="00BF77CB"/>
    <w:rsid w:val="00C01913"/>
    <w:rsid w:val="00C038B7"/>
    <w:rsid w:val="00C03A9D"/>
    <w:rsid w:val="00C04F03"/>
    <w:rsid w:val="00C05028"/>
    <w:rsid w:val="00C06743"/>
    <w:rsid w:val="00C06DE8"/>
    <w:rsid w:val="00C07B95"/>
    <w:rsid w:val="00C1127C"/>
    <w:rsid w:val="00C12B12"/>
    <w:rsid w:val="00C12BFE"/>
    <w:rsid w:val="00C168EE"/>
    <w:rsid w:val="00C20403"/>
    <w:rsid w:val="00C2284F"/>
    <w:rsid w:val="00C2473B"/>
    <w:rsid w:val="00C33D84"/>
    <w:rsid w:val="00C34D10"/>
    <w:rsid w:val="00C361D2"/>
    <w:rsid w:val="00C37A79"/>
    <w:rsid w:val="00C417D6"/>
    <w:rsid w:val="00C42A51"/>
    <w:rsid w:val="00C52CCA"/>
    <w:rsid w:val="00C61D33"/>
    <w:rsid w:val="00C658A8"/>
    <w:rsid w:val="00C668A3"/>
    <w:rsid w:val="00C6759F"/>
    <w:rsid w:val="00C83E5F"/>
    <w:rsid w:val="00C8485C"/>
    <w:rsid w:val="00C87F82"/>
    <w:rsid w:val="00C96703"/>
    <w:rsid w:val="00C9691C"/>
    <w:rsid w:val="00C96F16"/>
    <w:rsid w:val="00CA1B9D"/>
    <w:rsid w:val="00CA3EA1"/>
    <w:rsid w:val="00CA4337"/>
    <w:rsid w:val="00CB276A"/>
    <w:rsid w:val="00CB4634"/>
    <w:rsid w:val="00CB4FFE"/>
    <w:rsid w:val="00CB60E2"/>
    <w:rsid w:val="00CB7C9E"/>
    <w:rsid w:val="00CC085D"/>
    <w:rsid w:val="00CC26A5"/>
    <w:rsid w:val="00CC4F0E"/>
    <w:rsid w:val="00CC740E"/>
    <w:rsid w:val="00CD55A7"/>
    <w:rsid w:val="00CD77E9"/>
    <w:rsid w:val="00CE1423"/>
    <w:rsid w:val="00CE20D7"/>
    <w:rsid w:val="00CF0216"/>
    <w:rsid w:val="00CF6196"/>
    <w:rsid w:val="00CF6E74"/>
    <w:rsid w:val="00D01BBA"/>
    <w:rsid w:val="00D02F50"/>
    <w:rsid w:val="00D130D3"/>
    <w:rsid w:val="00D206A7"/>
    <w:rsid w:val="00D2366A"/>
    <w:rsid w:val="00D24776"/>
    <w:rsid w:val="00D2491B"/>
    <w:rsid w:val="00D30BAD"/>
    <w:rsid w:val="00D3662F"/>
    <w:rsid w:val="00D40269"/>
    <w:rsid w:val="00D418D1"/>
    <w:rsid w:val="00D4281B"/>
    <w:rsid w:val="00D438A2"/>
    <w:rsid w:val="00D4722C"/>
    <w:rsid w:val="00D51703"/>
    <w:rsid w:val="00D524BF"/>
    <w:rsid w:val="00D53154"/>
    <w:rsid w:val="00D5383B"/>
    <w:rsid w:val="00D550EB"/>
    <w:rsid w:val="00D553DD"/>
    <w:rsid w:val="00D56F5D"/>
    <w:rsid w:val="00D62F64"/>
    <w:rsid w:val="00D63F21"/>
    <w:rsid w:val="00D676E7"/>
    <w:rsid w:val="00D702F0"/>
    <w:rsid w:val="00D74A8B"/>
    <w:rsid w:val="00D763CF"/>
    <w:rsid w:val="00D7648E"/>
    <w:rsid w:val="00D76E28"/>
    <w:rsid w:val="00D8224A"/>
    <w:rsid w:val="00D8758C"/>
    <w:rsid w:val="00D90B84"/>
    <w:rsid w:val="00D94AC2"/>
    <w:rsid w:val="00DA176D"/>
    <w:rsid w:val="00DA34FC"/>
    <w:rsid w:val="00DA53D0"/>
    <w:rsid w:val="00DA7011"/>
    <w:rsid w:val="00DB031C"/>
    <w:rsid w:val="00DB1BFA"/>
    <w:rsid w:val="00DB420B"/>
    <w:rsid w:val="00DC5046"/>
    <w:rsid w:val="00DD2FFE"/>
    <w:rsid w:val="00DD4FED"/>
    <w:rsid w:val="00DD5299"/>
    <w:rsid w:val="00DD7FDB"/>
    <w:rsid w:val="00DE11C1"/>
    <w:rsid w:val="00DE17A2"/>
    <w:rsid w:val="00DE2992"/>
    <w:rsid w:val="00DE3B84"/>
    <w:rsid w:val="00DF2476"/>
    <w:rsid w:val="00DF279D"/>
    <w:rsid w:val="00DF28E6"/>
    <w:rsid w:val="00DF359C"/>
    <w:rsid w:val="00DF51E6"/>
    <w:rsid w:val="00DF612E"/>
    <w:rsid w:val="00E02EDD"/>
    <w:rsid w:val="00E04985"/>
    <w:rsid w:val="00E05FE1"/>
    <w:rsid w:val="00E11B30"/>
    <w:rsid w:val="00E124DF"/>
    <w:rsid w:val="00E13C47"/>
    <w:rsid w:val="00E170D5"/>
    <w:rsid w:val="00E329F1"/>
    <w:rsid w:val="00E337B9"/>
    <w:rsid w:val="00E34717"/>
    <w:rsid w:val="00E361F2"/>
    <w:rsid w:val="00E42107"/>
    <w:rsid w:val="00E43288"/>
    <w:rsid w:val="00E460AD"/>
    <w:rsid w:val="00E50E7C"/>
    <w:rsid w:val="00E52BC3"/>
    <w:rsid w:val="00E55117"/>
    <w:rsid w:val="00E60890"/>
    <w:rsid w:val="00E6166D"/>
    <w:rsid w:val="00E64BF8"/>
    <w:rsid w:val="00E67F0B"/>
    <w:rsid w:val="00E73025"/>
    <w:rsid w:val="00E7383D"/>
    <w:rsid w:val="00E75315"/>
    <w:rsid w:val="00E75FF6"/>
    <w:rsid w:val="00E76124"/>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E166C"/>
    <w:rsid w:val="00EE28C9"/>
    <w:rsid w:val="00EF2CC5"/>
    <w:rsid w:val="00EF6B8C"/>
    <w:rsid w:val="00F010E5"/>
    <w:rsid w:val="00F02682"/>
    <w:rsid w:val="00F026DC"/>
    <w:rsid w:val="00F1130B"/>
    <w:rsid w:val="00F14297"/>
    <w:rsid w:val="00F23EB4"/>
    <w:rsid w:val="00F24D79"/>
    <w:rsid w:val="00F31049"/>
    <w:rsid w:val="00F33E18"/>
    <w:rsid w:val="00F41047"/>
    <w:rsid w:val="00F42944"/>
    <w:rsid w:val="00F42953"/>
    <w:rsid w:val="00F42D7B"/>
    <w:rsid w:val="00F4458C"/>
    <w:rsid w:val="00F45477"/>
    <w:rsid w:val="00F46750"/>
    <w:rsid w:val="00F504D3"/>
    <w:rsid w:val="00F52FAE"/>
    <w:rsid w:val="00F63A80"/>
    <w:rsid w:val="00F63F57"/>
    <w:rsid w:val="00F65496"/>
    <w:rsid w:val="00F65AF9"/>
    <w:rsid w:val="00F71FF7"/>
    <w:rsid w:val="00F74841"/>
    <w:rsid w:val="00F75349"/>
    <w:rsid w:val="00F8006E"/>
    <w:rsid w:val="00F802D2"/>
    <w:rsid w:val="00F82111"/>
    <w:rsid w:val="00F9465B"/>
    <w:rsid w:val="00FA0E9F"/>
    <w:rsid w:val="00FA3459"/>
    <w:rsid w:val="00FA371E"/>
    <w:rsid w:val="00FA4E2C"/>
    <w:rsid w:val="00FA75A3"/>
    <w:rsid w:val="00FB3B09"/>
    <w:rsid w:val="00FB4212"/>
    <w:rsid w:val="00FB6C65"/>
    <w:rsid w:val="00FC2A53"/>
    <w:rsid w:val="00FC41D6"/>
    <w:rsid w:val="00FC5297"/>
    <w:rsid w:val="00FC7B27"/>
    <w:rsid w:val="00FD08EE"/>
    <w:rsid w:val="00FD1A9A"/>
    <w:rsid w:val="00FD1B51"/>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ru v:ext="edit" colors="black"/>
    </o:shapedefaults>
    <o:shapelayout v:ext="edit">
      <o:idmap v:ext="edit" data="1"/>
    </o:shapelayout>
  </w:shapeDefaults>
  <w:decimalSymbol w:val=","/>
  <w:listSeparator w:val=";"/>
  <w14:docId w14:val="1FAFF61C"/>
  <w15:chartTrackingRefBased/>
  <w15:docId w15:val="{7B24A649-C04A-4C08-97D5-5C88591C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Body Text Indent" w:uiPriority="99"/>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31049"/>
    <w:pPr>
      <w:tabs>
        <w:tab w:val="center" w:pos="4252"/>
        <w:tab w:val="right" w:pos="8504"/>
      </w:tabs>
    </w:pPr>
    <w:rPr>
      <w:rFonts w:cs="Times New Roman"/>
    </w:rPr>
  </w:style>
  <w:style w:type="paragraph" w:styleId="Piedepgina">
    <w:name w:val="footer"/>
    <w:basedOn w:val="Normal"/>
    <w:link w:val="PiedepginaCar"/>
    <w:rsid w:val="00F31049"/>
    <w:pPr>
      <w:tabs>
        <w:tab w:val="center" w:pos="4252"/>
        <w:tab w:val="right" w:pos="8504"/>
      </w:tabs>
    </w:pPr>
    <w:rPr>
      <w:rFonts w:cs="Times New Roman"/>
    </w:rPr>
  </w:style>
  <w:style w:type="character" w:styleId="Nmerodepgina">
    <w:name w:val="page number"/>
    <w:basedOn w:val="Fuentedeprrafopredeter"/>
    <w:uiPriority w:val="99"/>
    <w:rsid w:val="0050182D"/>
  </w:style>
  <w:style w:type="character" w:styleId="Hipervnculo">
    <w:name w:val="Hyperlink"/>
    <w:rsid w:val="00AA05D6"/>
    <w:rPr>
      <w:color w:val="0000FF"/>
      <w:u w:val="single"/>
    </w:rPr>
  </w:style>
  <w:style w:type="paragraph" w:styleId="Textoindependiente2">
    <w:name w:val="Body Text 2"/>
    <w:basedOn w:val="Normal"/>
    <w:link w:val="Textoindependiente2C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aconcuadrcula8">
    <w:name w:val="Table Grid 8"/>
    <w:basedOn w:val="Tabla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B46C5C"/>
    <w:pPr>
      <w:ind w:left="708"/>
    </w:pPr>
  </w:style>
  <w:style w:type="character" w:styleId="CitaHTML">
    <w:name w:val="HTML Cite"/>
    <w:uiPriority w:val="99"/>
    <w:unhideWhenUsed/>
    <w:rsid w:val="005B3725"/>
    <w:rPr>
      <w:i w:val="0"/>
      <w:iCs w:val="0"/>
      <w:color w:val="0E774A"/>
    </w:rPr>
  </w:style>
  <w:style w:type="character" w:customStyle="1" w:styleId="Textoindependiente2Car">
    <w:name w:val="Texto independiente 2 Car"/>
    <w:link w:val="Textoindependiente2"/>
    <w:rsid w:val="00215D61"/>
    <w:rPr>
      <w:sz w:val="22"/>
      <w:lang w:val="es-ES"/>
    </w:rPr>
  </w:style>
  <w:style w:type="character" w:customStyle="1" w:styleId="EncabezadoCar">
    <w:name w:val="Encabezado Car"/>
    <w:link w:val="Encabezado"/>
    <w:uiPriority w:val="99"/>
    <w:qFormat/>
    <w:rsid w:val="00215D61"/>
    <w:rPr>
      <w:rFonts w:ascii="Tahoma" w:hAnsi="Tahoma" w:cs="Tahoma"/>
      <w:sz w:val="22"/>
      <w:szCs w:val="22"/>
      <w:lang w:val="es-ES" w:eastAsia="es-ES"/>
    </w:rPr>
  </w:style>
  <w:style w:type="character" w:customStyle="1" w:styleId="PiedepginaCar">
    <w:name w:val="Pie de página Car"/>
    <w:link w:val="Piedepgina"/>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Fuentedeprrafopredeter"/>
    <w:rsid w:val="00FB3B09"/>
  </w:style>
  <w:style w:type="character" w:customStyle="1" w:styleId="l6">
    <w:name w:val="l6"/>
    <w:basedOn w:val="Fuentedeprrafopredeter"/>
    <w:rsid w:val="00FB3B09"/>
  </w:style>
  <w:style w:type="character" w:customStyle="1" w:styleId="l7">
    <w:name w:val="l7"/>
    <w:basedOn w:val="Fuentedeprrafopredeter"/>
    <w:rsid w:val="00FB3B09"/>
  </w:style>
  <w:style w:type="character" w:customStyle="1" w:styleId="l8">
    <w:name w:val="l8"/>
    <w:basedOn w:val="Fuentedeprrafopredeter"/>
    <w:rsid w:val="00BE0C9D"/>
  </w:style>
  <w:style w:type="character" w:customStyle="1" w:styleId="l9">
    <w:name w:val="l9"/>
    <w:basedOn w:val="Fuentedeprrafopredeter"/>
    <w:rsid w:val="00BE0C9D"/>
  </w:style>
  <w:style w:type="character" w:styleId="Textoennegrita">
    <w:name w:val="Strong"/>
    <w:qFormat/>
    <w:rsid w:val="00D553DD"/>
    <w:rPr>
      <w:b/>
      <w:bCs/>
    </w:rPr>
  </w:style>
  <w:style w:type="paragraph" w:customStyle="1" w:styleId="Encabezado1">
    <w:name w:val="Encabezado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Refdecomentario">
    <w:name w:val="annotation reference"/>
    <w:rsid w:val="00E11B30"/>
    <w:rPr>
      <w:sz w:val="16"/>
      <w:szCs w:val="16"/>
    </w:rPr>
  </w:style>
  <w:style w:type="paragraph" w:styleId="Textocomentario">
    <w:name w:val="annotation text"/>
    <w:basedOn w:val="Normal"/>
    <w:link w:val="TextocomentarioCar"/>
    <w:rsid w:val="00E11B30"/>
    <w:rPr>
      <w:sz w:val="20"/>
      <w:szCs w:val="20"/>
    </w:rPr>
  </w:style>
  <w:style w:type="character" w:customStyle="1" w:styleId="TextocomentarioCar">
    <w:name w:val="Texto comentario Car"/>
    <w:link w:val="Textocomentario"/>
    <w:rsid w:val="00E11B30"/>
    <w:rPr>
      <w:rFonts w:ascii="Tahoma" w:hAnsi="Tahoma" w:cs="Tahoma"/>
      <w:lang w:val="es-ES" w:eastAsia="es-ES"/>
    </w:rPr>
  </w:style>
  <w:style w:type="paragraph" w:styleId="Asuntodelcomentario">
    <w:name w:val="annotation subject"/>
    <w:basedOn w:val="Textocomentario"/>
    <w:next w:val="Textocomentario"/>
    <w:link w:val="AsuntodelcomentarioCar"/>
    <w:rsid w:val="00E11B30"/>
    <w:rPr>
      <w:b/>
      <w:bCs/>
    </w:rPr>
  </w:style>
  <w:style w:type="character" w:customStyle="1" w:styleId="AsuntodelcomentarioCar">
    <w:name w:val="Asunto del comentario Car"/>
    <w:link w:val="Asuntodelcomentario"/>
    <w:rsid w:val="00E11B30"/>
    <w:rPr>
      <w:rFonts w:ascii="Tahoma" w:hAnsi="Tahoma" w:cs="Tahoma"/>
      <w:b/>
      <w:bCs/>
      <w:lang w:val="es-ES" w:eastAsia="es-ES"/>
    </w:rPr>
  </w:style>
  <w:style w:type="character" w:styleId="Mencinsinresolver">
    <w:name w:val="Unresolved Mention"/>
    <w:uiPriority w:val="99"/>
    <w:semiHidden/>
    <w:unhideWhenUsed/>
    <w:rsid w:val="006C7B6D"/>
    <w:rPr>
      <w:color w:val="605E5C"/>
      <w:shd w:val="clear" w:color="auto" w:fill="E1DFDD"/>
    </w:rPr>
  </w:style>
  <w:style w:type="paragraph" w:styleId="Textoindependiente">
    <w:name w:val="Body Text"/>
    <w:basedOn w:val="Normal"/>
    <w:link w:val="TextoindependienteCar"/>
    <w:rsid w:val="00410A11"/>
    <w:pPr>
      <w:spacing w:after="120"/>
    </w:pPr>
  </w:style>
  <w:style w:type="character" w:customStyle="1" w:styleId="TextoindependienteCar">
    <w:name w:val="Texto independiente Car"/>
    <w:link w:val="Textoindependiente"/>
    <w:rsid w:val="00410A11"/>
    <w:rPr>
      <w:rFonts w:ascii="Tahoma" w:hAnsi="Tahoma" w:cs="Tahoma"/>
      <w:sz w:val="22"/>
      <w:szCs w:val="22"/>
      <w:lang w:val="es-ES" w:eastAsia="es-ES"/>
    </w:rPr>
  </w:style>
  <w:style w:type="paragraph" w:styleId="Sangradetextonormal">
    <w:name w:val="Body Text Indent"/>
    <w:basedOn w:val="Normal"/>
    <w:link w:val="SangradetextonormalCar"/>
    <w:uiPriority w:val="99"/>
    <w:unhideWhenUsed/>
    <w:rsid w:val="00547499"/>
    <w:pPr>
      <w:spacing w:after="120"/>
      <w:ind w:left="283"/>
    </w:pPr>
    <w:rPr>
      <w:rFonts w:ascii="Times New Roman" w:hAnsi="Times New Roman" w:cs="Times New Roman"/>
      <w:sz w:val="20"/>
      <w:szCs w:val="20"/>
      <w:lang w:val="es-ES_tradnl" w:eastAsia="en-US"/>
    </w:rPr>
  </w:style>
  <w:style w:type="character" w:customStyle="1" w:styleId="SangradetextonormalCar">
    <w:name w:val="Sangría de texto normal Car"/>
    <w:link w:val="Sangradetextonormal"/>
    <w:uiPriority w:val="99"/>
    <w:rsid w:val="00547499"/>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7E83-AF24-418A-8571-642F2ECC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7</Pages>
  <Words>1486</Words>
  <Characters>8177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Fecha</vt:lpstr>
    </vt:vector>
  </TitlesOfParts>
  <Company>ETCG</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Jorge Moya Zamora</dc:creator>
  <cp:keywords/>
  <cp:lastModifiedBy>Jorge Moya Zamora</cp:lastModifiedBy>
  <cp:revision>24</cp:revision>
  <cp:lastPrinted>2020-07-22T23:21:00Z</cp:lastPrinted>
  <dcterms:created xsi:type="dcterms:W3CDTF">2021-07-21T17:35:00Z</dcterms:created>
  <dcterms:modified xsi:type="dcterms:W3CDTF">2021-08-09T21:25:00Z</dcterms:modified>
</cp:coreProperties>
</file>