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204A9" w14:textId="5BF6C72D" w:rsidR="00885643" w:rsidRPr="0063391F" w:rsidRDefault="00885643" w:rsidP="00AE615C">
      <w:pPr>
        <w:pStyle w:val="Default"/>
        <w:jc w:val="center"/>
        <w:rPr>
          <w:rFonts w:ascii="Times New Roman" w:hAnsi="Times New Roman" w:cs="Times New Roman"/>
          <w:b/>
          <w:sz w:val="22"/>
          <w:szCs w:val="22"/>
        </w:rPr>
      </w:pPr>
      <w:r w:rsidRPr="0063391F">
        <w:rPr>
          <w:rFonts w:ascii="Times New Roman" w:hAnsi="Times New Roman" w:cs="Times New Roman"/>
          <w:b/>
          <w:sz w:val="22"/>
          <w:szCs w:val="22"/>
        </w:rPr>
        <w:t>UNIVERSIDAD NACIONAL</w:t>
      </w:r>
    </w:p>
    <w:p w14:paraId="2069AC1A" w14:textId="77777777" w:rsidR="00885643" w:rsidRPr="0063391F" w:rsidRDefault="00885643" w:rsidP="00AE615C">
      <w:pPr>
        <w:pStyle w:val="Default"/>
        <w:jc w:val="center"/>
        <w:rPr>
          <w:rFonts w:ascii="Times New Roman" w:hAnsi="Times New Roman" w:cs="Times New Roman"/>
          <w:b/>
          <w:i/>
          <w:sz w:val="22"/>
          <w:szCs w:val="22"/>
        </w:rPr>
      </w:pPr>
      <w:r w:rsidRPr="0063391F">
        <w:rPr>
          <w:rFonts w:ascii="Times New Roman" w:hAnsi="Times New Roman" w:cs="Times New Roman"/>
          <w:b/>
          <w:i/>
          <w:sz w:val="22"/>
          <w:szCs w:val="22"/>
        </w:rPr>
        <w:t>FACULTAD DE CIENCIAS EXACTAS Y NATURALES</w:t>
      </w:r>
    </w:p>
    <w:p w14:paraId="10FC19B8" w14:textId="6F229B7E" w:rsidR="00885643" w:rsidRDefault="00885643" w:rsidP="00AE615C">
      <w:pPr>
        <w:pStyle w:val="Default"/>
        <w:jc w:val="center"/>
        <w:rPr>
          <w:rFonts w:ascii="Times New Roman" w:hAnsi="Times New Roman" w:cs="Times New Roman"/>
          <w:sz w:val="22"/>
          <w:szCs w:val="22"/>
        </w:rPr>
      </w:pPr>
      <w:r w:rsidRPr="0063391F">
        <w:rPr>
          <w:rFonts w:ascii="Times New Roman" w:hAnsi="Times New Roman" w:cs="Times New Roman"/>
          <w:sz w:val="22"/>
          <w:szCs w:val="22"/>
        </w:rPr>
        <w:t>ESCUELA DE TOPOGRAFÍA, CATASTRO Y GEODESIA</w:t>
      </w:r>
    </w:p>
    <w:p w14:paraId="1DB431CD" w14:textId="14B7BB5A" w:rsidR="00E05B65" w:rsidRPr="00E05B65" w:rsidRDefault="00E05B65" w:rsidP="00AE615C">
      <w:pPr>
        <w:pStyle w:val="Default"/>
        <w:jc w:val="center"/>
        <w:rPr>
          <w:rFonts w:ascii="Times New Roman" w:hAnsi="Times New Roman" w:cs="Times New Roman"/>
          <w:b/>
          <w:bCs/>
          <w:sz w:val="28"/>
          <w:szCs w:val="28"/>
        </w:rPr>
      </w:pPr>
      <w:r w:rsidRPr="00E05B65">
        <w:rPr>
          <w:rFonts w:ascii="Times New Roman" w:hAnsi="Times New Roman" w:cs="Times New Roman"/>
          <w:b/>
          <w:bCs/>
          <w:sz w:val="28"/>
          <w:szCs w:val="28"/>
        </w:rPr>
        <w:t>GEOLOGÍA</w:t>
      </w:r>
    </w:p>
    <w:p w14:paraId="69514DCD" w14:textId="77777777" w:rsidR="00E05B65" w:rsidRPr="0063391F" w:rsidRDefault="00E05B65" w:rsidP="00AE615C">
      <w:pPr>
        <w:pStyle w:val="Default"/>
        <w:jc w:val="center"/>
        <w:rPr>
          <w:rFonts w:ascii="Times New Roman" w:hAnsi="Times New Roman" w:cs="Times New Roman"/>
          <w:sz w:val="22"/>
          <w:szCs w:val="22"/>
        </w:rPr>
      </w:pPr>
    </w:p>
    <w:p w14:paraId="4DD44382" w14:textId="77777777" w:rsidR="00885643" w:rsidRPr="0063391F" w:rsidRDefault="00885643" w:rsidP="00AE615C">
      <w:pPr>
        <w:tabs>
          <w:tab w:val="left" w:pos="5545"/>
        </w:tabs>
        <w:spacing w:after="0" w:line="240" w:lineRule="auto"/>
        <w:rPr>
          <w:rFonts w:ascii="Times New Roman" w:hAnsi="Times New Roman" w:cs="Times New Roman"/>
          <w:b/>
          <w:bCs/>
          <w:sz w:val="24"/>
          <w:szCs w:val="24"/>
        </w:rPr>
      </w:pPr>
    </w:p>
    <w:tbl>
      <w:tblPr>
        <w:tblpPr w:leftFromText="141" w:rightFromText="141" w:vertAnchor="page" w:horzAnchor="margin" w:tblpY="3556"/>
        <w:tblW w:w="5000" w:type="pct"/>
        <w:tblCellMar>
          <w:top w:w="28" w:type="dxa"/>
          <w:left w:w="70" w:type="dxa"/>
          <w:bottom w:w="28" w:type="dxa"/>
          <w:right w:w="70" w:type="dxa"/>
        </w:tblCellMar>
        <w:tblLook w:val="0000" w:firstRow="0" w:lastRow="0" w:firstColumn="0" w:lastColumn="0" w:noHBand="0" w:noVBand="0"/>
      </w:tblPr>
      <w:tblGrid>
        <w:gridCol w:w="3936"/>
        <w:gridCol w:w="4902"/>
      </w:tblGrid>
      <w:tr w:rsidR="00AE615C" w:rsidRPr="0063391F" w14:paraId="396FB809" w14:textId="77777777" w:rsidTr="00E05B65">
        <w:trPr>
          <w:trHeight w:val="180"/>
        </w:trPr>
        <w:tc>
          <w:tcPr>
            <w:tcW w:w="2227" w:type="pct"/>
            <w:vAlign w:val="center"/>
          </w:tcPr>
          <w:p w14:paraId="41D9C808"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NOMBRE DEL ACADÉMICO</w:t>
            </w:r>
          </w:p>
        </w:tc>
        <w:tc>
          <w:tcPr>
            <w:tcW w:w="2773" w:type="pct"/>
            <w:vAlign w:val="center"/>
          </w:tcPr>
          <w:p w14:paraId="5ADBB305" w14:textId="77777777" w:rsidR="00AE615C" w:rsidRPr="0063391F" w:rsidRDefault="00AE615C" w:rsidP="00E05B65">
            <w:pPr>
              <w:spacing w:after="0" w:line="240" w:lineRule="auto"/>
              <w:jc w:val="both"/>
              <w:rPr>
                <w:rFonts w:ascii="Times New Roman" w:eastAsia="Times New Roman" w:hAnsi="Times New Roman" w:cs="Times New Roman"/>
                <w:bCs/>
                <w:color w:val="auto"/>
                <w:sz w:val="24"/>
                <w:szCs w:val="24"/>
                <w:lang w:val="es-ES" w:eastAsia="es-ES"/>
              </w:rPr>
            </w:pPr>
            <w:r w:rsidRPr="0063391F">
              <w:rPr>
                <w:rFonts w:ascii="Times New Roman" w:eastAsia="Times New Roman" w:hAnsi="Times New Roman" w:cs="Times New Roman"/>
                <w:bCs/>
                <w:color w:val="auto"/>
                <w:sz w:val="24"/>
                <w:szCs w:val="24"/>
                <w:lang w:val="es-ES" w:eastAsia="es-ES"/>
              </w:rPr>
              <w:t>Alicia Gómez Cruz</w:t>
            </w:r>
          </w:p>
        </w:tc>
      </w:tr>
      <w:tr w:rsidR="00AE615C" w:rsidRPr="0063391F" w14:paraId="7A585E24" w14:textId="77777777" w:rsidTr="00E05B65">
        <w:trPr>
          <w:trHeight w:val="180"/>
        </w:trPr>
        <w:tc>
          <w:tcPr>
            <w:tcW w:w="2227" w:type="pct"/>
            <w:vAlign w:val="center"/>
          </w:tcPr>
          <w:p w14:paraId="0DF3F65B"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CORREO ELECTRÓNICO</w:t>
            </w:r>
          </w:p>
        </w:tc>
        <w:tc>
          <w:tcPr>
            <w:tcW w:w="2773" w:type="pct"/>
            <w:vAlign w:val="center"/>
          </w:tcPr>
          <w:p w14:paraId="633EC6AA" w14:textId="745BF1B1" w:rsidR="00AE615C" w:rsidRPr="0063391F" w:rsidRDefault="00257B65" w:rsidP="00E05B65">
            <w:pPr>
              <w:spacing w:after="0" w:line="240" w:lineRule="auto"/>
              <w:jc w:val="both"/>
              <w:rPr>
                <w:rFonts w:ascii="Times New Roman" w:eastAsia="Times New Roman" w:hAnsi="Times New Roman" w:cs="Times New Roman"/>
                <w:bCs/>
                <w:color w:val="auto"/>
                <w:sz w:val="24"/>
                <w:szCs w:val="24"/>
                <w:lang w:val="es-ES" w:eastAsia="es-ES"/>
              </w:rPr>
            </w:pPr>
            <w:r w:rsidRPr="0063391F">
              <w:rPr>
                <w:rFonts w:ascii="Times New Roman" w:eastAsia="Times New Roman" w:hAnsi="Times New Roman" w:cs="Times New Roman"/>
                <w:bCs/>
                <w:color w:val="auto"/>
                <w:sz w:val="24"/>
                <w:szCs w:val="24"/>
                <w:lang w:val="es-ES" w:eastAsia="es-ES"/>
              </w:rPr>
              <w:t>Alicia.gomez.cruz@una.ac.cr</w:t>
            </w:r>
          </w:p>
        </w:tc>
      </w:tr>
      <w:tr w:rsidR="00AE615C" w:rsidRPr="0063391F" w14:paraId="52D748B6" w14:textId="77777777" w:rsidTr="00E05B65">
        <w:trPr>
          <w:trHeight w:val="180"/>
        </w:trPr>
        <w:tc>
          <w:tcPr>
            <w:tcW w:w="2227" w:type="pct"/>
            <w:vAlign w:val="center"/>
          </w:tcPr>
          <w:p w14:paraId="2B208AFB"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PERIODO LECTIVO</w:t>
            </w:r>
          </w:p>
        </w:tc>
        <w:tc>
          <w:tcPr>
            <w:tcW w:w="2773" w:type="pct"/>
            <w:vAlign w:val="center"/>
          </w:tcPr>
          <w:p w14:paraId="1A809B6C"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I Ciclo, 2021</w:t>
            </w:r>
          </w:p>
        </w:tc>
      </w:tr>
      <w:tr w:rsidR="00AE615C" w:rsidRPr="0063391F" w14:paraId="08BD9268" w14:textId="77777777" w:rsidTr="00E05B65">
        <w:trPr>
          <w:trHeight w:val="180"/>
        </w:trPr>
        <w:tc>
          <w:tcPr>
            <w:tcW w:w="2227" w:type="pct"/>
            <w:vAlign w:val="center"/>
          </w:tcPr>
          <w:p w14:paraId="280D5D16"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CARRERA</w:t>
            </w:r>
          </w:p>
        </w:tc>
        <w:tc>
          <w:tcPr>
            <w:tcW w:w="2773" w:type="pct"/>
            <w:vAlign w:val="center"/>
          </w:tcPr>
          <w:p w14:paraId="23B8EF35" w14:textId="77777777" w:rsidR="00AE615C" w:rsidRPr="0063391F" w:rsidRDefault="00AE615C" w:rsidP="00E05B65">
            <w:pPr>
              <w:spacing w:after="0" w:line="240" w:lineRule="auto"/>
              <w:jc w:val="both"/>
              <w:rPr>
                <w:rFonts w:ascii="Times New Roman" w:eastAsia="Times New Roman" w:hAnsi="Times New Roman" w:cs="Times New Roman"/>
                <w:i/>
                <w:color w:val="auto"/>
                <w:sz w:val="24"/>
                <w:szCs w:val="24"/>
                <w:lang w:val="es-ES" w:eastAsia="es-ES"/>
              </w:rPr>
            </w:pPr>
            <w:r w:rsidRPr="0063391F">
              <w:rPr>
                <w:rFonts w:ascii="Times New Roman" w:eastAsia="Times New Roman" w:hAnsi="Times New Roman" w:cs="Times New Roman"/>
                <w:i/>
                <w:color w:val="auto"/>
                <w:sz w:val="24"/>
                <w:szCs w:val="24"/>
                <w:lang w:val="es-ES" w:eastAsia="es-ES"/>
              </w:rPr>
              <w:t>Topografía, Catastro y Geodesia</w:t>
            </w:r>
          </w:p>
        </w:tc>
      </w:tr>
      <w:tr w:rsidR="00AE615C" w:rsidRPr="0063391F" w14:paraId="10AB3284" w14:textId="77777777" w:rsidTr="00E05B65">
        <w:trPr>
          <w:trHeight w:val="180"/>
        </w:trPr>
        <w:tc>
          <w:tcPr>
            <w:tcW w:w="2227" w:type="pct"/>
            <w:vAlign w:val="center"/>
          </w:tcPr>
          <w:p w14:paraId="6BA66490"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NOMBRE DEL CURSO</w:t>
            </w:r>
          </w:p>
        </w:tc>
        <w:tc>
          <w:tcPr>
            <w:tcW w:w="2773" w:type="pct"/>
            <w:vAlign w:val="center"/>
          </w:tcPr>
          <w:p w14:paraId="696CDEC6" w14:textId="33C4B465" w:rsidR="00AE615C" w:rsidRPr="0063391F" w:rsidRDefault="00F56796"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Geología para Ingeniería</w:t>
            </w:r>
          </w:p>
        </w:tc>
      </w:tr>
      <w:tr w:rsidR="00AE615C" w:rsidRPr="0063391F" w14:paraId="5BEA30B2" w14:textId="77777777" w:rsidTr="00E05B65">
        <w:trPr>
          <w:trHeight w:val="202"/>
        </w:trPr>
        <w:tc>
          <w:tcPr>
            <w:tcW w:w="2227" w:type="pct"/>
            <w:vAlign w:val="center"/>
          </w:tcPr>
          <w:p w14:paraId="12BDAA9A"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CÓDIGO</w:t>
            </w:r>
          </w:p>
        </w:tc>
        <w:tc>
          <w:tcPr>
            <w:tcW w:w="2773" w:type="pct"/>
            <w:vAlign w:val="center"/>
          </w:tcPr>
          <w:p w14:paraId="114695B6" w14:textId="231E2C9A"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TG</w:t>
            </w:r>
            <w:r w:rsidR="00257B65" w:rsidRPr="0063391F">
              <w:rPr>
                <w:rFonts w:ascii="Times New Roman" w:eastAsia="Times New Roman" w:hAnsi="Times New Roman" w:cs="Times New Roman"/>
                <w:i/>
                <w:sz w:val="24"/>
                <w:szCs w:val="24"/>
                <w:lang w:eastAsia="es-ES"/>
              </w:rPr>
              <w:t>F</w:t>
            </w:r>
            <w:r w:rsidRPr="0063391F">
              <w:rPr>
                <w:rFonts w:ascii="Times New Roman" w:eastAsia="Times New Roman" w:hAnsi="Times New Roman" w:cs="Times New Roman"/>
                <w:i/>
                <w:sz w:val="24"/>
                <w:szCs w:val="24"/>
                <w:lang w:eastAsia="es-ES"/>
              </w:rPr>
              <w:t xml:space="preserve"> 4</w:t>
            </w:r>
            <w:r w:rsidR="00257B65" w:rsidRPr="0063391F">
              <w:rPr>
                <w:rFonts w:ascii="Times New Roman" w:eastAsia="Times New Roman" w:hAnsi="Times New Roman" w:cs="Times New Roman"/>
                <w:i/>
                <w:sz w:val="24"/>
                <w:szCs w:val="24"/>
                <w:lang w:eastAsia="es-ES"/>
              </w:rPr>
              <w:t>13</w:t>
            </w:r>
          </w:p>
        </w:tc>
      </w:tr>
      <w:tr w:rsidR="00AE615C" w:rsidRPr="0063391F" w14:paraId="5EBEEC62" w14:textId="77777777" w:rsidTr="00E05B65">
        <w:trPr>
          <w:trHeight w:val="130"/>
        </w:trPr>
        <w:tc>
          <w:tcPr>
            <w:tcW w:w="2227" w:type="pct"/>
            <w:vAlign w:val="center"/>
          </w:tcPr>
          <w:p w14:paraId="425B04BD"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CRÉDITOS</w:t>
            </w:r>
          </w:p>
        </w:tc>
        <w:tc>
          <w:tcPr>
            <w:tcW w:w="2773" w:type="pct"/>
            <w:vAlign w:val="center"/>
          </w:tcPr>
          <w:p w14:paraId="38D1ABF7"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3</w:t>
            </w:r>
          </w:p>
        </w:tc>
      </w:tr>
      <w:tr w:rsidR="00AE615C" w:rsidRPr="0063391F" w14:paraId="212C8EA8" w14:textId="77777777" w:rsidTr="00E05B65">
        <w:trPr>
          <w:trHeight w:val="130"/>
        </w:trPr>
        <w:tc>
          <w:tcPr>
            <w:tcW w:w="2227" w:type="pct"/>
            <w:vAlign w:val="center"/>
          </w:tcPr>
          <w:p w14:paraId="5D7F5AA5"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NRC del curso</w:t>
            </w:r>
          </w:p>
        </w:tc>
        <w:tc>
          <w:tcPr>
            <w:tcW w:w="2773" w:type="pct"/>
            <w:vAlign w:val="center"/>
          </w:tcPr>
          <w:p w14:paraId="79C54D1F" w14:textId="20B2D5D8"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40</w:t>
            </w:r>
            <w:r w:rsidR="009C0D92">
              <w:rPr>
                <w:rFonts w:ascii="Times New Roman" w:eastAsia="Times New Roman" w:hAnsi="Times New Roman" w:cs="Times New Roman"/>
                <w:i/>
                <w:sz w:val="24"/>
                <w:szCs w:val="24"/>
                <w:lang w:eastAsia="es-ES"/>
              </w:rPr>
              <w:t>479</w:t>
            </w:r>
          </w:p>
        </w:tc>
      </w:tr>
      <w:tr w:rsidR="00AE615C" w:rsidRPr="0063391F" w14:paraId="50083124" w14:textId="77777777" w:rsidTr="00E05B65">
        <w:trPr>
          <w:trHeight w:val="130"/>
        </w:trPr>
        <w:tc>
          <w:tcPr>
            <w:tcW w:w="2227" w:type="pct"/>
            <w:vAlign w:val="center"/>
          </w:tcPr>
          <w:p w14:paraId="45698831"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GRUPO</w:t>
            </w:r>
          </w:p>
        </w:tc>
        <w:tc>
          <w:tcPr>
            <w:tcW w:w="2773" w:type="pct"/>
            <w:vAlign w:val="center"/>
          </w:tcPr>
          <w:p w14:paraId="7C9A8C60" w14:textId="2C38617E" w:rsidR="00AE615C" w:rsidRPr="0063391F" w:rsidRDefault="0063391F"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G-1</w:t>
            </w:r>
          </w:p>
        </w:tc>
      </w:tr>
      <w:tr w:rsidR="00AE615C" w:rsidRPr="0063391F" w14:paraId="4DEE3B2B" w14:textId="77777777" w:rsidTr="00E05B65">
        <w:trPr>
          <w:trHeight w:val="152"/>
        </w:trPr>
        <w:tc>
          <w:tcPr>
            <w:tcW w:w="2227" w:type="pct"/>
            <w:vAlign w:val="center"/>
          </w:tcPr>
          <w:p w14:paraId="65520C11"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NIVEL</w:t>
            </w:r>
          </w:p>
        </w:tc>
        <w:tc>
          <w:tcPr>
            <w:tcW w:w="2773" w:type="pct"/>
            <w:vAlign w:val="center"/>
          </w:tcPr>
          <w:p w14:paraId="17A5C7C9" w14:textId="5C70EA59"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I</w:t>
            </w:r>
          </w:p>
        </w:tc>
      </w:tr>
      <w:tr w:rsidR="00AE615C" w:rsidRPr="0063391F" w14:paraId="40981760" w14:textId="77777777" w:rsidTr="00E05B65">
        <w:trPr>
          <w:trHeight w:val="253"/>
        </w:trPr>
        <w:tc>
          <w:tcPr>
            <w:tcW w:w="2227" w:type="pct"/>
            <w:vAlign w:val="center"/>
          </w:tcPr>
          <w:p w14:paraId="4760AF98"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NATURALEZA</w:t>
            </w:r>
          </w:p>
        </w:tc>
        <w:tc>
          <w:tcPr>
            <w:tcW w:w="2773" w:type="pct"/>
            <w:vAlign w:val="center"/>
          </w:tcPr>
          <w:p w14:paraId="633D454A"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Teórico</w:t>
            </w:r>
          </w:p>
        </w:tc>
      </w:tr>
      <w:tr w:rsidR="00AE615C" w:rsidRPr="0063391F" w14:paraId="2B1F56D1" w14:textId="77777777" w:rsidTr="00E05B65">
        <w:trPr>
          <w:trHeight w:val="270"/>
        </w:trPr>
        <w:tc>
          <w:tcPr>
            <w:tcW w:w="2227" w:type="pct"/>
            <w:vAlign w:val="center"/>
          </w:tcPr>
          <w:p w14:paraId="25C5A281"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MODALIDAD</w:t>
            </w:r>
          </w:p>
        </w:tc>
        <w:tc>
          <w:tcPr>
            <w:tcW w:w="2773" w:type="pct"/>
            <w:vAlign w:val="center"/>
          </w:tcPr>
          <w:p w14:paraId="29F80688"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Ciclo de 17 de semanas</w:t>
            </w:r>
          </w:p>
        </w:tc>
      </w:tr>
      <w:tr w:rsidR="00AE615C" w:rsidRPr="0063391F" w14:paraId="3F9B7006" w14:textId="77777777" w:rsidTr="00E05B65">
        <w:trPr>
          <w:trHeight w:val="117"/>
        </w:trPr>
        <w:tc>
          <w:tcPr>
            <w:tcW w:w="2227" w:type="pct"/>
            <w:vAlign w:val="center"/>
          </w:tcPr>
          <w:p w14:paraId="6C52475F"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TIPO</w:t>
            </w:r>
          </w:p>
        </w:tc>
        <w:tc>
          <w:tcPr>
            <w:tcW w:w="2773" w:type="pct"/>
            <w:vAlign w:val="center"/>
          </w:tcPr>
          <w:p w14:paraId="2B88F13D" w14:textId="6C2B439C" w:rsidR="00AE615C" w:rsidRPr="0063391F" w:rsidRDefault="00257B65"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Regular</w:t>
            </w:r>
          </w:p>
        </w:tc>
      </w:tr>
      <w:tr w:rsidR="00AE615C" w:rsidRPr="0063391F" w14:paraId="067E299C" w14:textId="77777777" w:rsidTr="00E05B65">
        <w:trPr>
          <w:trHeight w:val="117"/>
        </w:trPr>
        <w:tc>
          <w:tcPr>
            <w:tcW w:w="2227" w:type="pct"/>
            <w:vAlign w:val="center"/>
          </w:tcPr>
          <w:p w14:paraId="49257F3B"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HORARIO</w:t>
            </w:r>
          </w:p>
        </w:tc>
        <w:tc>
          <w:tcPr>
            <w:tcW w:w="2773" w:type="pct"/>
            <w:vAlign w:val="center"/>
          </w:tcPr>
          <w:p w14:paraId="3E8EC73C" w14:textId="59DA6A5F" w:rsidR="00AE615C" w:rsidRPr="0063391F" w:rsidRDefault="001A1D32"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Martes 9-12 m</w:t>
            </w:r>
          </w:p>
        </w:tc>
      </w:tr>
      <w:tr w:rsidR="00AE615C" w:rsidRPr="0063391F" w14:paraId="64C563A4" w14:textId="77777777" w:rsidTr="00E05B65">
        <w:trPr>
          <w:trHeight w:val="117"/>
        </w:trPr>
        <w:tc>
          <w:tcPr>
            <w:tcW w:w="2227" w:type="pct"/>
            <w:vAlign w:val="center"/>
          </w:tcPr>
          <w:p w14:paraId="310EECDC"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ATENCIÓN ESTUDIANTIL</w:t>
            </w:r>
          </w:p>
        </w:tc>
        <w:tc>
          <w:tcPr>
            <w:tcW w:w="2773" w:type="pct"/>
            <w:vAlign w:val="center"/>
          </w:tcPr>
          <w:p w14:paraId="24A18DB0" w14:textId="0812C351" w:rsidR="00AE615C" w:rsidRPr="0063391F" w:rsidRDefault="0023537B"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 xml:space="preserve">Martes 8 a </w:t>
            </w:r>
            <w:proofErr w:type="gramStart"/>
            <w:r w:rsidRPr="0063391F">
              <w:rPr>
                <w:rFonts w:ascii="Times New Roman" w:eastAsia="Times New Roman" w:hAnsi="Times New Roman" w:cs="Times New Roman"/>
                <w:i/>
                <w:sz w:val="24"/>
                <w:szCs w:val="24"/>
                <w:lang w:eastAsia="es-ES"/>
              </w:rPr>
              <w:t xml:space="preserve">9 </w:t>
            </w:r>
            <w:r w:rsidR="00AE615C" w:rsidRPr="0063391F">
              <w:rPr>
                <w:rFonts w:ascii="Times New Roman" w:eastAsia="Times New Roman" w:hAnsi="Times New Roman" w:cs="Times New Roman"/>
                <w:i/>
                <w:sz w:val="24"/>
                <w:szCs w:val="24"/>
                <w:lang w:eastAsia="es-ES"/>
              </w:rPr>
              <w:t xml:space="preserve"> am</w:t>
            </w:r>
            <w:proofErr w:type="gramEnd"/>
            <w:r w:rsidR="00AE615C" w:rsidRPr="0063391F">
              <w:rPr>
                <w:rFonts w:ascii="Times New Roman" w:eastAsia="Times New Roman" w:hAnsi="Times New Roman" w:cs="Times New Roman"/>
                <w:i/>
                <w:sz w:val="24"/>
                <w:szCs w:val="24"/>
                <w:lang w:eastAsia="es-ES"/>
              </w:rPr>
              <w:t xml:space="preserve"> </w:t>
            </w:r>
          </w:p>
        </w:tc>
      </w:tr>
      <w:tr w:rsidR="00AE615C" w:rsidRPr="0063391F" w14:paraId="6381A887" w14:textId="77777777" w:rsidTr="00E05B65">
        <w:trPr>
          <w:trHeight w:val="210"/>
        </w:trPr>
        <w:tc>
          <w:tcPr>
            <w:tcW w:w="2227" w:type="pct"/>
            <w:vAlign w:val="center"/>
          </w:tcPr>
          <w:p w14:paraId="038C6818"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HORAS PRESENCIALES</w:t>
            </w:r>
          </w:p>
        </w:tc>
        <w:tc>
          <w:tcPr>
            <w:tcW w:w="2773" w:type="pct"/>
            <w:vAlign w:val="center"/>
          </w:tcPr>
          <w:p w14:paraId="3C820835"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3 h</w:t>
            </w:r>
          </w:p>
        </w:tc>
      </w:tr>
      <w:tr w:rsidR="00AE615C" w:rsidRPr="0063391F" w14:paraId="07604E7C" w14:textId="77777777" w:rsidTr="00E05B65">
        <w:trPr>
          <w:trHeight w:val="154"/>
        </w:trPr>
        <w:tc>
          <w:tcPr>
            <w:tcW w:w="2227" w:type="pct"/>
            <w:vAlign w:val="center"/>
          </w:tcPr>
          <w:p w14:paraId="002B23A1" w14:textId="77777777" w:rsidR="00AE615C" w:rsidRPr="0063391F" w:rsidRDefault="00AE615C" w:rsidP="00E05B65">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HORAS DE ESTUDIO INDEPENDIENTE</w:t>
            </w:r>
          </w:p>
        </w:tc>
        <w:tc>
          <w:tcPr>
            <w:tcW w:w="2773" w:type="pct"/>
            <w:vAlign w:val="center"/>
          </w:tcPr>
          <w:p w14:paraId="12029023" w14:textId="77777777" w:rsidR="00AE615C" w:rsidRPr="0063391F" w:rsidRDefault="00AE615C" w:rsidP="00E05B65">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7 h</w:t>
            </w:r>
          </w:p>
        </w:tc>
      </w:tr>
    </w:tbl>
    <w:p w14:paraId="4744955C" w14:textId="77777777" w:rsidR="009E32E6" w:rsidRPr="0063391F" w:rsidRDefault="009E32E6" w:rsidP="009E32E6">
      <w:pPr>
        <w:spacing w:after="0" w:line="240" w:lineRule="auto"/>
        <w:jc w:val="both"/>
        <w:rPr>
          <w:rFonts w:ascii="Times New Roman" w:hAnsi="Times New Roman" w:cs="Times New Roman"/>
        </w:rPr>
      </w:pPr>
    </w:p>
    <w:p w14:paraId="49E12145" w14:textId="77777777" w:rsidR="00AE615C" w:rsidRPr="0063391F" w:rsidRDefault="00AE615C" w:rsidP="00AE615C">
      <w:pPr>
        <w:jc w:val="center"/>
        <w:rPr>
          <w:rFonts w:ascii="Times New Roman" w:hAnsi="Times New Roman" w:cs="Times New Roman"/>
          <w:b/>
          <w:color w:val="00B050"/>
        </w:rPr>
      </w:pPr>
      <w:r w:rsidRPr="0063391F">
        <w:rPr>
          <w:rFonts w:ascii="Times New Roman" w:hAnsi="Times New Roman" w:cs="Times New Roman"/>
          <w:b/>
          <w:bCs/>
          <w:i/>
          <w:iCs/>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4566E0CE" w14:textId="5D8849E2" w:rsidR="009E32E6" w:rsidRPr="0063391F" w:rsidRDefault="009E32E6" w:rsidP="009E32E6">
      <w:pPr>
        <w:spacing w:after="0" w:line="240" w:lineRule="auto"/>
        <w:jc w:val="both"/>
        <w:rPr>
          <w:rFonts w:ascii="Times New Roman" w:hAnsi="Times New Roman" w:cs="Times New Roman"/>
          <w:b/>
        </w:rPr>
      </w:pPr>
    </w:p>
    <w:p w14:paraId="50874302" w14:textId="702290BF" w:rsidR="00AE615C" w:rsidRPr="0063391F" w:rsidRDefault="00AE615C" w:rsidP="009E32E6">
      <w:pPr>
        <w:spacing w:after="0" w:line="240" w:lineRule="auto"/>
        <w:jc w:val="both"/>
        <w:rPr>
          <w:rFonts w:ascii="Times New Roman" w:hAnsi="Times New Roman" w:cs="Times New Roman"/>
          <w:b/>
        </w:rPr>
      </w:pPr>
    </w:p>
    <w:p w14:paraId="7917D43D" w14:textId="223614E2" w:rsidR="00AE615C" w:rsidRPr="0063391F" w:rsidRDefault="00AE615C" w:rsidP="009E32E6">
      <w:pPr>
        <w:spacing w:after="0" w:line="240" w:lineRule="auto"/>
        <w:jc w:val="both"/>
        <w:rPr>
          <w:rFonts w:ascii="Times New Roman" w:hAnsi="Times New Roman" w:cs="Times New Roman"/>
          <w:b/>
        </w:rPr>
      </w:pPr>
    </w:p>
    <w:p w14:paraId="0FCBEB29" w14:textId="1D093B32" w:rsidR="00AE615C" w:rsidRPr="0063391F" w:rsidRDefault="00AE615C" w:rsidP="009E32E6">
      <w:pPr>
        <w:spacing w:after="0" w:line="240" w:lineRule="auto"/>
        <w:jc w:val="both"/>
        <w:rPr>
          <w:rFonts w:ascii="Times New Roman" w:hAnsi="Times New Roman" w:cs="Times New Roman"/>
          <w:b/>
        </w:rPr>
      </w:pPr>
    </w:p>
    <w:p w14:paraId="0630A297" w14:textId="7F2A04EE" w:rsidR="00AE615C" w:rsidRPr="0063391F" w:rsidRDefault="00AE615C" w:rsidP="009E32E6">
      <w:pPr>
        <w:spacing w:after="0" w:line="240" w:lineRule="auto"/>
        <w:jc w:val="both"/>
        <w:rPr>
          <w:rFonts w:ascii="Times New Roman" w:hAnsi="Times New Roman" w:cs="Times New Roman"/>
          <w:b/>
        </w:rPr>
      </w:pPr>
    </w:p>
    <w:p w14:paraId="0A0C12AE" w14:textId="0C354633" w:rsidR="00257B65" w:rsidRPr="0063391F" w:rsidRDefault="00257B65" w:rsidP="009E32E6">
      <w:pPr>
        <w:spacing w:after="0" w:line="240" w:lineRule="auto"/>
        <w:jc w:val="both"/>
        <w:rPr>
          <w:rFonts w:ascii="Times New Roman" w:hAnsi="Times New Roman" w:cs="Times New Roman"/>
          <w:b/>
        </w:rPr>
      </w:pPr>
    </w:p>
    <w:p w14:paraId="72D2D3B6" w14:textId="1D10EE5F" w:rsidR="00257B65" w:rsidRPr="0063391F" w:rsidRDefault="00257B65" w:rsidP="009E32E6">
      <w:pPr>
        <w:spacing w:after="0" w:line="240" w:lineRule="auto"/>
        <w:jc w:val="both"/>
        <w:rPr>
          <w:rFonts w:ascii="Times New Roman" w:hAnsi="Times New Roman" w:cs="Times New Roman"/>
          <w:b/>
        </w:rPr>
      </w:pPr>
    </w:p>
    <w:p w14:paraId="2D9572BA" w14:textId="595F1698" w:rsidR="00257B65" w:rsidRPr="0063391F" w:rsidRDefault="00257B65" w:rsidP="009E32E6">
      <w:pPr>
        <w:spacing w:after="0" w:line="240" w:lineRule="auto"/>
        <w:jc w:val="both"/>
        <w:rPr>
          <w:rFonts w:ascii="Times New Roman" w:hAnsi="Times New Roman" w:cs="Times New Roman"/>
          <w:b/>
        </w:rPr>
      </w:pPr>
    </w:p>
    <w:p w14:paraId="2FF2BAEF" w14:textId="0DFA2404" w:rsidR="00257B65" w:rsidRPr="0063391F" w:rsidRDefault="00257B65" w:rsidP="009E32E6">
      <w:pPr>
        <w:spacing w:after="0" w:line="240" w:lineRule="auto"/>
        <w:jc w:val="both"/>
        <w:rPr>
          <w:rFonts w:ascii="Times New Roman" w:hAnsi="Times New Roman" w:cs="Times New Roman"/>
          <w:b/>
        </w:rPr>
      </w:pPr>
    </w:p>
    <w:p w14:paraId="395107DA" w14:textId="77777777" w:rsidR="00257B65" w:rsidRPr="0063391F"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lastRenderedPageBreak/>
        <w:t>Descripción general del curso:</w:t>
      </w:r>
    </w:p>
    <w:p w14:paraId="34199231" w14:textId="3409FF56" w:rsidR="00257B65"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r w:rsidRPr="0063391F">
        <w:rPr>
          <w:rFonts w:ascii="Times New Roman" w:eastAsia="Times New Roman" w:hAnsi="Times New Roman" w:cs="Times New Roman"/>
          <w:color w:val="auto"/>
          <w:sz w:val="24"/>
          <w:szCs w:val="24"/>
          <w:lang w:val="es-ES_tradnl" w:eastAsia="en-US"/>
        </w:rPr>
        <w:t>El curso presenta la relación que mantiene la geología con la topografía, especialmente en la construcción de obras civiles en las que se involucra el topógrafo. Se desarrollan las leyes y los procesos geológicos y geomorfológicos que dan origen a las formas del relieve, principalmente en la superficie terrestre. Se presentan los conceptos fundamentales sobre la aplicación de las ciencias de la Tierra a la solución de los problemas de ingeniería y que tienen relación directa con esa disciplina. Durante el curso se guía al estudiantado para desarrollar un proyecto de investigación, estudiando algún fenómeno natural que haya provocado la alteración del relieve costarricense o regional (terremoto, deslizamiento, inundación u otros de interés), con el fin de aplicar los conocimientos teóricos que se presentan en el curso</w:t>
      </w:r>
    </w:p>
    <w:p w14:paraId="633660E7" w14:textId="77777777" w:rsidR="00A80B69"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p>
    <w:p w14:paraId="540A3665"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Objetivos Generales:</w:t>
      </w:r>
    </w:p>
    <w:p w14:paraId="26D59D4E" w14:textId="2873B76E" w:rsidR="00257B65" w:rsidRPr="0063391F" w:rsidRDefault="00A80B69" w:rsidP="00257B65">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Estudiar y analizar los procesos geomorfológicos que contribuyen a la formación de los diferentes tipos de relieve, y establecer la relación que mantiene la geología con la topografía, especialmente en la construcción de obras civiles en las que se involucra al topógrafo</w:t>
      </w:r>
    </w:p>
    <w:p w14:paraId="313317E9"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1F3BCE90" w14:textId="77777777" w:rsidR="00A80B69" w:rsidRPr="0063391F" w:rsidRDefault="00A80B69" w:rsidP="00257B65">
      <w:pPr>
        <w:spacing w:after="0" w:line="240" w:lineRule="auto"/>
        <w:jc w:val="both"/>
        <w:rPr>
          <w:rFonts w:ascii="Times New Roman" w:eastAsia="Times New Roman" w:hAnsi="Times New Roman" w:cs="Times New Roman"/>
          <w:b/>
          <w:color w:val="auto"/>
          <w:sz w:val="24"/>
          <w:szCs w:val="24"/>
          <w:lang w:eastAsia="en-US"/>
        </w:rPr>
      </w:pPr>
    </w:p>
    <w:p w14:paraId="125C643C"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Objetivos específicos:</w:t>
      </w:r>
    </w:p>
    <w:p w14:paraId="7699663B" w14:textId="10DADCC6" w:rsidR="00257B65" w:rsidRPr="0063391F" w:rsidRDefault="00257B65" w:rsidP="001A1D32">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 xml:space="preserve">- </w:t>
      </w:r>
    </w:p>
    <w:p w14:paraId="508AD70F" w14:textId="77777777" w:rsidR="00A80B69" w:rsidRPr="0063391F" w:rsidRDefault="00A80B69" w:rsidP="00A80B69">
      <w:pPr>
        <w:numPr>
          <w:ilvl w:val="0"/>
          <w:numId w:val="16"/>
        </w:numPr>
        <w:spacing w:after="0" w:line="259" w:lineRule="auto"/>
        <w:ind w:left="360"/>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Utilizar la información que brinda la Geología a través de sus descubrimientos y teorías para el desarrollo de proyectos de topografía y geodesia, como lo son la construcción de canales, túneles, puentes y otras, con el fin de crear obras más seguras y estables.</w:t>
      </w:r>
    </w:p>
    <w:p w14:paraId="7969382E"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p>
    <w:p w14:paraId="549D45D4"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2.</w:t>
      </w:r>
      <w:r w:rsidRPr="0063391F">
        <w:rPr>
          <w:rFonts w:ascii="Times New Roman" w:eastAsia="Times New Roman" w:hAnsi="Times New Roman" w:cs="Times New Roman"/>
          <w:bCs/>
          <w:color w:val="auto"/>
          <w:sz w:val="24"/>
          <w:szCs w:val="24"/>
          <w:lang w:val="es-ES_tradnl" w:eastAsia="en-US"/>
        </w:rPr>
        <w:tab/>
        <w:t>Reconocer la Geodesia y la Topografía como herramientas que, mediante el uso de métodos de análisis, permite la determinación de deformaciones de la corteza, coadyuvando a la Geología en el desarrollo de modelos de placas tectónicas, teorías de deformación, entre otras.</w:t>
      </w:r>
    </w:p>
    <w:p w14:paraId="308CBF71"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p>
    <w:p w14:paraId="22991B55"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3.</w:t>
      </w:r>
      <w:r w:rsidRPr="0063391F">
        <w:rPr>
          <w:rFonts w:ascii="Times New Roman" w:eastAsia="Times New Roman" w:hAnsi="Times New Roman" w:cs="Times New Roman"/>
          <w:bCs/>
          <w:color w:val="auto"/>
          <w:sz w:val="24"/>
          <w:szCs w:val="24"/>
          <w:lang w:val="es-ES_tradnl" w:eastAsia="en-US"/>
        </w:rPr>
        <w:tab/>
        <w:t>Utilizar e interpretar mapas geológicos para extraer información de tipos de suelos, rocas y fallas, que permiten el desarrollo de proyectos de exploración de recursos y la construcción de obras civiles como: represas, túneles, carreteras, tuberías de conducción, entre otros.</w:t>
      </w:r>
    </w:p>
    <w:p w14:paraId="75F3EA94" w14:textId="77777777" w:rsidR="00257B65" w:rsidRPr="0063391F"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bCs/>
          <w:color w:val="auto"/>
          <w:sz w:val="24"/>
          <w:szCs w:val="24"/>
          <w:lang w:val="es-ES_tradnl" w:eastAsia="en-US"/>
        </w:rPr>
      </w:pPr>
    </w:p>
    <w:p w14:paraId="297B276E"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 xml:space="preserve">Contenido temático: </w:t>
      </w:r>
    </w:p>
    <w:p w14:paraId="74A45D95"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2D4FC85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w:t>
      </w:r>
      <w:r w:rsidRPr="0063391F">
        <w:rPr>
          <w:rFonts w:ascii="Times New Roman" w:eastAsia="Times New Roman" w:hAnsi="Times New Roman" w:cs="Times New Roman"/>
          <w:color w:val="auto"/>
          <w:szCs w:val="22"/>
          <w:lang w:val="es-ES_tradnl" w:eastAsia="en-US"/>
        </w:rPr>
        <w:tab/>
        <w:t>Relación entre la geología, topografía y geodesia</w:t>
      </w:r>
    </w:p>
    <w:p w14:paraId="68C5F5B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1.1</w:t>
      </w:r>
      <w:r w:rsidRPr="0063391F">
        <w:rPr>
          <w:rFonts w:ascii="Times New Roman" w:eastAsia="Times New Roman" w:hAnsi="Times New Roman" w:cs="Times New Roman"/>
          <w:color w:val="auto"/>
          <w:szCs w:val="22"/>
          <w:lang w:val="es-ES_tradnl" w:eastAsia="en-US"/>
        </w:rPr>
        <w:tab/>
        <w:t>Definiciones de geología</w:t>
      </w:r>
    </w:p>
    <w:p w14:paraId="0D6F6EB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1.2</w:t>
      </w:r>
      <w:r w:rsidRPr="0063391F">
        <w:rPr>
          <w:rFonts w:ascii="Times New Roman" w:eastAsia="Times New Roman" w:hAnsi="Times New Roman" w:cs="Times New Roman"/>
          <w:color w:val="auto"/>
          <w:szCs w:val="22"/>
          <w:lang w:val="es-ES_tradnl" w:eastAsia="en-US"/>
        </w:rPr>
        <w:tab/>
        <w:t>Aplicación de la Geología en la Topografía y la Geodesia</w:t>
      </w:r>
    </w:p>
    <w:p w14:paraId="06F6BC5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1.3</w:t>
      </w:r>
      <w:r w:rsidRPr="0063391F">
        <w:rPr>
          <w:rFonts w:ascii="Times New Roman" w:eastAsia="Times New Roman" w:hAnsi="Times New Roman" w:cs="Times New Roman"/>
          <w:color w:val="auto"/>
          <w:szCs w:val="22"/>
          <w:lang w:val="es-ES_tradnl" w:eastAsia="en-US"/>
        </w:rPr>
        <w:tab/>
        <w:t>Aplicaciones de la Topografía y la Geodesia en la Geología</w:t>
      </w:r>
    </w:p>
    <w:p w14:paraId="32DEF60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2E905EE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7394A16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w:t>
      </w:r>
      <w:r w:rsidRPr="0063391F">
        <w:rPr>
          <w:rFonts w:ascii="Times New Roman" w:eastAsia="Times New Roman" w:hAnsi="Times New Roman" w:cs="Times New Roman"/>
          <w:color w:val="auto"/>
          <w:szCs w:val="22"/>
          <w:lang w:val="es-ES_tradnl" w:eastAsia="en-US"/>
        </w:rPr>
        <w:tab/>
        <w:t>Terremotos, placas tectónicas y deriva de los continentes</w:t>
      </w:r>
    </w:p>
    <w:p w14:paraId="2800A0B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2.1</w:t>
      </w:r>
      <w:r w:rsidRPr="0063391F">
        <w:rPr>
          <w:rFonts w:ascii="Times New Roman" w:eastAsia="Times New Roman" w:hAnsi="Times New Roman" w:cs="Times New Roman"/>
          <w:color w:val="auto"/>
          <w:szCs w:val="22"/>
          <w:lang w:val="es-ES_tradnl" w:eastAsia="en-US"/>
        </w:rPr>
        <w:tab/>
        <w:t>Placas tectónicas</w:t>
      </w:r>
    </w:p>
    <w:p w14:paraId="3B22849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lastRenderedPageBreak/>
        <w:t>2.2</w:t>
      </w:r>
      <w:r w:rsidRPr="0063391F">
        <w:rPr>
          <w:rFonts w:ascii="Times New Roman" w:eastAsia="Times New Roman" w:hAnsi="Times New Roman" w:cs="Times New Roman"/>
          <w:color w:val="auto"/>
          <w:szCs w:val="22"/>
          <w:lang w:val="es-ES_tradnl" w:eastAsia="en-US"/>
        </w:rPr>
        <w:tab/>
        <w:t>Deriva de los continentes</w:t>
      </w:r>
    </w:p>
    <w:p w14:paraId="3645753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2.3</w:t>
      </w:r>
      <w:r w:rsidRPr="0063391F">
        <w:rPr>
          <w:rFonts w:ascii="Times New Roman" w:eastAsia="Times New Roman" w:hAnsi="Times New Roman" w:cs="Times New Roman"/>
          <w:color w:val="auto"/>
          <w:szCs w:val="22"/>
          <w:lang w:val="es-ES_tradnl" w:eastAsia="en-US"/>
        </w:rPr>
        <w:tab/>
        <w:t>Foco, epicentro y profundidad de un terremoto</w:t>
      </w:r>
    </w:p>
    <w:p w14:paraId="21AE891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2.4</w:t>
      </w:r>
      <w:r w:rsidRPr="0063391F">
        <w:rPr>
          <w:rFonts w:ascii="Times New Roman" w:eastAsia="Times New Roman" w:hAnsi="Times New Roman" w:cs="Times New Roman"/>
          <w:color w:val="auto"/>
          <w:szCs w:val="22"/>
          <w:lang w:val="es-ES_tradnl" w:eastAsia="en-US"/>
        </w:rPr>
        <w:tab/>
        <w:t>Causas y efectos de los terremotos</w:t>
      </w:r>
    </w:p>
    <w:p w14:paraId="3FCDDD1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2.5</w:t>
      </w:r>
      <w:r w:rsidRPr="0063391F">
        <w:rPr>
          <w:rFonts w:ascii="Times New Roman" w:eastAsia="Times New Roman" w:hAnsi="Times New Roman" w:cs="Times New Roman"/>
          <w:color w:val="auto"/>
          <w:szCs w:val="22"/>
          <w:lang w:val="es-ES_tradnl" w:eastAsia="en-US"/>
        </w:rPr>
        <w:tab/>
        <w:t>Escalas Richter y Mercalli</w:t>
      </w:r>
    </w:p>
    <w:p w14:paraId="57A8B6B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2.6</w:t>
      </w:r>
      <w:r w:rsidRPr="0063391F">
        <w:rPr>
          <w:rFonts w:ascii="Times New Roman" w:eastAsia="Times New Roman" w:hAnsi="Times New Roman" w:cs="Times New Roman"/>
          <w:color w:val="auto"/>
          <w:szCs w:val="22"/>
          <w:lang w:val="es-ES_tradnl" w:eastAsia="en-US"/>
        </w:rPr>
        <w:tab/>
        <w:t>Liberación de energía de acuerdo con la magnitud de un terremoto</w:t>
      </w:r>
    </w:p>
    <w:p w14:paraId="7E767D1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2.7</w:t>
      </w:r>
      <w:r w:rsidRPr="0063391F">
        <w:rPr>
          <w:rFonts w:ascii="Times New Roman" w:eastAsia="Times New Roman" w:hAnsi="Times New Roman" w:cs="Times New Roman"/>
          <w:color w:val="auto"/>
          <w:szCs w:val="22"/>
          <w:lang w:val="es-ES_tradnl" w:eastAsia="en-US"/>
        </w:rPr>
        <w:tab/>
        <w:t xml:space="preserve">Principales terremotos ocurridos en Costa Rica en los últimos años </w:t>
      </w:r>
    </w:p>
    <w:p w14:paraId="22AAE4A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2.8</w:t>
      </w:r>
      <w:r w:rsidRPr="0063391F">
        <w:rPr>
          <w:rFonts w:ascii="Times New Roman" w:eastAsia="Times New Roman" w:hAnsi="Times New Roman" w:cs="Times New Roman"/>
          <w:color w:val="auto"/>
          <w:szCs w:val="22"/>
          <w:lang w:val="es-ES_tradnl" w:eastAsia="en-US"/>
        </w:rPr>
        <w:tab/>
        <w:t>Cambios en el nivel del terreno debido a los terremotos</w:t>
      </w:r>
    </w:p>
    <w:p w14:paraId="1112C52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2.9</w:t>
      </w:r>
      <w:r w:rsidRPr="0063391F">
        <w:rPr>
          <w:rFonts w:ascii="Times New Roman" w:eastAsia="Times New Roman" w:hAnsi="Times New Roman" w:cs="Times New Roman"/>
          <w:color w:val="auto"/>
          <w:szCs w:val="22"/>
          <w:lang w:val="es-ES_tradnl" w:eastAsia="en-US"/>
        </w:rPr>
        <w:tab/>
        <w:t>Relación de la Geodesia y la Tectónica de Placas para el mantenimiento del Marco Global de Referencia.</w:t>
      </w:r>
    </w:p>
    <w:p w14:paraId="1821D43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2.10</w:t>
      </w:r>
      <w:r w:rsidRPr="0063391F">
        <w:rPr>
          <w:rFonts w:ascii="Times New Roman" w:eastAsia="Times New Roman" w:hAnsi="Times New Roman" w:cs="Times New Roman"/>
          <w:color w:val="auto"/>
          <w:szCs w:val="22"/>
          <w:lang w:val="es-ES_tradnl" w:eastAsia="en-US"/>
        </w:rPr>
        <w:tab/>
        <w:t>Pendiente y erosión de los suelos</w:t>
      </w:r>
    </w:p>
    <w:p w14:paraId="64D614A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03E3DF28" w14:textId="665CC47C"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w:t>
      </w:r>
      <w:r w:rsidRPr="0063391F">
        <w:rPr>
          <w:rFonts w:ascii="Times New Roman" w:eastAsia="Times New Roman" w:hAnsi="Times New Roman" w:cs="Times New Roman"/>
          <w:color w:val="auto"/>
          <w:szCs w:val="22"/>
          <w:lang w:val="es-ES_tradnl" w:eastAsia="en-US"/>
        </w:rPr>
        <w:tab/>
      </w:r>
      <w:bookmarkStart w:id="0" w:name="_Hlk65682883"/>
      <w:r w:rsidR="0063391F" w:rsidRPr="0063391F">
        <w:rPr>
          <w:rFonts w:ascii="Times New Roman" w:eastAsia="Times New Roman" w:hAnsi="Times New Roman" w:cs="Times New Roman"/>
          <w:color w:val="auto"/>
          <w:szCs w:val="22"/>
          <w:lang w:val="es-ES_tradnl" w:eastAsia="en-US"/>
        </w:rPr>
        <w:t xml:space="preserve">Minerales y </w:t>
      </w:r>
      <w:r w:rsidRPr="0063391F">
        <w:rPr>
          <w:rFonts w:ascii="Times New Roman" w:eastAsia="Times New Roman" w:hAnsi="Times New Roman" w:cs="Times New Roman"/>
          <w:color w:val="auto"/>
          <w:szCs w:val="22"/>
          <w:lang w:val="es-ES_tradnl" w:eastAsia="en-US"/>
        </w:rPr>
        <w:t>Tipo</w:t>
      </w:r>
      <w:r w:rsidR="0063391F" w:rsidRPr="0063391F">
        <w:rPr>
          <w:rFonts w:ascii="Times New Roman" w:eastAsia="Times New Roman" w:hAnsi="Times New Roman" w:cs="Times New Roman"/>
          <w:color w:val="auto"/>
          <w:szCs w:val="22"/>
          <w:lang w:val="es-ES_tradnl" w:eastAsia="en-US"/>
        </w:rPr>
        <w:t>s</w:t>
      </w:r>
      <w:r w:rsidRPr="0063391F">
        <w:rPr>
          <w:rFonts w:ascii="Times New Roman" w:eastAsia="Times New Roman" w:hAnsi="Times New Roman" w:cs="Times New Roman"/>
          <w:color w:val="auto"/>
          <w:szCs w:val="22"/>
          <w:lang w:val="es-ES_tradnl" w:eastAsia="en-US"/>
        </w:rPr>
        <w:t xml:space="preserve"> de Rocas </w:t>
      </w:r>
    </w:p>
    <w:bookmarkEnd w:id="0"/>
    <w:p w14:paraId="57F4BEB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3.1.</w:t>
      </w:r>
      <w:r w:rsidRPr="0063391F">
        <w:rPr>
          <w:rFonts w:ascii="Times New Roman" w:eastAsia="Times New Roman" w:hAnsi="Times New Roman" w:cs="Times New Roman"/>
          <w:color w:val="auto"/>
          <w:szCs w:val="22"/>
          <w:lang w:val="es-ES_tradnl" w:eastAsia="en-US"/>
        </w:rPr>
        <w:tab/>
        <w:t>Estructura interna de la Tierra.</w:t>
      </w:r>
    </w:p>
    <w:p w14:paraId="63468E9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3.2.</w:t>
      </w:r>
      <w:r w:rsidRPr="0063391F">
        <w:rPr>
          <w:rFonts w:ascii="Times New Roman" w:eastAsia="Times New Roman" w:hAnsi="Times New Roman" w:cs="Times New Roman"/>
          <w:color w:val="auto"/>
          <w:szCs w:val="22"/>
          <w:lang w:val="es-ES_tradnl" w:eastAsia="en-US"/>
        </w:rPr>
        <w:tab/>
        <w:t xml:space="preserve"> Mineralogía</w:t>
      </w:r>
    </w:p>
    <w:p w14:paraId="24D8EB3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3.3.</w:t>
      </w:r>
      <w:r w:rsidRPr="0063391F">
        <w:rPr>
          <w:rFonts w:ascii="Times New Roman" w:eastAsia="Times New Roman" w:hAnsi="Times New Roman" w:cs="Times New Roman"/>
          <w:color w:val="auto"/>
          <w:szCs w:val="22"/>
          <w:lang w:val="es-ES_tradnl" w:eastAsia="en-US"/>
        </w:rPr>
        <w:tab/>
        <w:t>Ígneas, metamórficas y sedimentarias</w:t>
      </w:r>
    </w:p>
    <w:p w14:paraId="30C50F0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3.4.</w:t>
      </w:r>
      <w:r w:rsidRPr="0063391F">
        <w:rPr>
          <w:rFonts w:ascii="Times New Roman" w:eastAsia="Times New Roman" w:hAnsi="Times New Roman" w:cs="Times New Roman"/>
          <w:color w:val="auto"/>
          <w:szCs w:val="22"/>
          <w:lang w:val="es-ES_tradnl" w:eastAsia="en-US"/>
        </w:rPr>
        <w:tab/>
        <w:t>Densidades de las rocas</w:t>
      </w:r>
    </w:p>
    <w:p w14:paraId="12DD414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3.5.</w:t>
      </w:r>
      <w:r w:rsidRPr="0063391F">
        <w:rPr>
          <w:rFonts w:ascii="Times New Roman" w:eastAsia="Times New Roman" w:hAnsi="Times New Roman" w:cs="Times New Roman"/>
          <w:color w:val="auto"/>
          <w:szCs w:val="22"/>
          <w:lang w:val="es-ES_tradnl" w:eastAsia="en-US"/>
        </w:rPr>
        <w:tab/>
        <w:t>Relación entre la densidad y gravedad de las rocas</w:t>
      </w:r>
    </w:p>
    <w:p w14:paraId="4D1EF9B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3.6.</w:t>
      </w:r>
      <w:r w:rsidRPr="0063391F">
        <w:rPr>
          <w:rFonts w:ascii="Times New Roman" w:eastAsia="Times New Roman" w:hAnsi="Times New Roman" w:cs="Times New Roman"/>
          <w:color w:val="auto"/>
          <w:szCs w:val="22"/>
          <w:lang w:val="es-ES_tradnl" w:eastAsia="en-US"/>
        </w:rPr>
        <w:tab/>
        <w:t>Estudio de casos: densidad, gravimetría y geoide</w:t>
      </w:r>
    </w:p>
    <w:p w14:paraId="0715A176" w14:textId="174BF1B7" w:rsidR="00A80B69" w:rsidRPr="0063391F" w:rsidRDefault="00A80B69" w:rsidP="0063391F">
      <w:pPr>
        <w:spacing w:after="0" w:line="240" w:lineRule="auto"/>
        <w:jc w:val="both"/>
        <w:rPr>
          <w:rFonts w:ascii="Times New Roman" w:eastAsia="Times New Roman" w:hAnsi="Times New Roman" w:cs="Times New Roman"/>
          <w:color w:val="auto"/>
          <w:szCs w:val="22"/>
          <w:lang w:val="es-ES_tradnl" w:eastAsia="en-US"/>
        </w:rPr>
      </w:pPr>
    </w:p>
    <w:p w14:paraId="63DFCDE2"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1BEA42C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w:t>
      </w:r>
      <w:r w:rsidRPr="0063391F">
        <w:rPr>
          <w:rFonts w:ascii="Times New Roman" w:eastAsia="Times New Roman" w:hAnsi="Times New Roman" w:cs="Times New Roman"/>
          <w:color w:val="auto"/>
          <w:szCs w:val="22"/>
          <w:lang w:val="es-ES_tradnl" w:eastAsia="en-US"/>
        </w:rPr>
        <w:tab/>
        <w:t xml:space="preserve">Deformación de la corteza terrestre </w:t>
      </w:r>
    </w:p>
    <w:p w14:paraId="651C5913" w14:textId="06714484"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4.1. Rasgos superficiales generales</w:t>
      </w:r>
    </w:p>
    <w:p w14:paraId="0B920892"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4.3.</w:t>
      </w:r>
      <w:r w:rsidRPr="0063391F">
        <w:rPr>
          <w:rFonts w:ascii="Times New Roman" w:eastAsia="Times New Roman" w:hAnsi="Times New Roman" w:cs="Times New Roman"/>
          <w:color w:val="auto"/>
          <w:szCs w:val="22"/>
          <w:lang w:val="es-ES_tradnl" w:eastAsia="en-US"/>
        </w:rPr>
        <w:tab/>
        <w:t>La Geodesia como ciencia para la determinación de la deformación de la corteza terrestre</w:t>
      </w:r>
    </w:p>
    <w:p w14:paraId="7C5F744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4.4. Desarrollo de casos prácticos en Costa Rica</w:t>
      </w:r>
    </w:p>
    <w:p w14:paraId="74FC73D9" w14:textId="148E0F96" w:rsidR="00A80B69"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28F8B307" w14:textId="67F8DC99" w:rsidR="00417A73" w:rsidRDefault="00417A73" w:rsidP="00A80B69">
      <w:pPr>
        <w:spacing w:after="0" w:line="240" w:lineRule="auto"/>
        <w:jc w:val="both"/>
        <w:rPr>
          <w:rFonts w:ascii="Times New Roman" w:eastAsia="Times New Roman" w:hAnsi="Times New Roman" w:cs="Times New Roman"/>
          <w:color w:val="auto"/>
          <w:szCs w:val="22"/>
          <w:lang w:val="es-ES_tradnl" w:eastAsia="en-US"/>
        </w:rPr>
      </w:pPr>
    </w:p>
    <w:p w14:paraId="5133B73E" w14:textId="743346C6" w:rsidR="00417A73" w:rsidRPr="0063391F" w:rsidRDefault="00417A73" w:rsidP="00A80B69">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 xml:space="preserve">5.- </w:t>
      </w:r>
      <w:r w:rsidR="00D51BF7">
        <w:rPr>
          <w:rFonts w:ascii="Times New Roman" w:eastAsia="Times New Roman" w:hAnsi="Times New Roman" w:cs="Times New Roman"/>
          <w:color w:val="auto"/>
          <w:szCs w:val="22"/>
          <w:lang w:val="es-ES_tradnl" w:eastAsia="en-US"/>
        </w:rPr>
        <w:t>Estructuras</w:t>
      </w:r>
      <w:r>
        <w:rPr>
          <w:rFonts w:ascii="Times New Roman" w:eastAsia="Times New Roman" w:hAnsi="Times New Roman" w:cs="Times New Roman"/>
          <w:color w:val="auto"/>
          <w:szCs w:val="22"/>
          <w:lang w:val="es-ES_tradnl" w:eastAsia="en-US"/>
        </w:rPr>
        <w:t xml:space="preserve"> geológicas producto de la deformación de la corteza terrestre </w:t>
      </w:r>
    </w:p>
    <w:p w14:paraId="13F5448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w:t>
      </w:r>
      <w:r w:rsidRPr="0063391F">
        <w:rPr>
          <w:rFonts w:ascii="Times New Roman" w:eastAsia="Times New Roman" w:hAnsi="Times New Roman" w:cs="Times New Roman"/>
          <w:color w:val="auto"/>
          <w:szCs w:val="22"/>
          <w:lang w:val="es-ES_tradnl" w:eastAsia="en-US"/>
        </w:rPr>
        <w:tab/>
        <w:t>Intemperismo y suelo</w:t>
      </w:r>
    </w:p>
    <w:p w14:paraId="435353F3"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w:t>
      </w:r>
      <w:r w:rsidRPr="0063391F">
        <w:rPr>
          <w:rFonts w:ascii="Times New Roman" w:eastAsia="Times New Roman" w:hAnsi="Times New Roman" w:cs="Times New Roman"/>
          <w:color w:val="auto"/>
          <w:szCs w:val="22"/>
          <w:lang w:val="es-ES_tradnl" w:eastAsia="en-US"/>
        </w:rPr>
        <w:tab/>
        <w:t>Tipos de Intemperismo: mecánico y químico</w:t>
      </w:r>
    </w:p>
    <w:p w14:paraId="6EC867B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5.1.1</w:t>
      </w:r>
      <w:r w:rsidRPr="0063391F">
        <w:rPr>
          <w:rFonts w:ascii="Times New Roman" w:eastAsia="Times New Roman" w:hAnsi="Times New Roman" w:cs="Times New Roman"/>
          <w:color w:val="auto"/>
          <w:szCs w:val="22"/>
          <w:lang w:val="es-ES_tradnl" w:eastAsia="en-US"/>
        </w:rPr>
        <w:tab/>
        <w:t xml:space="preserve">Intemperismo químico de las rocas </w:t>
      </w:r>
    </w:p>
    <w:p w14:paraId="1940D56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5.1.2 Velocidad de Intemperismo</w:t>
      </w:r>
    </w:p>
    <w:p w14:paraId="6747306C"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  Suelos</w:t>
      </w:r>
    </w:p>
    <w:p w14:paraId="311989E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5.2.1.</w:t>
      </w:r>
      <w:r w:rsidRPr="0063391F">
        <w:rPr>
          <w:rFonts w:ascii="Times New Roman" w:eastAsia="Times New Roman" w:hAnsi="Times New Roman" w:cs="Times New Roman"/>
          <w:color w:val="auto"/>
          <w:szCs w:val="22"/>
          <w:lang w:val="es-ES_tradnl" w:eastAsia="en-US"/>
        </w:rPr>
        <w:tab/>
        <w:t>Clasificación de los suelos</w:t>
      </w:r>
    </w:p>
    <w:p w14:paraId="3BCD627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5.2.2.</w:t>
      </w:r>
      <w:r w:rsidRPr="0063391F">
        <w:rPr>
          <w:rFonts w:ascii="Times New Roman" w:eastAsia="Times New Roman" w:hAnsi="Times New Roman" w:cs="Times New Roman"/>
          <w:color w:val="auto"/>
          <w:szCs w:val="22"/>
          <w:lang w:val="es-ES_tradnl" w:eastAsia="en-US"/>
        </w:rPr>
        <w:tab/>
        <w:t>Algunos tipos de suelo</w:t>
      </w:r>
    </w:p>
    <w:p w14:paraId="5147B53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46FEEE9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3D14163C"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 Costa Rica y su geomorfología</w:t>
      </w:r>
    </w:p>
    <w:p w14:paraId="46A5CD8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6.1</w:t>
      </w:r>
      <w:r w:rsidRPr="0063391F">
        <w:rPr>
          <w:rFonts w:ascii="Times New Roman" w:eastAsia="Times New Roman" w:hAnsi="Times New Roman" w:cs="Times New Roman"/>
          <w:color w:val="auto"/>
          <w:szCs w:val="22"/>
          <w:lang w:val="es-ES_tradnl" w:eastAsia="en-US"/>
        </w:rPr>
        <w:tab/>
        <w:t>Historia Geológica del istmo centroamericano</w:t>
      </w:r>
    </w:p>
    <w:p w14:paraId="61CB2DD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6.1.1</w:t>
      </w:r>
      <w:r w:rsidRPr="0063391F">
        <w:rPr>
          <w:rFonts w:ascii="Times New Roman" w:eastAsia="Times New Roman" w:hAnsi="Times New Roman" w:cs="Times New Roman"/>
          <w:color w:val="auto"/>
          <w:szCs w:val="22"/>
          <w:lang w:val="es-ES_tradnl" w:eastAsia="en-US"/>
        </w:rPr>
        <w:tab/>
        <w:t>Caso de Costa Rica</w:t>
      </w:r>
    </w:p>
    <w:p w14:paraId="4AAAF4A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6.2</w:t>
      </w:r>
      <w:r w:rsidRPr="0063391F">
        <w:rPr>
          <w:rFonts w:ascii="Times New Roman" w:eastAsia="Times New Roman" w:hAnsi="Times New Roman" w:cs="Times New Roman"/>
          <w:color w:val="auto"/>
          <w:szCs w:val="22"/>
          <w:lang w:val="es-ES_tradnl" w:eastAsia="en-US"/>
        </w:rPr>
        <w:tab/>
        <w:t>Vulcanismo y sismicidad en Costa Rica</w:t>
      </w:r>
    </w:p>
    <w:p w14:paraId="1B78E9E3"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6.3</w:t>
      </w:r>
      <w:r w:rsidRPr="0063391F">
        <w:rPr>
          <w:rFonts w:ascii="Times New Roman" w:eastAsia="Times New Roman" w:hAnsi="Times New Roman" w:cs="Times New Roman"/>
          <w:color w:val="auto"/>
          <w:szCs w:val="22"/>
          <w:lang w:val="es-ES_tradnl" w:eastAsia="en-US"/>
        </w:rPr>
        <w:tab/>
        <w:t>Fallamientos</w:t>
      </w:r>
    </w:p>
    <w:p w14:paraId="08B171E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6.4</w:t>
      </w:r>
      <w:r w:rsidRPr="0063391F">
        <w:rPr>
          <w:rFonts w:ascii="Times New Roman" w:eastAsia="Times New Roman" w:hAnsi="Times New Roman" w:cs="Times New Roman"/>
          <w:color w:val="auto"/>
          <w:szCs w:val="22"/>
          <w:lang w:val="es-ES_tradnl" w:eastAsia="en-US"/>
        </w:rPr>
        <w:tab/>
        <w:t>Sistemas montañosos</w:t>
      </w:r>
    </w:p>
    <w:p w14:paraId="1A6C3704"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6.5</w:t>
      </w:r>
      <w:r w:rsidRPr="0063391F">
        <w:rPr>
          <w:rFonts w:ascii="Times New Roman" w:eastAsia="Times New Roman" w:hAnsi="Times New Roman" w:cs="Times New Roman"/>
          <w:color w:val="auto"/>
          <w:szCs w:val="22"/>
          <w:lang w:val="es-ES_tradnl" w:eastAsia="en-US"/>
        </w:rPr>
        <w:tab/>
        <w:t>Relieve de Costa Rica</w:t>
      </w:r>
    </w:p>
    <w:p w14:paraId="4487447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6.6</w:t>
      </w:r>
      <w:r w:rsidRPr="0063391F">
        <w:rPr>
          <w:rFonts w:ascii="Times New Roman" w:eastAsia="Times New Roman" w:hAnsi="Times New Roman" w:cs="Times New Roman"/>
          <w:color w:val="auto"/>
          <w:szCs w:val="22"/>
          <w:lang w:val="es-ES_tradnl" w:eastAsia="en-US"/>
        </w:rPr>
        <w:tab/>
        <w:t>Sistema costero</w:t>
      </w:r>
    </w:p>
    <w:p w14:paraId="145B0D1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6.7</w:t>
      </w:r>
      <w:r w:rsidRPr="0063391F">
        <w:rPr>
          <w:rFonts w:ascii="Times New Roman" w:eastAsia="Times New Roman" w:hAnsi="Times New Roman" w:cs="Times New Roman"/>
          <w:color w:val="auto"/>
          <w:szCs w:val="22"/>
          <w:lang w:val="es-ES_tradnl" w:eastAsia="en-US"/>
        </w:rPr>
        <w:tab/>
        <w:t>Características geológicas de Costa Rica</w:t>
      </w:r>
    </w:p>
    <w:p w14:paraId="506A738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1EDF664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 Geotecnia</w:t>
      </w:r>
    </w:p>
    <w:p w14:paraId="7B636FE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7.1.- Concepto de Geotecnia</w:t>
      </w:r>
    </w:p>
    <w:p w14:paraId="30C9076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lastRenderedPageBreak/>
        <w:t>7.2.- Mecánica de suelos</w:t>
      </w:r>
    </w:p>
    <w:p w14:paraId="2B2CBD8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7.3.- Ensayo de laboratorio</w:t>
      </w:r>
    </w:p>
    <w:p w14:paraId="6E6F9AB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7.4-. Pruebas de penetración</w:t>
      </w:r>
    </w:p>
    <w:p w14:paraId="4A90356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7.5-. Ensayos Marshall y CBR</w:t>
      </w:r>
    </w:p>
    <w:p w14:paraId="195E7EA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7.6.- Resistencia de materiales</w:t>
      </w:r>
    </w:p>
    <w:p w14:paraId="592E71C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7.6.1</w:t>
      </w:r>
      <w:r w:rsidRPr="0063391F">
        <w:rPr>
          <w:rFonts w:ascii="Times New Roman" w:eastAsia="Times New Roman" w:hAnsi="Times New Roman" w:cs="Times New Roman"/>
          <w:color w:val="auto"/>
          <w:szCs w:val="22"/>
          <w:lang w:val="es-ES_tradnl" w:eastAsia="en-US"/>
        </w:rPr>
        <w:tab/>
        <w:t>Ubicación de los sitios de pruebas</w:t>
      </w:r>
    </w:p>
    <w:p w14:paraId="65D01C0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7.7.- Aplicación de métodos geotécnicos en el caso de deformaciones</w:t>
      </w:r>
    </w:p>
    <w:p w14:paraId="7BD0744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7.7.1.-Estudios de casos</w:t>
      </w:r>
    </w:p>
    <w:p w14:paraId="070B024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4C61F4F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6500806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 Aplicaciones de la geología en la obra civil</w:t>
      </w:r>
    </w:p>
    <w:p w14:paraId="5F4AB7D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w:t>
      </w:r>
      <w:r w:rsidRPr="0063391F">
        <w:rPr>
          <w:rFonts w:ascii="Times New Roman" w:eastAsia="Times New Roman" w:hAnsi="Times New Roman" w:cs="Times New Roman"/>
          <w:color w:val="auto"/>
          <w:szCs w:val="22"/>
          <w:lang w:val="es-ES_tradnl" w:eastAsia="en-US"/>
        </w:rPr>
        <w:tab/>
        <w:t xml:space="preserve"> Caso de construcción de:</w:t>
      </w:r>
    </w:p>
    <w:p w14:paraId="507CD8A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8.1.1</w:t>
      </w:r>
      <w:r w:rsidRPr="0063391F">
        <w:rPr>
          <w:rFonts w:ascii="Times New Roman" w:eastAsia="Times New Roman" w:hAnsi="Times New Roman" w:cs="Times New Roman"/>
          <w:color w:val="auto"/>
          <w:szCs w:val="22"/>
          <w:lang w:val="es-ES_tradnl" w:eastAsia="en-US"/>
        </w:rPr>
        <w:tab/>
        <w:t>Túneles</w:t>
      </w:r>
    </w:p>
    <w:p w14:paraId="6090550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8.1.2</w:t>
      </w:r>
      <w:r w:rsidRPr="0063391F">
        <w:rPr>
          <w:rFonts w:ascii="Times New Roman" w:eastAsia="Times New Roman" w:hAnsi="Times New Roman" w:cs="Times New Roman"/>
          <w:color w:val="auto"/>
          <w:szCs w:val="22"/>
          <w:lang w:val="es-ES_tradnl" w:eastAsia="en-US"/>
        </w:rPr>
        <w:tab/>
        <w:t>Puentes</w:t>
      </w:r>
    </w:p>
    <w:p w14:paraId="1C1C0AD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8.1.3</w:t>
      </w:r>
      <w:r w:rsidRPr="0063391F">
        <w:rPr>
          <w:rFonts w:ascii="Times New Roman" w:eastAsia="Times New Roman" w:hAnsi="Times New Roman" w:cs="Times New Roman"/>
          <w:color w:val="auto"/>
          <w:szCs w:val="22"/>
          <w:lang w:val="es-ES_tradnl" w:eastAsia="en-US"/>
        </w:rPr>
        <w:tab/>
        <w:t>Canales</w:t>
      </w:r>
    </w:p>
    <w:p w14:paraId="7AD8FDF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8.1.4</w:t>
      </w:r>
      <w:r w:rsidRPr="0063391F">
        <w:rPr>
          <w:rFonts w:ascii="Times New Roman" w:eastAsia="Times New Roman" w:hAnsi="Times New Roman" w:cs="Times New Roman"/>
          <w:color w:val="auto"/>
          <w:szCs w:val="22"/>
          <w:lang w:val="es-ES_tradnl" w:eastAsia="en-US"/>
        </w:rPr>
        <w:tab/>
        <w:t>Carreteras</w:t>
      </w:r>
    </w:p>
    <w:p w14:paraId="71941CC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8.1.5</w:t>
      </w:r>
      <w:r w:rsidRPr="0063391F">
        <w:rPr>
          <w:rFonts w:ascii="Times New Roman" w:eastAsia="Times New Roman" w:hAnsi="Times New Roman" w:cs="Times New Roman"/>
          <w:color w:val="auto"/>
          <w:szCs w:val="22"/>
          <w:lang w:val="es-ES_tradnl" w:eastAsia="en-US"/>
        </w:rPr>
        <w:tab/>
        <w:t>Líneas férreas</w:t>
      </w:r>
    </w:p>
    <w:p w14:paraId="5A222C0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8.1.6</w:t>
      </w:r>
      <w:r w:rsidRPr="0063391F">
        <w:rPr>
          <w:rFonts w:ascii="Times New Roman" w:eastAsia="Times New Roman" w:hAnsi="Times New Roman" w:cs="Times New Roman"/>
          <w:color w:val="auto"/>
          <w:szCs w:val="22"/>
          <w:lang w:val="es-ES_tradnl" w:eastAsia="en-US"/>
        </w:rPr>
        <w:tab/>
        <w:t>Líneas de transmisión</w:t>
      </w:r>
    </w:p>
    <w:p w14:paraId="6BFF177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8.1.7</w:t>
      </w:r>
      <w:r w:rsidRPr="0063391F">
        <w:rPr>
          <w:rFonts w:ascii="Times New Roman" w:eastAsia="Times New Roman" w:hAnsi="Times New Roman" w:cs="Times New Roman"/>
          <w:color w:val="auto"/>
          <w:szCs w:val="22"/>
          <w:lang w:val="es-ES_tradnl" w:eastAsia="en-US"/>
        </w:rPr>
        <w:tab/>
        <w:t>Edificaciones de gran escala</w:t>
      </w:r>
    </w:p>
    <w:p w14:paraId="3434797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8.1.8</w:t>
      </w:r>
      <w:r w:rsidRPr="0063391F">
        <w:rPr>
          <w:rFonts w:ascii="Times New Roman" w:eastAsia="Times New Roman" w:hAnsi="Times New Roman" w:cs="Times New Roman"/>
          <w:color w:val="auto"/>
          <w:szCs w:val="22"/>
          <w:lang w:val="es-ES_tradnl" w:eastAsia="en-US"/>
        </w:rPr>
        <w:tab/>
        <w:t>Represas</w:t>
      </w:r>
    </w:p>
    <w:p w14:paraId="77159283" w14:textId="37545DFD" w:rsidR="00257B65" w:rsidRPr="0063391F" w:rsidRDefault="00257B65" w:rsidP="00257B65">
      <w:pPr>
        <w:spacing w:after="0" w:line="240" w:lineRule="auto"/>
        <w:jc w:val="both"/>
        <w:rPr>
          <w:rFonts w:ascii="Times New Roman" w:eastAsia="Times New Roman" w:hAnsi="Times New Roman" w:cs="Times New Roman"/>
          <w:color w:val="auto"/>
          <w:szCs w:val="22"/>
          <w:lang w:val="es-ES_tradnl" w:eastAsia="en-US"/>
        </w:rPr>
      </w:pPr>
    </w:p>
    <w:p w14:paraId="11A29145" w14:textId="578A3154" w:rsidR="00257B65" w:rsidRDefault="00D51BF7" w:rsidP="00257B65">
      <w:pPr>
        <w:spacing w:after="0" w:line="240" w:lineRule="auto"/>
        <w:jc w:val="both"/>
        <w:rPr>
          <w:rFonts w:ascii="Times New Roman" w:eastAsia="Times New Roman" w:hAnsi="Times New Roman" w:cs="Times New Roman"/>
          <w:b/>
          <w:color w:val="auto"/>
          <w:szCs w:val="22"/>
          <w:lang w:val="es-ES_tradnl" w:eastAsia="en-US"/>
        </w:rPr>
      </w:pPr>
      <w:r>
        <w:rPr>
          <w:rFonts w:ascii="Times New Roman" w:eastAsia="Times New Roman" w:hAnsi="Times New Roman" w:cs="Times New Roman"/>
          <w:b/>
          <w:color w:val="auto"/>
          <w:szCs w:val="22"/>
          <w:lang w:val="es-ES_tradnl" w:eastAsia="en-US"/>
        </w:rPr>
        <w:t xml:space="preserve">9.- </w:t>
      </w:r>
      <w:r w:rsidRPr="00D51BF7">
        <w:rPr>
          <w:rFonts w:ascii="Times New Roman" w:eastAsia="Times New Roman" w:hAnsi="Times New Roman" w:cs="Times New Roman"/>
          <w:bCs/>
          <w:color w:val="auto"/>
          <w:szCs w:val="22"/>
          <w:lang w:val="es-ES_tradnl" w:eastAsia="en-US"/>
        </w:rPr>
        <w:t>Gestión del Riesgo</w:t>
      </w:r>
      <w:r>
        <w:rPr>
          <w:rFonts w:ascii="Times New Roman" w:eastAsia="Times New Roman" w:hAnsi="Times New Roman" w:cs="Times New Roman"/>
          <w:b/>
          <w:color w:val="auto"/>
          <w:szCs w:val="22"/>
          <w:lang w:val="es-ES_tradnl" w:eastAsia="en-US"/>
        </w:rPr>
        <w:t xml:space="preserve"> </w:t>
      </w:r>
    </w:p>
    <w:p w14:paraId="6B9357E0" w14:textId="24FD8AB4"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-amenaza</w:t>
      </w:r>
    </w:p>
    <w:p w14:paraId="2DBEE6C5" w14:textId="027015AB"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-vulnerabilidad</w:t>
      </w:r>
    </w:p>
    <w:p w14:paraId="20FBF8B8" w14:textId="7857127E"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-resiliencia</w:t>
      </w:r>
    </w:p>
    <w:p w14:paraId="3F6D5D11" w14:textId="058E506B" w:rsid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 xml:space="preserve">-riesgo </w:t>
      </w:r>
    </w:p>
    <w:p w14:paraId="24ABCA47" w14:textId="77777777"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p>
    <w:p w14:paraId="6D7BC0D6" w14:textId="3AA68662"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Estrategia metodológica:</w:t>
      </w:r>
    </w:p>
    <w:p w14:paraId="217E1E6B" w14:textId="7E61A6EA" w:rsidR="001A1D32" w:rsidRPr="0063391F" w:rsidRDefault="001A1D32" w:rsidP="00257B65">
      <w:pPr>
        <w:spacing w:after="0" w:line="240" w:lineRule="auto"/>
        <w:jc w:val="both"/>
        <w:rPr>
          <w:rFonts w:ascii="Times New Roman" w:eastAsia="Times New Roman" w:hAnsi="Times New Roman" w:cs="Times New Roman"/>
          <w:b/>
          <w:color w:val="auto"/>
          <w:szCs w:val="22"/>
          <w:lang w:val="es-ES_tradnl" w:eastAsia="en-US"/>
        </w:rPr>
      </w:pPr>
    </w:p>
    <w:p w14:paraId="30F9637F" w14:textId="78CD132F" w:rsidR="00A80B69" w:rsidRPr="00A80B69"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A80B69">
        <w:rPr>
          <w:rFonts w:ascii="Times New Roman" w:eastAsia="Times New Roman" w:hAnsi="Times New Roman" w:cs="Times New Roman"/>
          <w:color w:val="auto"/>
          <w:szCs w:val="22"/>
          <w:lang w:val="es-ES_tradnl" w:eastAsia="en-US"/>
        </w:rPr>
        <w:t xml:space="preserve">Las clases teóricas serán </w:t>
      </w:r>
      <w:r w:rsidRPr="0063391F">
        <w:rPr>
          <w:rFonts w:ascii="Times New Roman" w:eastAsia="Times New Roman" w:hAnsi="Times New Roman" w:cs="Times New Roman"/>
          <w:color w:val="auto"/>
          <w:szCs w:val="22"/>
          <w:lang w:val="es-ES_tradnl" w:eastAsia="en-US"/>
        </w:rPr>
        <w:t xml:space="preserve">mediante el uso de la plataforma zoom, y una clase presencial en la semana </w:t>
      </w:r>
      <w:proofErr w:type="gramStart"/>
      <w:r w:rsidRPr="0063391F">
        <w:rPr>
          <w:rFonts w:ascii="Times New Roman" w:eastAsia="Times New Roman" w:hAnsi="Times New Roman" w:cs="Times New Roman"/>
          <w:color w:val="auto"/>
          <w:szCs w:val="22"/>
          <w:lang w:val="es-ES_tradnl" w:eastAsia="en-US"/>
        </w:rPr>
        <w:t>10</w:t>
      </w:r>
      <w:r w:rsidRPr="00A80B69">
        <w:rPr>
          <w:rFonts w:ascii="Times New Roman" w:eastAsia="Times New Roman" w:hAnsi="Times New Roman" w:cs="Times New Roman"/>
          <w:color w:val="auto"/>
          <w:szCs w:val="22"/>
          <w:lang w:val="es-ES_tradnl" w:eastAsia="en-US"/>
        </w:rPr>
        <w:t xml:space="preserve"> </w:t>
      </w:r>
      <w:r w:rsidRPr="0063391F">
        <w:rPr>
          <w:rFonts w:ascii="Times New Roman" w:eastAsia="Times New Roman" w:hAnsi="Times New Roman" w:cs="Times New Roman"/>
          <w:color w:val="auto"/>
          <w:szCs w:val="22"/>
          <w:lang w:val="es-ES_tradnl" w:eastAsia="en-US"/>
        </w:rPr>
        <w:t>,</w:t>
      </w:r>
      <w:proofErr w:type="gramEnd"/>
      <w:r w:rsidRPr="0063391F">
        <w:rPr>
          <w:rFonts w:ascii="Times New Roman" w:eastAsia="Times New Roman" w:hAnsi="Times New Roman" w:cs="Times New Roman"/>
          <w:color w:val="auto"/>
          <w:szCs w:val="22"/>
          <w:lang w:val="es-ES_tradnl" w:eastAsia="en-US"/>
        </w:rPr>
        <w:t xml:space="preserve"> </w:t>
      </w:r>
      <w:r w:rsidRPr="00A80B69">
        <w:rPr>
          <w:rFonts w:ascii="Times New Roman" w:eastAsia="Times New Roman" w:hAnsi="Times New Roman" w:cs="Times New Roman"/>
          <w:color w:val="auto"/>
          <w:szCs w:val="22"/>
          <w:lang w:val="es-ES_tradnl" w:eastAsia="en-US"/>
        </w:rPr>
        <w:t>con aplicación de ejercicios prácticos a desarrollar en la misma clase.</w:t>
      </w:r>
    </w:p>
    <w:p w14:paraId="034D5A1E" w14:textId="77777777" w:rsidR="001A1D32" w:rsidRPr="0063391F" w:rsidRDefault="001A1D32" w:rsidP="00257B65">
      <w:pPr>
        <w:spacing w:after="0" w:line="240" w:lineRule="auto"/>
        <w:jc w:val="both"/>
        <w:rPr>
          <w:rFonts w:ascii="Times New Roman" w:eastAsia="Times New Roman" w:hAnsi="Times New Roman" w:cs="Times New Roman"/>
          <w:b/>
          <w:color w:val="auto"/>
          <w:szCs w:val="22"/>
          <w:lang w:val="es-ES_tradnl" w:eastAsia="en-US"/>
        </w:rPr>
      </w:pPr>
    </w:p>
    <w:p w14:paraId="5F53464C" w14:textId="77777777"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Estrategia evaluativa:</w:t>
      </w:r>
    </w:p>
    <w:p w14:paraId="18BCB531" w14:textId="0128CA13" w:rsidR="00257B65"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1 </w:t>
      </w:r>
      <w:r w:rsidRPr="0063391F">
        <w:rPr>
          <w:rFonts w:ascii="Times New Roman" w:eastAsia="Times New Roman" w:hAnsi="Times New Roman" w:cs="Times New Roman"/>
          <w:color w:val="auto"/>
          <w:szCs w:val="22"/>
          <w:lang w:val="es-ES_tradnl" w:eastAsia="en-US"/>
        </w:rPr>
        <w:t>Examen parcial</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      </w:t>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003D0C63">
        <w:rPr>
          <w:rFonts w:ascii="Times New Roman" w:eastAsia="Times New Roman" w:hAnsi="Times New Roman" w:cs="Times New Roman"/>
          <w:color w:val="auto"/>
          <w:szCs w:val="22"/>
          <w:lang w:val="es-ES_tradnl" w:eastAsia="en-US"/>
        </w:rPr>
        <w:t xml:space="preserve">   15 </w:t>
      </w:r>
      <w:r w:rsidRPr="0063391F">
        <w:rPr>
          <w:rFonts w:ascii="Times New Roman" w:eastAsia="Times New Roman" w:hAnsi="Times New Roman" w:cs="Times New Roman"/>
          <w:color w:val="auto"/>
          <w:szCs w:val="22"/>
          <w:lang w:val="es-ES_tradnl" w:eastAsia="en-US"/>
        </w:rPr>
        <w:t>%</w:t>
      </w:r>
      <w:r w:rsidR="00BC4B92">
        <w:rPr>
          <w:rFonts w:ascii="Times New Roman" w:eastAsia="Times New Roman" w:hAnsi="Times New Roman" w:cs="Times New Roman"/>
          <w:color w:val="auto"/>
          <w:szCs w:val="22"/>
          <w:lang w:val="es-ES_tradnl" w:eastAsia="en-US"/>
        </w:rPr>
        <w:t xml:space="preserve">   13 de abril</w:t>
      </w:r>
    </w:p>
    <w:p w14:paraId="27466887" w14:textId="39B2925C" w:rsidR="00BC4B92" w:rsidRPr="0063391F" w:rsidRDefault="00BC4B92" w:rsidP="00257B65">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w:t>
      </w:r>
      <w:r>
        <w:rPr>
          <w:rFonts w:ascii="Times New Roman" w:eastAsia="Times New Roman" w:hAnsi="Times New Roman" w:cs="Times New Roman"/>
          <w:color w:val="auto"/>
          <w:szCs w:val="22"/>
          <w:lang w:val="es-ES_tradnl" w:eastAsia="en-US"/>
        </w:rPr>
        <w:tab/>
        <w:t xml:space="preserve">1 </w:t>
      </w:r>
      <w:proofErr w:type="gramStart"/>
      <w:r>
        <w:rPr>
          <w:rFonts w:ascii="Times New Roman" w:eastAsia="Times New Roman" w:hAnsi="Times New Roman" w:cs="Times New Roman"/>
          <w:color w:val="auto"/>
          <w:szCs w:val="22"/>
          <w:lang w:val="es-ES_tradnl" w:eastAsia="en-US"/>
        </w:rPr>
        <w:t>Examen</w:t>
      </w:r>
      <w:proofErr w:type="gramEnd"/>
      <w:r>
        <w:rPr>
          <w:rFonts w:ascii="Times New Roman" w:eastAsia="Times New Roman" w:hAnsi="Times New Roman" w:cs="Times New Roman"/>
          <w:color w:val="auto"/>
          <w:szCs w:val="22"/>
          <w:lang w:val="es-ES_tradnl" w:eastAsia="en-US"/>
        </w:rPr>
        <w:t xml:space="preserve"> parcial                                     </w:t>
      </w:r>
      <w:r w:rsidR="003D0C63">
        <w:rPr>
          <w:rFonts w:ascii="Times New Roman" w:eastAsia="Times New Roman" w:hAnsi="Times New Roman" w:cs="Times New Roman"/>
          <w:color w:val="auto"/>
          <w:szCs w:val="22"/>
          <w:lang w:val="es-ES_tradnl" w:eastAsia="en-US"/>
        </w:rPr>
        <w:t xml:space="preserve">   15</w:t>
      </w:r>
      <w:r>
        <w:rPr>
          <w:rFonts w:ascii="Times New Roman" w:eastAsia="Times New Roman" w:hAnsi="Times New Roman" w:cs="Times New Roman"/>
          <w:color w:val="auto"/>
          <w:szCs w:val="22"/>
          <w:lang w:val="es-ES_tradnl" w:eastAsia="en-US"/>
        </w:rPr>
        <w:t xml:space="preserve"> %   25 de mayo</w:t>
      </w:r>
    </w:p>
    <w:p w14:paraId="1A7FDBA4" w14:textId="05ED0D61" w:rsidR="00257B65" w:rsidRPr="0063391F"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t>1 Examen final</w:t>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003D0C63">
        <w:rPr>
          <w:rFonts w:ascii="Times New Roman" w:eastAsia="Times New Roman" w:hAnsi="Times New Roman" w:cs="Times New Roman"/>
          <w:color w:val="auto"/>
          <w:szCs w:val="22"/>
          <w:lang w:val="es-ES_tradnl" w:eastAsia="en-US"/>
        </w:rPr>
        <w:t xml:space="preserve">    15</w:t>
      </w:r>
      <w:r w:rsidRPr="0063391F">
        <w:rPr>
          <w:rFonts w:ascii="Times New Roman" w:eastAsia="Times New Roman" w:hAnsi="Times New Roman" w:cs="Times New Roman"/>
          <w:color w:val="auto"/>
          <w:szCs w:val="22"/>
          <w:lang w:val="es-ES_tradnl" w:eastAsia="en-US"/>
        </w:rPr>
        <w:t xml:space="preserve"> %</w:t>
      </w:r>
      <w:r w:rsidR="00BC4B92">
        <w:rPr>
          <w:rFonts w:ascii="Times New Roman" w:eastAsia="Times New Roman" w:hAnsi="Times New Roman" w:cs="Times New Roman"/>
          <w:color w:val="auto"/>
          <w:szCs w:val="22"/>
          <w:lang w:val="es-ES_tradnl" w:eastAsia="en-US"/>
        </w:rPr>
        <w:t xml:space="preserve">   29 de junio</w:t>
      </w:r>
    </w:p>
    <w:p w14:paraId="3619D6F4" w14:textId="64193513" w:rsidR="00257B65"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1 </w:t>
      </w:r>
      <w:r w:rsidR="00A80B69" w:rsidRPr="0063391F">
        <w:rPr>
          <w:rFonts w:ascii="Times New Roman" w:eastAsia="Times New Roman" w:hAnsi="Times New Roman" w:cs="Times New Roman"/>
          <w:color w:val="auto"/>
          <w:szCs w:val="22"/>
          <w:lang w:val="es-ES_tradnl" w:eastAsia="en-US"/>
        </w:rPr>
        <w:t>Estudio de un caso y presentación</w:t>
      </w:r>
      <w:r w:rsidRPr="0063391F">
        <w:rPr>
          <w:rFonts w:ascii="Times New Roman" w:eastAsia="Times New Roman" w:hAnsi="Times New Roman" w:cs="Times New Roman"/>
          <w:color w:val="auto"/>
          <w:szCs w:val="22"/>
          <w:lang w:val="es-ES_tradnl" w:eastAsia="en-US"/>
        </w:rPr>
        <w:tab/>
      </w:r>
      <w:r w:rsidR="003D0C63">
        <w:rPr>
          <w:rFonts w:ascii="Times New Roman" w:eastAsia="Times New Roman" w:hAnsi="Times New Roman" w:cs="Times New Roman"/>
          <w:color w:val="auto"/>
          <w:szCs w:val="22"/>
          <w:lang w:val="es-ES_tradnl" w:eastAsia="en-US"/>
        </w:rPr>
        <w:t xml:space="preserve">    </w:t>
      </w:r>
      <w:r w:rsidR="00D51BF7">
        <w:rPr>
          <w:rFonts w:ascii="Times New Roman" w:eastAsia="Times New Roman" w:hAnsi="Times New Roman" w:cs="Times New Roman"/>
          <w:color w:val="auto"/>
          <w:szCs w:val="22"/>
          <w:lang w:val="es-ES_tradnl" w:eastAsia="en-US"/>
        </w:rPr>
        <w:t>3</w:t>
      </w:r>
      <w:r w:rsidRPr="0063391F">
        <w:rPr>
          <w:rFonts w:ascii="Times New Roman" w:eastAsia="Times New Roman" w:hAnsi="Times New Roman" w:cs="Times New Roman"/>
          <w:color w:val="auto"/>
          <w:szCs w:val="22"/>
          <w:lang w:val="es-ES_tradnl" w:eastAsia="en-US"/>
        </w:rPr>
        <w:t>0 %</w:t>
      </w:r>
      <w:r w:rsidR="00BC4B92">
        <w:rPr>
          <w:rFonts w:ascii="Times New Roman" w:eastAsia="Times New Roman" w:hAnsi="Times New Roman" w:cs="Times New Roman"/>
          <w:color w:val="auto"/>
          <w:szCs w:val="22"/>
          <w:lang w:val="es-ES_tradnl" w:eastAsia="en-US"/>
        </w:rPr>
        <w:t xml:space="preserve">    15-22 de junio</w:t>
      </w:r>
    </w:p>
    <w:p w14:paraId="18F89FA5" w14:textId="30B73A8D" w:rsidR="00D51BF7" w:rsidRDefault="00D51BF7" w:rsidP="00D51BF7">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w:t>
      </w:r>
      <w:r>
        <w:rPr>
          <w:rFonts w:ascii="Times New Roman" w:eastAsia="Times New Roman" w:hAnsi="Times New Roman" w:cs="Times New Roman"/>
          <w:color w:val="auto"/>
          <w:szCs w:val="22"/>
          <w:lang w:val="es-ES_tradnl" w:eastAsia="en-US"/>
        </w:rPr>
        <w:tab/>
      </w:r>
      <w:r w:rsidR="003D0C63">
        <w:rPr>
          <w:rFonts w:ascii="Times New Roman" w:eastAsia="Times New Roman" w:hAnsi="Times New Roman" w:cs="Times New Roman"/>
          <w:color w:val="auto"/>
          <w:szCs w:val="22"/>
          <w:lang w:val="es-ES_tradnl" w:eastAsia="en-US"/>
        </w:rPr>
        <w:t>2</w:t>
      </w:r>
      <w:r w:rsidR="00BC4B92">
        <w:rPr>
          <w:rFonts w:ascii="Times New Roman" w:eastAsia="Times New Roman" w:hAnsi="Times New Roman" w:cs="Times New Roman"/>
          <w:color w:val="auto"/>
          <w:szCs w:val="22"/>
          <w:lang w:val="es-ES_tradnl" w:eastAsia="en-US"/>
        </w:rPr>
        <w:t xml:space="preserve"> </w:t>
      </w:r>
      <w:r>
        <w:rPr>
          <w:rFonts w:ascii="Times New Roman" w:eastAsia="Times New Roman" w:hAnsi="Times New Roman" w:cs="Times New Roman"/>
          <w:color w:val="auto"/>
          <w:szCs w:val="22"/>
          <w:lang w:val="es-ES_tradnl" w:eastAsia="en-US"/>
        </w:rPr>
        <w:t xml:space="preserve">confección de perfil geológico            </w:t>
      </w:r>
      <w:r w:rsidR="003D0C63">
        <w:rPr>
          <w:rFonts w:ascii="Times New Roman" w:eastAsia="Times New Roman" w:hAnsi="Times New Roman" w:cs="Times New Roman"/>
          <w:color w:val="auto"/>
          <w:szCs w:val="22"/>
          <w:lang w:val="es-ES_tradnl" w:eastAsia="en-US"/>
        </w:rPr>
        <w:t xml:space="preserve">    </w:t>
      </w:r>
      <w:r>
        <w:rPr>
          <w:rFonts w:ascii="Times New Roman" w:eastAsia="Times New Roman" w:hAnsi="Times New Roman" w:cs="Times New Roman"/>
          <w:color w:val="auto"/>
          <w:szCs w:val="22"/>
          <w:lang w:val="es-ES_tradnl" w:eastAsia="en-US"/>
        </w:rPr>
        <w:t xml:space="preserve"> </w:t>
      </w:r>
      <w:r w:rsidR="003D0C63">
        <w:rPr>
          <w:rFonts w:ascii="Times New Roman" w:eastAsia="Times New Roman" w:hAnsi="Times New Roman" w:cs="Times New Roman"/>
          <w:color w:val="auto"/>
          <w:szCs w:val="22"/>
          <w:lang w:val="es-ES_tradnl" w:eastAsia="en-US"/>
        </w:rPr>
        <w:t>2</w:t>
      </w:r>
      <w:r>
        <w:rPr>
          <w:rFonts w:ascii="Times New Roman" w:eastAsia="Times New Roman" w:hAnsi="Times New Roman" w:cs="Times New Roman"/>
          <w:color w:val="auto"/>
          <w:szCs w:val="22"/>
          <w:lang w:val="es-ES_tradnl" w:eastAsia="en-US"/>
        </w:rPr>
        <w:t>0 %</w:t>
      </w:r>
      <w:r w:rsidR="00BC4B92">
        <w:rPr>
          <w:rFonts w:ascii="Times New Roman" w:eastAsia="Times New Roman" w:hAnsi="Times New Roman" w:cs="Times New Roman"/>
          <w:color w:val="auto"/>
          <w:szCs w:val="22"/>
          <w:lang w:val="es-ES_tradnl" w:eastAsia="en-US"/>
        </w:rPr>
        <w:t xml:space="preserve">    11 de mayo </w:t>
      </w:r>
    </w:p>
    <w:p w14:paraId="03E251C4" w14:textId="1BFAD778" w:rsidR="003D0C63" w:rsidRDefault="003D0C63" w:rsidP="00D51BF7">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ab/>
        <w:t xml:space="preserve">Practica de lectura de mapas geológico         5 %    11 de mayo </w:t>
      </w:r>
    </w:p>
    <w:p w14:paraId="4EE8B123" w14:textId="4FE07776" w:rsidR="00D51BF7" w:rsidRDefault="00D51BF7" w:rsidP="00D51BF7">
      <w:pPr>
        <w:spacing w:after="0" w:line="240" w:lineRule="auto"/>
        <w:jc w:val="both"/>
        <w:rPr>
          <w:rFonts w:ascii="Times New Roman" w:eastAsia="Times New Roman" w:hAnsi="Times New Roman" w:cs="Times New Roman"/>
          <w:color w:val="auto"/>
          <w:szCs w:val="22"/>
          <w:lang w:val="es-ES_tradnl" w:eastAsia="en-US"/>
        </w:rPr>
      </w:pPr>
    </w:p>
    <w:p w14:paraId="7153CB59" w14:textId="5734AD5C" w:rsidR="00D51BF7" w:rsidRPr="00D51BF7" w:rsidRDefault="00D51BF7" w:rsidP="00D51BF7">
      <w:pPr>
        <w:spacing w:after="0" w:line="240" w:lineRule="auto"/>
        <w:jc w:val="both"/>
        <w:rPr>
          <w:rFonts w:ascii="Times New Roman" w:eastAsia="Times New Roman" w:hAnsi="Times New Roman" w:cs="Times New Roman"/>
          <w:b/>
          <w:bCs/>
          <w:color w:val="auto"/>
          <w:szCs w:val="22"/>
          <w:lang w:val="es-ES_tradnl" w:eastAsia="en-US"/>
        </w:rPr>
      </w:pPr>
      <w:r w:rsidRPr="00D51BF7">
        <w:rPr>
          <w:rFonts w:ascii="Times New Roman" w:eastAsia="Times New Roman" w:hAnsi="Times New Roman" w:cs="Times New Roman"/>
          <w:b/>
          <w:bCs/>
          <w:color w:val="auto"/>
          <w:szCs w:val="22"/>
          <w:lang w:val="es-ES_tradnl" w:eastAsia="en-US"/>
        </w:rPr>
        <w:t xml:space="preserve">Cronograma de Actividades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60"/>
        <w:gridCol w:w="1980"/>
        <w:gridCol w:w="1549"/>
        <w:gridCol w:w="2591"/>
      </w:tblGrid>
      <w:tr w:rsidR="00D51BF7" w:rsidRPr="0063391F" w14:paraId="1C0E94C0" w14:textId="77777777" w:rsidTr="00B04BCD">
        <w:trPr>
          <w:tblHeader/>
        </w:trPr>
        <w:tc>
          <w:tcPr>
            <w:tcW w:w="1795" w:type="dxa"/>
            <w:shd w:val="clear" w:color="auto" w:fill="D9D9D9"/>
          </w:tcPr>
          <w:p w14:paraId="478E7C2B"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lastRenderedPageBreak/>
              <w:t>Cronograma de actividades Numero de sesión</w:t>
            </w:r>
          </w:p>
        </w:tc>
        <w:tc>
          <w:tcPr>
            <w:tcW w:w="1260" w:type="dxa"/>
            <w:shd w:val="clear" w:color="auto" w:fill="D9D9D9"/>
          </w:tcPr>
          <w:p w14:paraId="403E46C0"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Fecha</w:t>
            </w:r>
          </w:p>
        </w:tc>
        <w:tc>
          <w:tcPr>
            <w:tcW w:w="1980" w:type="dxa"/>
            <w:shd w:val="clear" w:color="auto" w:fill="D9D9D9"/>
          </w:tcPr>
          <w:p w14:paraId="302D1861"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 xml:space="preserve">Contenidos </w:t>
            </w:r>
          </w:p>
        </w:tc>
        <w:tc>
          <w:tcPr>
            <w:tcW w:w="1549" w:type="dxa"/>
            <w:shd w:val="clear" w:color="auto" w:fill="D9D9D9"/>
          </w:tcPr>
          <w:p w14:paraId="4D0D18E7"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Actividades</w:t>
            </w:r>
          </w:p>
        </w:tc>
        <w:tc>
          <w:tcPr>
            <w:tcW w:w="2591" w:type="dxa"/>
            <w:shd w:val="clear" w:color="auto" w:fill="D9D9D9"/>
          </w:tcPr>
          <w:p w14:paraId="0A8143B1"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Recursos didácticos requeridos</w:t>
            </w:r>
          </w:p>
        </w:tc>
      </w:tr>
      <w:tr w:rsidR="00D51BF7" w:rsidRPr="0063391F" w14:paraId="6792D2AC" w14:textId="77777777" w:rsidTr="00B04BCD">
        <w:tc>
          <w:tcPr>
            <w:tcW w:w="1795" w:type="dxa"/>
            <w:shd w:val="clear" w:color="auto" w:fill="auto"/>
          </w:tcPr>
          <w:p w14:paraId="766D4D1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p>
        </w:tc>
        <w:tc>
          <w:tcPr>
            <w:tcW w:w="1260" w:type="dxa"/>
            <w:shd w:val="clear" w:color="auto" w:fill="auto"/>
          </w:tcPr>
          <w:p w14:paraId="5A341053"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9 de marzo</w:t>
            </w:r>
          </w:p>
        </w:tc>
        <w:tc>
          <w:tcPr>
            <w:tcW w:w="1980" w:type="dxa"/>
            <w:shd w:val="clear" w:color="auto" w:fill="auto"/>
          </w:tcPr>
          <w:p w14:paraId="1A632263"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Socialización del programa del curso.</w:t>
            </w:r>
          </w:p>
          <w:p w14:paraId="5124CF0F" w14:textId="672902CC"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Capítulo 1: Origen del universo, sistema solar y la Tierra, Relación entre la geología, topografía y geodesia</w:t>
            </w:r>
          </w:p>
        </w:tc>
        <w:tc>
          <w:tcPr>
            <w:tcW w:w="1549" w:type="dxa"/>
            <w:shd w:val="clear" w:color="auto" w:fill="auto"/>
          </w:tcPr>
          <w:p w14:paraId="0C28444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color w:val="auto"/>
                <w:szCs w:val="22"/>
                <w:lang w:val="es-ES" w:eastAsia="es-ES"/>
              </w:rPr>
              <w:t xml:space="preserve">Charla </w:t>
            </w:r>
          </w:p>
        </w:tc>
        <w:tc>
          <w:tcPr>
            <w:tcW w:w="2591" w:type="dxa"/>
            <w:shd w:val="clear" w:color="auto" w:fill="auto"/>
          </w:tcPr>
          <w:p w14:paraId="7FCFF264"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Zoom. Power point</w:t>
            </w:r>
          </w:p>
        </w:tc>
      </w:tr>
      <w:tr w:rsidR="00D51BF7" w:rsidRPr="00661057" w14:paraId="7E547A6B" w14:textId="77777777" w:rsidTr="00B04BCD">
        <w:tc>
          <w:tcPr>
            <w:tcW w:w="1795" w:type="dxa"/>
            <w:shd w:val="clear" w:color="auto" w:fill="auto"/>
          </w:tcPr>
          <w:p w14:paraId="06A90381"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p>
        </w:tc>
        <w:tc>
          <w:tcPr>
            <w:tcW w:w="1260" w:type="dxa"/>
            <w:shd w:val="clear" w:color="auto" w:fill="auto"/>
          </w:tcPr>
          <w:p w14:paraId="1CF8186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16 de marzo</w:t>
            </w:r>
          </w:p>
        </w:tc>
        <w:tc>
          <w:tcPr>
            <w:tcW w:w="1980" w:type="dxa"/>
            <w:shd w:val="clear" w:color="auto" w:fill="auto"/>
          </w:tcPr>
          <w:p w14:paraId="74CBCA4D" w14:textId="2B5D3589" w:rsidR="00D51BF7" w:rsidRPr="0063391F" w:rsidRDefault="00D51BF7" w:rsidP="00B04BCD">
            <w:pPr>
              <w:spacing w:after="0" w:line="240" w:lineRule="auto"/>
              <w:jc w:val="both"/>
              <w:rPr>
                <w:rFonts w:ascii="Times New Roman" w:eastAsia="Times New Roman" w:hAnsi="Times New Roman" w:cs="Times New Roman"/>
                <w:bCs/>
                <w:color w:val="auto"/>
                <w:szCs w:val="22"/>
                <w:lang w:eastAsia="en-US"/>
              </w:rPr>
            </w:pPr>
            <w:r w:rsidRPr="0063391F">
              <w:rPr>
                <w:rFonts w:ascii="Times New Roman" w:eastAsia="Times New Roman" w:hAnsi="Times New Roman" w:cs="Times New Roman"/>
                <w:bCs/>
                <w:color w:val="auto"/>
                <w:szCs w:val="22"/>
                <w:lang w:eastAsia="en-US"/>
              </w:rPr>
              <w:t>Capítulo 2:</w:t>
            </w:r>
            <w:r>
              <w:rPr>
                <w:rFonts w:ascii="Times New Roman" w:eastAsia="Times New Roman" w:hAnsi="Times New Roman" w:cs="Times New Roman"/>
                <w:bCs/>
                <w:color w:val="auto"/>
                <w:szCs w:val="22"/>
                <w:lang w:eastAsia="en-US"/>
              </w:rPr>
              <w:t xml:space="preserve"> Minerales, y Rocas </w:t>
            </w:r>
          </w:p>
          <w:p w14:paraId="757DAD70" w14:textId="7C691A75" w:rsidR="00D51BF7" w:rsidRPr="009E4E8B" w:rsidRDefault="00D51BF7" w:rsidP="009E4E8B">
            <w:pPr>
              <w:spacing w:after="0" w:line="240" w:lineRule="auto"/>
              <w:jc w:val="both"/>
              <w:rPr>
                <w:rFonts w:ascii="Times New Roman" w:eastAsia="Times New Roman" w:hAnsi="Times New Roman" w:cs="Times New Roman"/>
                <w:bCs/>
                <w:color w:val="auto"/>
                <w:szCs w:val="22"/>
                <w:lang w:eastAsia="en-US"/>
              </w:rPr>
            </w:pPr>
            <w:r w:rsidRPr="0063391F">
              <w:rPr>
                <w:rFonts w:ascii="Times New Roman" w:eastAsia="Times New Roman" w:hAnsi="Times New Roman" w:cs="Times New Roman"/>
                <w:color w:val="auto"/>
                <w:szCs w:val="22"/>
                <w:lang w:val="es-ES_tradnl" w:eastAsia="en-US"/>
              </w:rPr>
              <w:t>Terremotos, placas tectónicas y deriva de los continentes</w:t>
            </w:r>
          </w:p>
        </w:tc>
        <w:tc>
          <w:tcPr>
            <w:tcW w:w="1549" w:type="dxa"/>
            <w:shd w:val="clear" w:color="auto" w:fill="auto"/>
          </w:tcPr>
          <w:p w14:paraId="7173A86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p w14:paraId="7D108E65" w14:textId="028E4A35"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c>
          <w:tcPr>
            <w:tcW w:w="2591" w:type="dxa"/>
            <w:shd w:val="clear" w:color="auto" w:fill="auto"/>
          </w:tcPr>
          <w:p w14:paraId="17F52F21" w14:textId="77777777" w:rsidR="00D51BF7" w:rsidRPr="00A35A7A"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A35A7A">
              <w:rPr>
                <w:rFonts w:ascii="Times New Roman" w:eastAsia="Times New Roman" w:hAnsi="Times New Roman" w:cs="Times New Roman"/>
                <w:bCs/>
                <w:color w:val="auto"/>
                <w:szCs w:val="22"/>
                <w:lang w:val="en-US" w:eastAsia="en-US"/>
              </w:rPr>
              <w:t>Zoom. Power point</w:t>
            </w:r>
          </w:p>
          <w:p w14:paraId="7F33B931" w14:textId="41A15BB4" w:rsidR="00F61FDE" w:rsidRPr="00A35A7A" w:rsidRDefault="00F61FDE" w:rsidP="00B04BCD">
            <w:pPr>
              <w:keepNext/>
              <w:spacing w:after="0" w:line="240" w:lineRule="auto"/>
              <w:jc w:val="both"/>
              <w:rPr>
                <w:rFonts w:ascii="Times New Roman" w:eastAsia="Times New Roman" w:hAnsi="Times New Roman" w:cs="Times New Roman"/>
                <w:bCs/>
                <w:color w:val="auto"/>
                <w:szCs w:val="22"/>
                <w:lang w:val="en-US" w:eastAsia="en-US"/>
              </w:rPr>
            </w:pPr>
            <w:r w:rsidRPr="00A35A7A">
              <w:rPr>
                <w:rFonts w:ascii="Times New Roman" w:eastAsia="Times New Roman" w:hAnsi="Times New Roman" w:cs="Times New Roman"/>
                <w:bCs/>
                <w:color w:val="auto"/>
                <w:szCs w:val="22"/>
                <w:lang w:val="en-US" w:eastAsia="en-US"/>
              </w:rPr>
              <w:t>videos de You Tube</w:t>
            </w:r>
          </w:p>
        </w:tc>
      </w:tr>
      <w:tr w:rsidR="00D51BF7" w:rsidRPr="00661057" w14:paraId="406942FC" w14:textId="77777777" w:rsidTr="00B04BCD">
        <w:tc>
          <w:tcPr>
            <w:tcW w:w="1795" w:type="dxa"/>
            <w:shd w:val="clear" w:color="auto" w:fill="auto"/>
          </w:tcPr>
          <w:p w14:paraId="09E9513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3</w:t>
            </w:r>
          </w:p>
        </w:tc>
        <w:tc>
          <w:tcPr>
            <w:tcW w:w="1260" w:type="dxa"/>
            <w:shd w:val="clear" w:color="auto" w:fill="auto"/>
          </w:tcPr>
          <w:p w14:paraId="56DC4AB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23 de marzo</w:t>
            </w:r>
          </w:p>
        </w:tc>
        <w:tc>
          <w:tcPr>
            <w:tcW w:w="1980" w:type="dxa"/>
            <w:shd w:val="clear" w:color="auto" w:fill="auto"/>
          </w:tcPr>
          <w:p w14:paraId="67B991B4" w14:textId="09D1194A" w:rsidR="00D51BF7" w:rsidRPr="009E4E8B" w:rsidRDefault="00D51BF7" w:rsidP="00B04BCD">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bCs/>
                <w:color w:val="auto"/>
                <w:szCs w:val="22"/>
                <w:lang w:eastAsia="en-US"/>
              </w:rPr>
              <w:t xml:space="preserve">Capítulo 3: </w:t>
            </w:r>
            <w:r w:rsidR="009E4E8B">
              <w:rPr>
                <w:rFonts w:ascii="Times New Roman" w:eastAsia="Times New Roman" w:hAnsi="Times New Roman" w:cs="Times New Roman"/>
                <w:bCs/>
                <w:color w:val="auto"/>
                <w:szCs w:val="22"/>
                <w:lang w:eastAsia="en-US"/>
              </w:rPr>
              <w:t>Estructura</w:t>
            </w:r>
            <w:r>
              <w:rPr>
                <w:rFonts w:ascii="Times New Roman" w:eastAsia="Times New Roman" w:hAnsi="Times New Roman" w:cs="Times New Roman"/>
                <w:bCs/>
                <w:color w:val="auto"/>
                <w:szCs w:val="22"/>
                <w:lang w:eastAsia="en-US"/>
              </w:rPr>
              <w:t xml:space="preserve"> interna del planeta </w:t>
            </w:r>
          </w:p>
        </w:tc>
        <w:tc>
          <w:tcPr>
            <w:tcW w:w="1549" w:type="dxa"/>
            <w:shd w:val="clear" w:color="auto" w:fill="auto"/>
          </w:tcPr>
          <w:p w14:paraId="5517915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042E8BA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Zoom. Power point.</w:t>
            </w:r>
          </w:p>
          <w:p w14:paraId="08AF1946" w14:textId="7D1BE3E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Videos de </w:t>
            </w:r>
            <w:r w:rsidR="00F61FDE">
              <w:rPr>
                <w:rFonts w:ascii="Times New Roman" w:eastAsia="Times New Roman" w:hAnsi="Times New Roman" w:cs="Times New Roman"/>
                <w:bCs/>
                <w:color w:val="auto"/>
                <w:szCs w:val="22"/>
                <w:lang w:val="en-US" w:eastAsia="en-US"/>
              </w:rPr>
              <w:t>Y</w:t>
            </w:r>
            <w:r w:rsidRPr="0063391F">
              <w:rPr>
                <w:rFonts w:ascii="Times New Roman" w:eastAsia="Times New Roman" w:hAnsi="Times New Roman" w:cs="Times New Roman"/>
                <w:bCs/>
                <w:color w:val="auto"/>
                <w:szCs w:val="22"/>
                <w:lang w:val="en-US" w:eastAsia="en-US"/>
              </w:rPr>
              <w:t xml:space="preserve">ou </w:t>
            </w:r>
            <w:r w:rsidR="00F61FDE">
              <w:rPr>
                <w:rFonts w:ascii="Times New Roman" w:eastAsia="Times New Roman" w:hAnsi="Times New Roman" w:cs="Times New Roman"/>
                <w:bCs/>
                <w:color w:val="auto"/>
                <w:szCs w:val="22"/>
                <w:lang w:val="en-US" w:eastAsia="en-US"/>
              </w:rPr>
              <w:t>T</w:t>
            </w:r>
            <w:r w:rsidRPr="0063391F">
              <w:rPr>
                <w:rFonts w:ascii="Times New Roman" w:eastAsia="Times New Roman" w:hAnsi="Times New Roman" w:cs="Times New Roman"/>
                <w:bCs/>
                <w:color w:val="auto"/>
                <w:szCs w:val="22"/>
                <w:lang w:val="en-US" w:eastAsia="en-US"/>
              </w:rPr>
              <w:t xml:space="preserve">ube. </w:t>
            </w:r>
          </w:p>
        </w:tc>
      </w:tr>
      <w:tr w:rsidR="00D51BF7" w:rsidRPr="0063391F" w14:paraId="704615F3" w14:textId="77777777" w:rsidTr="00B04BCD">
        <w:tc>
          <w:tcPr>
            <w:tcW w:w="1795" w:type="dxa"/>
            <w:shd w:val="clear" w:color="auto" w:fill="auto"/>
          </w:tcPr>
          <w:p w14:paraId="213B8C0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4</w:t>
            </w:r>
          </w:p>
        </w:tc>
        <w:tc>
          <w:tcPr>
            <w:tcW w:w="1260" w:type="dxa"/>
            <w:shd w:val="clear" w:color="auto" w:fill="auto"/>
          </w:tcPr>
          <w:p w14:paraId="0476964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30 de marzo </w:t>
            </w:r>
          </w:p>
        </w:tc>
        <w:tc>
          <w:tcPr>
            <w:tcW w:w="1980" w:type="dxa"/>
            <w:shd w:val="clear" w:color="auto" w:fill="auto"/>
          </w:tcPr>
          <w:p w14:paraId="5470A139"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_tradnl" w:eastAsia="en-US"/>
              </w:rPr>
              <w:t>SEMANA SANTA</w:t>
            </w:r>
          </w:p>
        </w:tc>
        <w:tc>
          <w:tcPr>
            <w:tcW w:w="1549" w:type="dxa"/>
            <w:shd w:val="clear" w:color="auto" w:fill="auto"/>
          </w:tcPr>
          <w:p w14:paraId="7FE5E9B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 </w:t>
            </w:r>
          </w:p>
        </w:tc>
        <w:tc>
          <w:tcPr>
            <w:tcW w:w="2591" w:type="dxa"/>
            <w:shd w:val="clear" w:color="auto" w:fill="auto"/>
          </w:tcPr>
          <w:p w14:paraId="3243DB7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p>
        </w:tc>
      </w:tr>
      <w:tr w:rsidR="00D51BF7" w:rsidRPr="0063391F" w14:paraId="0D03167E" w14:textId="77777777" w:rsidTr="00B04BCD">
        <w:tc>
          <w:tcPr>
            <w:tcW w:w="1795" w:type="dxa"/>
            <w:shd w:val="clear" w:color="auto" w:fill="auto"/>
          </w:tcPr>
          <w:p w14:paraId="4BC5094E"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5</w:t>
            </w:r>
          </w:p>
        </w:tc>
        <w:tc>
          <w:tcPr>
            <w:tcW w:w="1260" w:type="dxa"/>
            <w:shd w:val="clear" w:color="auto" w:fill="auto"/>
          </w:tcPr>
          <w:p w14:paraId="6102E341"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6 de abril</w:t>
            </w:r>
          </w:p>
        </w:tc>
        <w:tc>
          <w:tcPr>
            <w:tcW w:w="1980" w:type="dxa"/>
            <w:shd w:val="clear" w:color="auto" w:fill="auto"/>
          </w:tcPr>
          <w:p w14:paraId="46D5205C" w14:textId="785F55BD" w:rsidR="00D51BF7"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Capítulo 4: </w:t>
            </w:r>
            <w:r>
              <w:rPr>
                <w:rFonts w:ascii="Times New Roman" w:eastAsia="Times New Roman" w:hAnsi="Times New Roman" w:cs="Times New Roman"/>
                <w:color w:val="auto"/>
                <w:szCs w:val="22"/>
                <w:lang w:val="es-ES_tradnl" w:eastAsia="en-US"/>
              </w:rPr>
              <w:t xml:space="preserve">Deriva Continental y </w:t>
            </w:r>
            <w:r w:rsidR="009E4E8B">
              <w:rPr>
                <w:rFonts w:ascii="Times New Roman" w:eastAsia="Times New Roman" w:hAnsi="Times New Roman" w:cs="Times New Roman"/>
                <w:color w:val="auto"/>
                <w:szCs w:val="22"/>
                <w:lang w:val="es-ES_tradnl" w:eastAsia="en-US"/>
              </w:rPr>
              <w:t>Tectónica</w:t>
            </w:r>
            <w:r>
              <w:rPr>
                <w:rFonts w:ascii="Times New Roman" w:eastAsia="Times New Roman" w:hAnsi="Times New Roman" w:cs="Times New Roman"/>
                <w:color w:val="auto"/>
                <w:szCs w:val="22"/>
                <w:lang w:val="es-ES_tradnl" w:eastAsia="en-US"/>
              </w:rPr>
              <w:t xml:space="preserve"> de placas </w:t>
            </w:r>
          </w:p>
          <w:p w14:paraId="79474AE7"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Pr>
                <w:rFonts w:ascii="Times New Roman" w:eastAsia="Times New Roman" w:hAnsi="Times New Roman" w:cs="Times New Roman"/>
                <w:bCs/>
                <w:color w:val="auto"/>
                <w:szCs w:val="22"/>
                <w:lang w:eastAsia="en-US"/>
              </w:rPr>
              <w:t xml:space="preserve">Estructura interna del planeta </w:t>
            </w:r>
            <w:r w:rsidRPr="0063391F">
              <w:rPr>
                <w:rFonts w:ascii="Times New Roman" w:eastAsia="Times New Roman" w:hAnsi="Times New Roman" w:cs="Times New Roman"/>
                <w:color w:val="auto"/>
                <w:szCs w:val="22"/>
                <w:lang w:val="es-ES_tradnl" w:eastAsia="en-US"/>
              </w:rPr>
              <w:t>Deformación de la corteza terrestre</w:t>
            </w:r>
          </w:p>
        </w:tc>
        <w:tc>
          <w:tcPr>
            <w:tcW w:w="1549" w:type="dxa"/>
            <w:shd w:val="clear" w:color="auto" w:fill="auto"/>
          </w:tcPr>
          <w:p w14:paraId="3F1165D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197C0454"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Power Point.</w:t>
            </w:r>
          </w:p>
          <w:p w14:paraId="45BED897" w14:textId="751D201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Videos.</w:t>
            </w:r>
            <w:r w:rsidR="00F61FDE">
              <w:rPr>
                <w:rFonts w:ascii="Times New Roman" w:eastAsia="Times New Roman" w:hAnsi="Times New Roman" w:cs="Times New Roman"/>
                <w:bCs/>
                <w:color w:val="auto"/>
                <w:szCs w:val="22"/>
                <w:lang w:val="es-ES_tradnl" w:eastAsia="en-US"/>
              </w:rPr>
              <w:t xml:space="preserve"> </w:t>
            </w:r>
            <w:proofErr w:type="spellStart"/>
            <w:r w:rsidR="00F61FDE">
              <w:rPr>
                <w:rFonts w:ascii="Times New Roman" w:eastAsia="Times New Roman" w:hAnsi="Times New Roman" w:cs="Times New Roman"/>
                <w:bCs/>
                <w:color w:val="auto"/>
                <w:szCs w:val="22"/>
                <w:lang w:val="es-ES_tradnl" w:eastAsia="en-US"/>
              </w:rPr>
              <w:t>You</w:t>
            </w:r>
            <w:proofErr w:type="spellEnd"/>
            <w:r w:rsidR="00F61FDE">
              <w:rPr>
                <w:rFonts w:ascii="Times New Roman" w:eastAsia="Times New Roman" w:hAnsi="Times New Roman" w:cs="Times New Roman"/>
                <w:bCs/>
                <w:color w:val="auto"/>
                <w:szCs w:val="22"/>
                <w:lang w:val="es-ES_tradnl" w:eastAsia="en-US"/>
              </w:rPr>
              <w:t xml:space="preserve"> </w:t>
            </w:r>
            <w:proofErr w:type="spellStart"/>
            <w:r w:rsidR="00F61FDE">
              <w:rPr>
                <w:rFonts w:ascii="Times New Roman" w:eastAsia="Times New Roman" w:hAnsi="Times New Roman" w:cs="Times New Roman"/>
                <w:bCs/>
                <w:color w:val="auto"/>
                <w:szCs w:val="22"/>
                <w:lang w:val="es-ES_tradnl" w:eastAsia="en-US"/>
              </w:rPr>
              <w:t>tube</w:t>
            </w:r>
            <w:proofErr w:type="spellEnd"/>
            <w:r w:rsidR="00F61FDE">
              <w:rPr>
                <w:rFonts w:ascii="Times New Roman" w:eastAsia="Times New Roman" w:hAnsi="Times New Roman" w:cs="Times New Roman"/>
                <w:bCs/>
                <w:color w:val="auto"/>
                <w:szCs w:val="22"/>
                <w:lang w:val="es-ES_tradnl" w:eastAsia="en-US"/>
              </w:rPr>
              <w:t xml:space="preserve"> </w:t>
            </w:r>
          </w:p>
          <w:p w14:paraId="4587FD0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Interpretación de informes de Laboratorios de suelos.</w:t>
            </w:r>
          </w:p>
        </w:tc>
      </w:tr>
      <w:tr w:rsidR="00D51BF7" w:rsidRPr="0063391F" w14:paraId="536F3B65" w14:textId="77777777" w:rsidTr="00B04BCD">
        <w:tc>
          <w:tcPr>
            <w:tcW w:w="1795" w:type="dxa"/>
            <w:shd w:val="clear" w:color="auto" w:fill="auto"/>
          </w:tcPr>
          <w:p w14:paraId="4A82998B"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6</w:t>
            </w:r>
          </w:p>
        </w:tc>
        <w:tc>
          <w:tcPr>
            <w:tcW w:w="1260" w:type="dxa"/>
            <w:shd w:val="clear" w:color="auto" w:fill="auto"/>
          </w:tcPr>
          <w:p w14:paraId="0F49451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13 de abril</w:t>
            </w:r>
          </w:p>
        </w:tc>
        <w:tc>
          <w:tcPr>
            <w:tcW w:w="1980" w:type="dxa"/>
            <w:shd w:val="clear" w:color="auto" w:fill="auto"/>
          </w:tcPr>
          <w:p w14:paraId="08EB28F1" w14:textId="77777777" w:rsidR="00D51BF7" w:rsidRPr="0063391F"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bCs/>
                <w:color w:val="auto"/>
                <w:szCs w:val="22"/>
                <w:lang w:val="es-ES_tradnl" w:eastAsia="en-US"/>
              </w:rPr>
              <w:t>I parcial</w:t>
            </w:r>
          </w:p>
        </w:tc>
        <w:tc>
          <w:tcPr>
            <w:tcW w:w="1549" w:type="dxa"/>
            <w:shd w:val="clear" w:color="auto" w:fill="auto"/>
          </w:tcPr>
          <w:p w14:paraId="408E6CE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c>
          <w:tcPr>
            <w:tcW w:w="2591" w:type="dxa"/>
            <w:shd w:val="clear" w:color="auto" w:fill="auto"/>
          </w:tcPr>
          <w:p w14:paraId="32F3F0F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r>
      <w:tr w:rsidR="00D51BF7" w:rsidRPr="00661057" w14:paraId="27478A41" w14:textId="77777777" w:rsidTr="00B04BCD">
        <w:tc>
          <w:tcPr>
            <w:tcW w:w="1795" w:type="dxa"/>
            <w:shd w:val="clear" w:color="auto" w:fill="auto"/>
          </w:tcPr>
          <w:p w14:paraId="6D46767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7</w:t>
            </w:r>
          </w:p>
        </w:tc>
        <w:tc>
          <w:tcPr>
            <w:tcW w:w="1260" w:type="dxa"/>
            <w:shd w:val="clear" w:color="auto" w:fill="FFFFFF"/>
          </w:tcPr>
          <w:p w14:paraId="433BBF3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20 de abril</w:t>
            </w:r>
          </w:p>
        </w:tc>
        <w:tc>
          <w:tcPr>
            <w:tcW w:w="1980" w:type="dxa"/>
            <w:shd w:val="clear" w:color="auto" w:fill="auto"/>
          </w:tcPr>
          <w:p w14:paraId="6622C6B1" w14:textId="77777777" w:rsidR="00D51BF7" w:rsidRPr="0063391F" w:rsidRDefault="00D51BF7" w:rsidP="00B04BCD">
            <w:pPr>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eastAsia="en-US"/>
              </w:rPr>
              <w:t>Capítulo 5:</w:t>
            </w:r>
            <w:r>
              <w:rPr>
                <w:rFonts w:ascii="Times New Roman" w:eastAsia="Times New Roman" w:hAnsi="Times New Roman" w:cs="Times New Roman"/>
                <w:bCs/>
                <w:color w:val="auto"/>
                <w:szCs w:val="22"/>
                <w:lang w:eastAsia="en-US"/>
              </w:rPr>
              <w:t xml:space="preserve"> Deformación del planeta  </w:t>
            </w:r>
          </w:p>
        </w:tc>
        <w:tc>
          <w:tcPr>
            <w:tcW w:w="1549" w:type="dxa"/>
            <w:shd w:val="clear" w:color="auto" w:fill="auto"/>
          </w:tcPr>
          <w:p w14:paraId="5F2D52DC" w14:textId="2470483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tc>
        <w:tc>
          <w:tcPr>
            <w:tcW w:w="2591" w:type="dxa"/>
            <w:shd w:val="clear" w:color="auto" w:fill="auto"/>
          </w:tcPr>
          <w:p w14:paraId="68D0A49A" w14:textId="19C1458A" w:rsidR="00D51BF7" w:rsidRPr="00F61FDE"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F61FDE">
              <w:rPr>
                <w:rFonts w:ascii="Times New Roman" w:eastAsia="Times New Roman" w:hAnsi="Times New Roman" w:cs="Times New Roman"/>
                <w:bCs/>
                <w:color w:val="auto"/>
                <w:szCs w:val="22"/>
                <w:lang w:val="en-US" w:eastAsia="en-US"/>
              </w:rPr>
              <w:t xml:space="preserve">Zoom. Power </w:t>
            </w:r>
            <w:r w:rsidR="00F61FDE" w:rsidRPr="00F61FDE">
              <w:rPr>
                <w:rFonts w:ascii="Times New Roman" w:eastAsia="Times New Roman" w:hAnsi="Times New Roman" w:cs="Times New Roman"/>
                <w:bCs/>
                <w:color w:val="auto"/>
                <w:szCs w:val="22"/>
                <w:lang w:val="en-US" w:eastAsia="en-US"/>
              </w:rPr>
              <w:t>point, videos de You</w:t>
            </w:r>
            <w:r w:rsidR="00F61FDE">
              <w:rPr>
                <w:rFonts w:ascii="Times New Roman" w:eastAsia="Times New Roman" w:hAnsi="Times New Roman" w:cs="Times New Roman"/>
                <w:bCs/>
                <w:color w:val="auto"/>
                <w:szCs w:val="22"/>
                <w:lang w:val="en-US" w:eastAsia="en-US"/>
              </w:rPr>
              <w:t xml:space="preserve"> Tube.</w:t>
            </w:r>
          </w:p>
        </w:tc>
      </w:tr>
      <w:tr w:rsidR="00D51BF7" w:rsidRPr="0063391F" w14:paraId="6887DCF1" w14:textId="77777777" w:rsidTr="00B04BCD">
        <w:tc>
          <w:tcPr>
            <w:tcW w:w="1795" w:type="dxa"/>
            <w:shd w:val="clear" w:color="auto" w:fill="auto"/>
          </w:tcPr>
          <w:p w14:paraId="7E8F9F13"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8</w:t>
            </w:r>
          </w:p>
        </w:tc>
        <w:tc>
          <w:tcPr>
            <w:tcW w:w="1260" w:type="dxa"/>
            <w:shd w:val="clear" w:color="auto" w:fill="auto"/>
          </w:tcPr>
          <w:p w14:paraId="66D69655"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27 de abril</w:t>
            </w:r>
          </w:p>
        </w:tc>
        <w:tc>
          <w:tcPr>
            <w:tcW w:w="1980" w:type="dxa"/>
            <w:shd w:val="clear" w:color="auto" w:fill="auto"/>
          </w:tcPr>
          <w:p w14:paraId="5152339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Capítulo</w:t>
            </w:r>
            <w:r>
              <w:rPr>
                <w:rFonts w:ascii="Times New Roman" w:eastAsia="Times New Roman" w:hAnsi="Times New Roman" w:cs="Times New Roman"/>
                <w:bCs/>
                <w:color w:val="auto"/>
                <w:szCs w:val="22"/>
                <w:lang w:val="es-ES_tradnl" w:eastAsia="en-US"/>
              </w:rPr>
              <w:t xml:space="preserve"> </w:t>
            </w:r>
            <w:r w:rsidRPr="0063391F">
              <w:rPr>
                <w:rFonts w:ascii="Times New Roman" w:eastAsia="Times New Roman" w:hAnsi="Times New Roman" w:cs="Times New Roman"/>
                <w:bCs/>
                <w:color w:val="auto"/>
                <w:szCs w:val="22"/>
                <w:lang w:val="es-ES_tradnl" w:eastAsia="en-US"/>
              </w:rPr>
              <w:t>6</w:t>
            </w:r>
            <w:r>
              <w:rPr>
                <w:rFonts w:ascii="Times New Roman" w:eastAsia="Times New Roman" w:hAnsi="Times New Roman" w:cs="Times New Roman"/>
                <w:bCs/>
                <w:color w:val="auto"/>
                <w:szCs w:val="22"/>
                <w:lang w:val="es-ES_tradnl" w:eastAsia="en-US"/>
              </w:rPr>
              <w:t xml:space="preserve">: Intemperismo y Meteorización </w:t>
            </w:r>
            <w:r w:rsidRPr="0063391F">
              <w:rPr>
                <w:rFonts w:ascii="Times New Roman" w:eastAsia="Times New Roman" w:hAnsi="Times New Roman" w:cs="Times New Roman"/>
                <w:bCs/>
                <w:color w:val="auto"/>
                <w:szCs w:val="22"/>
                <w:lang w:val="es-ES_tradnl" w:eastAsia="en-US"/>
              </w:rPr>
              <w:t xml:space="preserve"> </w:t>
            </w:r>
          </w:p>
        </w:tc>
        <w:tc>
          <w:tcPr>
            <w:tcW w:w="1549" w:type="dxa"/>
            <w:shd w:val="clear" w:color="auto" w:fill="auto"/>
          </w:tcPr>
          <w:p w14:paraId="5991F33B" w14:textId="1FA563CD"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tc>
        <w:tc>
          <w:tcPr>
            <w:tcW w:w="2591" w:type="dxa"/>
            <w:shd w:val="clear" w:color="auto" w:fill="auto"/>
          </w:tcPr>
          <w:p w14:paraId="4F2D144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Zoom. Power point Power point, COMPUTADORA</w:t>
            </w:r>
          </w:p>
          <w:p w14:paraId="0F7076BD"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Excel, </w:t>
            </w:r>
          </w:p>
        </w:tc>
      </w:tr>
      <w:tr w:rsidR="00D51BF7" w:rsidRPr="00661057" w14:paraId="419FEA0C" w14:textId="77777777" w:rsidTr="00B04BCD">
        <w:tc>
          <w:tcPr>
            <w:tcW w:w="1795" w:type="dxa"/>
            <w:shd w:val="clear" w:color="auto" w:fill="auto"/>
          </w:tcPr>
          <w:p w14:paraId="3F33F0CD"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9</w:t>
            </w:r>
          </w:p>
        </w:tc>
        <w:tc>
          <w:tcPr>
            <w:tcW w:w="1260" w:type="dxa"/>
            <w:shd w:val="clear" w:color="auto" w:fill="auto"/>
          </w:tcPr>
          <w:p w14:paraId="46A9CDDA"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4 de mayo</w:t>
            </w:r>
          </w:p>
        </w:tc>
        <w:tc>
          <w:tcPr>
            <w:tcW w:w="1980" w:type="dxa"/>
            <w:shd w:val="clear" w:color="auto" w:fill="auto"/>
          </w:tcPr>
          <w:p w14:paraId="059EE0DA" w14:textId="31DB920D" w:rsidR="00D51BF7" w:rsidRPr="009E4E8B" w:rsidRDefault="00D51BF7" w:rsidP="009E4E8B">
            <w:pPr>
              <w:spacing w:after="0" w:line="240" w:lineRule="auto"/>
              <w:jc w:val="both"/>
              <w:rPr>
                <w:rFonts w:ascii="Times New Roman" w:eastAsia="Times New Roman" w:hAnsi="Times New Roman" w:cs="Times New Roman"/>
                <w:color w:val="auto"/>
                <w:szCs w:val="22"/>
                <w:lang w:eastAsia="en-US"/>
              </w:rPr>
            </w:pPr>
            <w:r w:rsidRPr="0063391F">
              <w:rPr>
                <w:rFonts w:ascii="Times New Roman" w:eastAsia="Times New Roman" w:hAnsi="Times New Roman" w:cs="Times New Roman"/>
                <w:color w:val="auto"/>
                <w:szCs w:val="22"/>
                <w:lang w:eastAsia="en-US"/>
              </w:rPr>
              <w:t>Capítulo 7</w:t>
            </w:r>
            <w:r>
              <w:rPr>
                <w:rFonts w:ascii="Times New Roman" w:eastAsia="Times New Roman" w:hAnsi="Times New Roman" w:cs="Times New Roman"/>
                <w:color w:val="auto"/>
                <w:szCs w:val="22"/>
                <w:lang w:eastAsia="en-US"/>
              </w:rPr>
              <w:t xml:space="preserve">: Principios de Geotecnia </w:t>
            </w:r>
          </w:p>
        </w:tc>
        <w:tc>
          <w:tcPr>
            <w:tcW w:w="1549" w:type="dxa"/>
            <w:shd w:val="clear" w:color="auto" w:fill="auto"/>
          </w:tcPr>
          <w:p w14:paraId="3B24C677" w14:textId="67835995"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0CDE90B6"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Zoom. Power point Power point, </w:t>
            </w:r>
          </w:p>
          <w:p w14:paraId="5162428D"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p>
        </w:tc>
      </w:tr>
      <w:tr w:rsidR="00D51BF7" w:rsidRPr="0063391F" w14:paraId="6FF4A02D" w14:textId="77777777" w:rsidTr="00B04BCD">
        <w:tc>
          <w:tcPr>
            <w:tcW w:w="1795" w:type="dxa"/>
            <w:shd w:val="clear" w:color="auto" w:fill="auto"/>
          </w:tcPr>
          <w:p w14:paraId="2EE2AB7F"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10</w:t>
            </w:r>
          </w:p>
        </w:tc>
        <w:tc>
          <w:tcPr>
            <w:tcW w:w="1260" w:type="dxa"/>
            <w:shd w:val="clear" w:color="auto" w:fill="auto"/>
          </w:tcPr>
          <w:p w14:paraId="48D9F88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11 de mayo</w:t>
            </w:r>
          </w:p>
        </w:tc>
        <w:tc>
          <w:tcPr>
            <w:tcW w:w="1980" w:type="dxa"/>
            <w:shd w:val="clear" w:color="auto" w:fill="auto"/>
          </w:tcPr>
          <w:p w14:paraId="6D1F771B" w14:textId="77777777" w:rsidR="00D51BF7" w:rsidRPr="00417A73"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417A73">
              <w:rPr>
                <w:rFonts w:ascii="Times New Roman" w:eastAsia="Times New Roman" w:hAnsi="Times New Roman" w:cs="Times New Roman"/>
                <w:color w:val="auto"/>
                <w:szCs w:val="22"/>
                <w:lang w:val="es-ES_tradnl" w:eastAsia="en-US"/>
              </w:rPr>
              <w:t xml:space="preserve">Mapas geológicos y Perfiles </w:t>
            </w:r>
          </w:p>
        </w:tc>
        <w:tc>
          <w:tcPr>
            <w:tcW w:w="1549" w:type="dxa"/>
            <w:shd w:val="clear" w:color="auto" w:fill="auto"/>
          </w:tcPr>
          <w:p w14:paraId="6B292584"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color w:val="auto"/>
                <w:szCs w:val="22"/>
                <w:lang w:val="es-ES" w:eastAsia="es-ES"/>
              </w:rPr>
              <w:t xml:space="preserve">Charla. PRESENCIAL </w:t>
            </w:r>
          </w:p>
        </w:tc>
        <w:tc>
          <w:tcPr>
            <w:tcW w:w="2591" w:type="dxa"/>
            <w:shd w:val="clear" w:color="auto" w:fill="auto"/>
          </w:tcPr>
          <w:p w14:paraId="24912993" w14:textId="3292CB84"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r w:rsidRPr="00D51BF7">
              <w:rPr>
                <w:rFonts w:ascii="Times New Roman" w:eastAsia="Times New Roman" w:hAnsi="Times New Roman" w:cs="Times New Roman"/>
                <w:bCs/>
                <w:color w:val="auto"/>
                <w:szCs w:val="22"/>
                <w:lang w:val="es-US" w:eastAsia="en-US"/>
              </w:rPr>
              <w:t xml:space="preserve">Papel </w:t>
            </w:r>
            <w:r>
              <w:rPr>
                <w:rFonts w:ascii="Times New Roman" w:eastAsia="Times New Roman" w:hAnsi="Times New Roman" w:cs="Times New Roman"/>
                <w:bCs/>
                <w:color w:val="auto"/>
                <w:szCs w:val="22"/>
                <w:lang w:val="es-US" w:eastAsia="en-US"/>
              </w:rPr>
              <w:t xml:space="preserve">milimétrico, juego de geometría, lápices de color. </w:t>
            </w:r>
          </w:p>
        </w:tc>
      </w:tr>
      <w:tr w:rsidR="00D51BF7" w:rsidRPr="00661057" w14:paraId="32173BA7" w14:textId="77777777" w:rsidTr="00B04BCD">
        <w:tc>
          <w:tcPr>
            <w:tcW w:w="1795" w:type="dxa"/>
            <w:shd w:val="clear" w:color="auto" w:fill="auto"/>
          </w:tcPr>
          <w:p w14:paraId="16B1CBE5"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11</w:t>
            </w:r>
          </w:p>
        </w:tc>
        <w:tc>
          <w:tcPr>
            <w:tcW w:w="1260" w:type="dxa"/>
            <w:shd w:val="clear" w:color="auto" w:fill="auto"/>
          </w:tcPr>
          <w:p w14:paraId="3DE7D93F"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18 de mayo</w:t>
            </w:r>
          </w:p>
        </w:tc>
        <w:tc>
          <w:tcPr>
            <w:tcW w:w="1980" w:type="dxa"/>
            <w:shd w:val="clear" w:color="auto" w:fill="auto"/>
          </w:tcPr>
          <w:p w14:paraId="0286238D" w14:textId="5A80402E" w:rsidR="00D51BF7" w:rsidRPr="00417A73"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Cs/>
                <w:color w:val="auto"/>
                <w:szCs w:val="22"/>
                <w:lang w:val="es-ES_tradnl" w:eastAsia="en-US"/>
              </w:rPr>
              <w:t>Capítulo 8</w:t>
            </w:r>
            <w:r>
              <w:rPr>
                <w:rFonts w:ascii="Times New Roman" w:eastAsia="Times New Roman" w:hAnsi="Times New Roman" w:cs="Times New Roman"/>
                <w:bCs/>
                <w:color w:val="auto"/>
                <w:szCs w:val="22"/>
                <w:lang w:val="es-ES_tradnl" w:eastAsia="en-US"/>
              </w:rPr>
              <w:t>:</w:t>
            </w:r>
            <w:r w:rsidRPr="0063391F">
              <w:rPr>
                <w:rFonts w:ascii="Times New Roman" w:eastAsia="Times New Roman" w:hAnsi="Times New Roman" w:cs="Times New Roman"/>
                <w:bCs/>
                <w:color w:val="auto"/>
                <w:szCs w:val="22"/>
                <w:lang w:val="es-ES_tradnl" w:eastAsia="en-US"/>
              </w:rPr>
              <w:t xml:space="preserve"> </w:t>
            </w:r>
            <w:r>
              <w:rPr>
                <w:rFonts w:ascii="Times New Roman" w:eastAsia="Times New Roman" w:hAnsi="Times New Roman" w:cs="Times New Roman"/>
                <w:bCs/>
                <w:color w:val="auto"/>
                <w:szCs w:val="22"/>
                <w:lang w:val="es-ES_tradnl" w:eastAsia="en-US"/>
              </w:rPr>
              <w:t>Costa Rica: geología y geomorfología</w:t>
            </w:r>
          </w:p>
        </w:tc>
        <w:tc>
          <w:tcPr>
            <w:tcW w:w="1549" w:type="dxa"/>
            <w:shd w:val="clear" w:color="auto" w:fill="auto"/>
          </w:tcPr>
          <w:p w14:paraId="6F0E8DA5"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1C5CE057" w14:textId="082177EC" w:rsidR="00D51BF7" w:rsidRPr="00F61FDE" w:rsidRDefault="00F61FDE" w:rsidP="00B04BCD">
            <w:pPr>
              <w:keepNext/>
              <w:spacing w:after="0" w:line="240" w:lineRule="auto"/>
              <w:jc w:val="both"/>
              <w:rPr>
                <w:rFonts w:ascii="Times New Roman" w:eastAsia="Times New Roman" w:hAnsi="Times New Roman" w:cs="Times New Roman"/>
                <w:bCs/>
                <w:color w:val="auto"/>
                <w:szCs w:val="22"/>
                <w:lang w:val="en-US" w:eastAsia="en-US"/>
              </w:rPr>
            </w:pPr>
            <w:r w:rsidRPr="00F61FDE">
              <w:rPr>
                <w:rFonts w:ascii="Times New Roman" w:eastAsia="Times New Roman" w:hAnsi="Times New Roman" w:cs="Times New Roman"/>
                <w:bCs/>
                <w:color w:val="auto"/>
                <w:szCs w:val="22"/>
                <w:lang w:val="en-US" w:eastAsia="en-US"/>
              </w:rPr>
              <w:t>Zoom, videos de You Tube, power poin</w:t>
            </w:r>
            <w:r>
              <w:rPr>
                <w:rFonts w:ascii="Times New Roman" w:eastAsia="Times New Roman" w:hAnsi="Times New Roman" w:cs="Times New Roman"/>
                <w:bCs/>
                <w:color w:val="auto"/>
                <w:szCs w:val="22"/>
                <w:lang w:val="en-US" w:eastAsia="en-US"/>
              </w:rPr>
              <w:t xml:space="preserve">t </w:t>
            </w:r>
          </w:p>
        </w:tc>
      </w:tr>
      <w:tr w:rsidR="00D51BF7" w:rsidRPr="0063391F" w14:paraId="58B12E50" w14:textId="77777777" w:rsidTr="00B04BCD">
        <w:tc>
          <w:tcPr>
            <w:tcW w:w="1795" w:type="dxa"/>
            <w:shd w:val="clear" w:color="auto" w:fill="auto"/>
          </w:tcPr>
          <w:p w14:paraId="40584B8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12</w:t>
            </w:r>
          </w:p>
        </w:tc>
        <w:tc>
          <w:tcPr>
            <w:tcW w:w="1260" w:type="dxa"/>
            <w:shd w:val="clear" w:color="auto" w:fill="auto"/>
          </w:tcPr>
          <w:p w14:paraId="1656A6C1"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25 de mayo</w:t>
            </w:r>
          </w:p>
        </w:tc>
        <w:tc>
          <w:tcPr>
            <w:tcW w:w="1980" w:type="dxa"/>
            <w:shd w:val="clear" w:color="auto" w:fill="auto"/>
          </w:tcPr>
          <w:p w14:paraId="154807BE" w14:textId="77777777" w:rsidR="00D51BF7" w:rsidRPr="001D18D9"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1D18D9">
              <w:rPr>
                <w:rFonts w:ascii="Times New Roman" w:eastAsia="Times New Roman" w:hAnsi="Times New Roman" w:cs="Times New Roman"/>
                <w:b/>
                <w:color w:val="auto"/>
                <w:szCs w:val="22"/>
                <w:lang w:val="es-ES_tradnl" w:eastAsia="en-US"/>
              </w:rPr>
              <w:t xml:space="preserve">II parcial </w:t>
            </w:r>
          </w:p>
        </w:tc>
        <w:tc>
          <w:tcPr>
            <w:tcW w:w="1549" w:type="dxa"/>
            <w:shd w:val="clear" w:color="auto" w:fill="auto"/>
          </w:tcPr>
          <w:p w14:paraId="075DBE65"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325DEF4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p>
        </w:tc>
      </w:tr>
      <w:tr w:rsidR="00D51BF7" w:rsidRPr="0063391F" w14:paraId="2FB1C153" w14:textId="77777777" w:rsidTr="00B04BCD">
        <w:tc>
          <w:tcPr>
            <w:tcW w:w="1795" w:type="dxa"/>
            <w:shd w:val="clear" w:color="auto" w:fill="auto"/>
          </w:tcPr>
          <w:p w14:paraId="204AA3C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lastRenderedPageBreak/>
              <w:t>13</w:t>
            </w:r>
          </w:p>
        </w:tc>
        <w:tc>
          <w:tcPr>
            <w:tcW w:w="1260" w:type="dxa"/>
            <w:shd w:val="clear" w:color="auto" w:fill="auto"/>
          </w:tcPr>
          <w:p w14:paraId="6A790425"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 de junio</w:t>
            </w:r>
          </w:p>
        </w:tc>
        <w:tc>
          <w:tcPr>
            <w:tcW w:w="1980" w:type="dxa"/>
            <w:shd w:val="clear" w:color="auto" w:fill="auto"/>
          </w:tcPr>
          <w:p w14:paraId="3FA0E1E6" w14:textId="04689E98" w:rsidR="00D51BF7" w:rsidRPr="0063391F" w:rsidRDefault="00BC4B92"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Capítulo</w:t>
            </w:r>
            <w:r w:rsidR="00D51BF7">
              <w:rPr>
                <w:rFonts w:ascii="Times New Roman" w:eastAsia="Times New Roman" w:hAnsi="Times New Roman" w:cs="Times New Roman"/>
                <w:bCs/>
                <w:color w:val="auto"/>
                <w:szCs w:val="22"/>
                <w:lang w:val="es-ES_tradnl" w:eastAsia="en-US"/>
              </w:rPr>
              <w:t xml:space="preserve"> 9: Gestión del Riesgo</w:t>
            </w:r>
          </w:p>
        </w:tc>
        <w:tc>
          <w:tcPr>
            <w:tcW w:w="1549" w:type="dxa"/>
            <w:shd w:val="clear" w:color="auto" w:fill="auto"/>
          </w:tcPr>
          <w:p w14:paraId="1A0701F5" w14:textId="1F8C43FC"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 xml:space="preserve">Charla </w:t>
            </w:r>
          </w:p>
        </w:tc>
        <w:tc>
          <w:tcPr>
            <w:tcW w:w="2591" w:type="dxa"/>
            <w:shd w:val="clear" w:color="auto" w:fill="auto"/>
          </w:tcPr>
          <w:p w14:paraId="19E2DFD6" w14:textId="76807D8C" w:rsidR="00D51BF7" w:rsidRPr="0063391F" w:rsidRDefault="00342833"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 xml:space="preserve">Zoom. </w:t>
            </w:r>
            <w:r w:rsidR="00F61FDE">
              <w:rPr>
                <w:rFonts w:ascii="Times New Roman" w:eastAsia="Times New Roman" w:hAnsi="Times New Roman" w:cs="Times New Roman"/>
                <w:bCs/>
                <w:color w:val="auto"/>
                <w:szCs w:val="22"/>
                <w:lang w:val="es-US" w:eastAsia="en-US"/>
              </w:rPr>
              <w:t xml:space="preserve">Power point </w:t>
            </w:r>
          </w:p>
        </w:tc>
      </w:tr>
      <w:tr w:rsidR="00D51BF7" w:rsidRPr="0063391F" w14:paraId="30800781" w14:textId="77777777" w:rsidTr="00B04BCD">
        <w:tc>
          <w:tcPr>
            <w:tcW w:w="1795" w:type="dxa"/>
            <w:shd w:val="clear" w:color="auto" w:fill="auto"/>
          </w:tcPr>
          <w:p w14:paraId="515269EA"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14</w:t>
            </w:r>
          </w:p>
        </w:tc>
        <w:tc>
          <w:tcPr>
            <w:tcW w:w="1260" w:type="dxa"/>
            <w:shd w:val="clear" w:color="auto" w:fill="auto"/>
          </w:tcPr>
          <w:p w14:paraId="61B60AE6" w14:textId="288D3153"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8 de </w:t>
            </w:r>
            <w:r w:rsidR="00F61FDE" w:rsidRPr="0063391F">
              <w:rPr>
                <w:rFonts w:ascii="Times New Roman" w:eastAsia="Times New Roman" w:hAnsi="Times New Roman" w:cs="Times New Roman"/>
                <w:bCs/>
                <w:color w:val="auto"/>
                <w:szCs w:val="22"/>
                <w:lang w:val="es-ES_tradnl" w:eastAsia="en-US"/>
              </w:rPr>
              <w:t>junio</w:t>
            </w:r>
          </w:p>
        </w:tc>
        <w:tc>
          <w:tcPr>
            <w:tcW w:w="1980" w:type="dxa"/>
            <w:shd w:val="clear" w:color="auto" w:fill="auto"/>
          </w:tcPr>
          <w:p w14:paraId="1FCD120B" w14:textId="7B70C88A"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 Principios de Geotecnia </w:t>
            </w:r>
          </w:p>
        </w:tc>
        <w:tc>
          <w:tcPr>
            <w:tcW w:w="1549" w:type="dxa"/>
            <w:shd w:val="clear" w:color="auto" w:fill="auto"/>
          </w:tcPr>
          <w:p w14:paraId="1939E679" w14:textId="072954C3"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Charla</w:t>
            </w:r>
          </w:p>
        </w:tc>
        <w:tc>
          <w:tcPr>
            <w:tcW w:w="2591" w:type="dxa"/>
            <w:shd w:val="clear" w:color="auto" w:fill="auto"/>
          </w:tcPr>
          <w:p w14:paraId="5D4B6574" w14:textId="558EABBA"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 </w:t>
            </w:r>
          </w:p>
        </w:tc>
      </w:tr>
      <w:tr w:rsidR="00D51BF7" w:rsidRPr="0063391F" w14:paraId="2DF5D370" w14:textId="77777777" w:rsidTr="00B04BCD">
        <w:tc>
          <w:tcPr>
            <w:tcW w:w="1795" w:type="dxa"/>
            <w:shd w:val="clear" w:color="auto" w:fill="auto"/>
          </w:tcPr>
          <w:p w14:paraId="3AACBD13"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15</w:t>
            </w:r>
          </w:p>
        </w:tc>
        <w:tc>
          <w:tcPr>
            <w:tcW w:w="1260" w:type="dxa"/>
            <w:shd w:val="clear" w:color="auto" w:fill="auto"/>
          </w:tcPr>
          <w:p w14:paraId="0FDE5A3F"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15 de junio</w:t>
            </w:r>
          </w:p>
        </w:tc>
        <w:tc>
          <w:tcPr>
            <w:tcW w:w="1980" w:type="dxa"/>
            <w:shd w:val="clear" w:color="auto" w:fill="auto"/>
          </w:tcPr>
          <w:p w14:paraId="6038DC4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Exposición de casos </w:t>
            </w:r>
          </w:p>
        </w:tc>
        <w:tc>
          <w:tcPr>
            <w:tcW w:w="1549" w:type="dxa"/>
            <w:shd w:val="clear" w:color="auto" w:fill="auto"/>
          </w:tcPr>
          <w:p w14:paraId="0067953F" w14:textId="4A6AE7FD"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 xml:space="preserve">Charlas </w:t>
            </w:r>
          </w:p>
        </w:tc>
        <w:tc>
          <w:tcPr>
            <w:tcW w:w="2591" w:type="dxa"/>
            <w:shd w:val="clear" w:color="auto" w:fill="auto"/>
          </w:tcPr>
          <w:p w14:paraId="20D53242" w14:textId="3F8E826B"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 </w:t>
            </w:r>
          </w:p>
        </w:tc>
      </w:tr>
      <w:tr w:rsidR="00D51BF7" w:rsidRPr="0063391F" w14:paraId="776B7FD4" w14:textId="77777777" w:rsidTr="00B04BCD">
        <w:tc>
          <w:tcPr>
            <w:tcW w:w="1795" w:type="dxa"/>
            <w:shd w:val="clear" w:color="auto" w:fill="auto"/>
          </w:tcPr>
          <w:p w14:paraId="4ABD402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16</w:t>
            </w:r>
          </w:p>
        </w:tc>
        <w:tc>
          <w:tcPr>
            <w:tcW w:w="1260" w:type="dxa"/>
            <w:shd w:val="clear" w:color="auto" w:fill="auto"/>
          </w:tcPr>
          <w:p w14:paraId="595341E1"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22 de junio</w:t>
            </w:r>
          </w:p>
        </w:tc>
        <w:tc>
          <w:tcPr>
            <w:tcW w:w="1980" w:type="dxa"/>
            <w:shd w:val="clear" w:color="auto" w:fill="auto"/>
          </w:tcPr>
          <w:p w14:paraId="6A133E8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Exposición de casos </w:t>
            </w:r>
          </w:p>
        </w:tc>
        <w:tc>
          <w:tcPr>
            <w:tcW w:w="1549" w:type="dxa"/>
            <w:shd w:val="clear" w:color="auto" w:fill="auto"/>
          </w:tcPr>
          <w:p w14:paraId="7F52F9E3" w14:textId="5B57AEEA"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Charlas</w:t>
            </w:r>
          </w:p>
        </w:tc>
        <w:tc>
          <w:tcPr>
            <w:tcW w:w="2591" w:type="dxa"/>
            <w:shd w:val="clear" w:color="auto" w:fill="auto"/>
          </w:tcPr>
          <w:p w14:paraId="2D497DCA" w14:textId="2F420D1C"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w:t>
            </w:r>
          </w:p>
        </w:tc>
      </w:tr>
      <w:tr w:rsidR="00D51BF7" w:rsidRPr="0063391F" w14:paraId="0B5EFD59" w14:textId="77777777" w:rsidTr="00B04BCD">
        <w:tc>
          <w:tcPr>
            <w:tcW w:w="1795" w:type="dxa"/>
            <w:shd w:val="clear" w:color="auto" w:fill="auto"/>
          </w:tcPr>
          <w:p w14:paraId="7213D2D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17</w:t>
            </w:r>
          </w:p>
        </w:tc>
        <w:tc>
          <w:tcPr>
            <w:tcW w:w="1260" w:type="dxa"/>
            <w:shd w:val="clear" w:color="auto" w:fill="auto"/>
          </w:tcPr>
          <w:p w14:paraId="7D8D4305"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29 de junio</w:t>
            </w:r>
          </w:p>
        </w:tc>
        <w:tc>
          <w:tcPr>
            <w:tcW w:w="1980" w:type="dxa"/>
            <w:shd w:val="clear" w:color="auto" w:fill="auto"/>
          </w:tcPr>
          <w:p w14:paraId="2F5115D2" w14:textId="77777777" w:rsidR="00D51BF7" w:rsidRPr="00D51BF7"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D51BF7">
              <w:rPr>
                <w:rFonts w:ascii="Times New Roman" w:eastAsia="Times New Roman" w:hAnsi="Times New Roman" w:cs="Times New Roman"/>
                <w:b/>
                <w:color w:val="auto"/>
                <w:szCs w:val="22"/>
                <w:lang w:val="es-ES_tradnl" w:eastAsia="en-US"/>
              </w:rPr>
              <w:t xml:space="preserve">Examen final. </w:t>
            </w:r>
          </w:p>
        </w:tc>
        <w:tc>
          <w:tcPr>
            <w:tcW w:w="1549" w:type="dxa"/>
            <w:shd w:val="clear" w:color="auto" w:fill="auto"/>
          </w:tcPr>
          <w:p w14:paraId="54BEEEA2"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3BD5926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p>
        </w:tc>
      </w:tr>
    </w:tbl>
    <w:p w14:paraId="5629F714" w14:textId="77777777" w:rsidR="00D51BF7" w:rsidRPr="0063391F" w:rsidRDefault="00D51BF7" w:rsidP="00D51BF7">
      <w:pPr>
        <w:keepNext/>
        <w:spacing w:after="0" w:line="240" w:lineRule="auto"/>
        <w:jc w:val="both"/>
        <w:rPr>
          <w:rFonts w:ascii="Times New Roman" w:eastAsia="Times New Roman" w:hAnsi="Times New Roman" w:cs="Times New Roman"/>
          <w:b/>
          <w:color w:val="auto"/>
          <w:szCs w:val="22"/>
          <w:lang w:eastAsia="en-US"/>
        </w:rPr>
      </w:pPr>
    </w:p>
    <w:p w14:paraId="11706CB3" w14:textId="2106D8C2" w:rsidR="00D51BF7" w:rsidRDefault="00D51BF7" w:rsidP="003F1980">
      <w:pPr>
        <w:keepNext/>
        <w:spacing w:after="0" w:line="240" w:lineRule="auto"/>
        <w:jc w:val="both"/>
        <w:rPr>
          <w:rFonts w:ascii="Times New Roman" w:eastAsia="Times New Roman" w:hAnsi="Times New Roman" w:cs="Times New Roman"/>
          <w:b/>
          <w:color w:val="auto"/>
          <w:szCs w:val="22"/>
          <w:lang w:val="es-ES_tradnl" w:eastAsia="en-US"/>
        </w:rPr>
      </w:pPr>
    </w:p>
    <w:p w14:paraId="63486403" w14:textId="77777777" w:rsidR="00A80B69"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p>
    <w:p w14:paraId="48E069F5"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Bibliografía:</w:t>
      </w:r>
    </w:p>
    <w:p w14:paraId="644DB3BE"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 Cubero D. (editor), 1994. “Manual de manejo y conservación de suelos y aguas”. MAG y FAO. Editorial de la Universidad Estatal a Distancia. San José, Costa Rica.</w:t>
      </w:r>
    </w:p>
    <w:p w14:paraId="13F574C4"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4A8D3687"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2.- Custodio, E. y Llamas M. R., </w:t>
      </w:r>
      <w:proofErr w:type="gramStart"/>
      <w:r w:rsidRPr="0063391F">
        <w:rPr>
          <w:rFonts w:ascii="Times New Roman" w:eastAsia="Times New Roman" w:hAnsi="Times New Roman" w:cs="Times New Roman"/>
          <w:color w:val="auto"/>
          <w:szCs w:val="22"/>
          <w:lang w:val="es-ES_tradnl" w:eastAsia="en-US"/>
        </w:rPr>
        <w:t>1976 .</w:t>
      </w:r>
      <w:proofErr w:type="gramEnd"/>
      <w:r w:rsidRPr="0063391F">
        <w:rPr>
          <w:rFonts w:ascii="Times New Roman" w:eastAsia="Times New Roman" w:hAnsi="Times New Roman" w:cs="Times New Roman"/>
          <w:color w:val="auto"/>
          <w:szCs w:val="22"/>
          <w:lang w:val="es-ES_tradnl" w:eastAsia="en-US"/>
        </w:rPr>
        <w:t xml:space="preserve"> “Hidrología Subterránea”. Tomos I y II. Ediciones Omega S.A., Barcelona, </w:t>
      </w:r>
      <w:proofErr w:type="gramStart"/>
      <w:r w:rsidRPr="0063391F">
        <w:rPr>
          <w:rFonts w:ascii="Times New Roman" w:eastAsia="Times New Roman" w:hAnsi="Times New Roman" w:cs="Times New Roman"/>
          <w:color w:val="auto"/>
          <w:szCs w:val="22"/>
          <w:lang w:val="es-ES_tradnl" w:eastAsia="en-US"/>
        </w:rPr>
        <w:t>España .</w:t>
      </w:r>
      <w:proofErr w:type="gramEnd"/>
    </w:p>
    <w:p w14:paraId="2671C32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75581DB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3-Heras, R., 1976.  "Hidrología y Recursos Hidráulicos". Tomos I y II.     Dirección General de Obras Hidráulicas. Madrid, España.</w:t>
      </w:r>
    </w:p>
    <w:p w14:paraId="50789C98"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3E1C462A"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4.-   </w:t>
      </w:r>
      <w:r w:rsidRPr="0063391F">
        <w:rPr>
          <w:rFonts w:ascii="Times New Roman" w:eastAsia="Times New Roman" w:hAnsi="Times New Roman" w:cs="Times New Roman"/>
          <w:color w:val="auto"/>
          <w:szCs w:val="22"/>
          <w:lang w:val="es-ES_tradnl" w:eastAsia="en-US"/>
        </w:rPr>
        <w:tab/>
        <w:t xml:space="preserve">López, J. M., 2002. “Geología Aplicada a la Ingeniería Civil”. Pág. 155. Editorial </w:t>
      </w:r>
      <w:proofErr w:type="spellStart"/>
      <w:r w:rsidRPr="0063391F">
        <w:rPr>
          <w:rFonts w:ascii="Times New Roman" w:eastAsia="Times New Roman" w:hAnsi="Times New Roman" w:cs="Times New Roman"/>
          <w:color w:val="auto"/>
          <w:szCs w:val="22"/>
          <w:lang w:val="es-ES_tradnl" w:eastAsia="en-US"/>
        </w:rPr>
        <w:t>Dossat</w:t>
      </w:r>
      <w:proofErr w:type="spellEnd"/>
      <w:r w:rsidRPr="0063391F">
        <w:rPr>
          <w:rFonts w:ascii="Times New Roman" w:eastAsia="Times New Roman" w:hAnsi="Times New Roman" w:cs="Times New Roman"/>
          <w:color w:val="auto"/>
          <w:szCs w:val="22"/>
          <w:lang w:val="es-ES_tradnl" w:eastAsia="en-US"/>
        </w:rPr>
        <w:t xml:space="preserve"> 2000. Madrid, España.</w:t>
      </w:r>
    </w:p>
    <w:p w14:paraId="5DBC9604"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26D412B6"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5.- Segura, R. y otros, 1998. “Presas: guía práctica de </w:t>
      </w:r>
      <w:proofErr w:type="gramStart"/>
      <w:r w:rsidRPr="0063391F">
        <w:rPr>
          <w:rFonts w:ascii="Times New Roman" w:eastAsia="Times New Roman" w:hAnsi="Times New Roman" w:cs="Times New Roman"/>
          <w:color w:val="auto"/>
          <w:szCs w:val="22"/>
          <w:lang w:val="es-ES_tradnl" w:eastAsia="en-US"/>
        </w:rPr>
        <w:t>diseño ”</w:t>
      </w:r>
      <w:proofErr w:type="gramEnd"/>
      <w:r w:rsidRPr="0063391F">
        <w:rPr>
          <w:rFonts w:ascii="Times New Roman" w:eastAsia="Times New Roman" w:hAnsi="Times New Roman" w:cs="Times New Roman"/>
          <w:color w:val="auto"/>
          <w:szCs w:val="22"/>
          <w:lang w:val="es-ES_tradnl" w:eastAsia="en-US"/>
        </w:rPr>
        <w:t xml:space="preserve">. Departamento de Investigación y Desarrollo. Instituto Costarricense de Electricidad. San José, Costa Rica.      </w:t>
      </w:r>
    </w:p>
    <w:p w14:paraId="30DEA23D"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6802DAFF"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6.- </w:t>
      </w:r>
      <w:proofErr w:type="spellStart"/>
      <w:r w:rsidRPr="0063391F">
        <w:rPr>
          <w:rFonts w:ascii="Times New Roman" w:eastAsia="Times New Roman" w:hAnsi="Times New Roman" w:cs="Times New Roman"/>
          <w:color w:val="auto"/>
          <w:szCs w:val="22"/>
          <w:lang w:val="es-ES_tradnl" w:eastAsia="en-US"/>
        </w:rPr>
        <w:t>Vahrson</w:t>
      </w:r>
      <w:proofErr w:type="spellEnd"/>
      <w:r w:rsidRPr="0063391F">
        <w:rPr>
          <w:rFonts w:ascii="Times New Roman" w:eastAsia="Times New Roman" w:hAnsi="Times New Roman" w:cs="Times New Roman"/>
          <w:color w:val="auto"/>
          <w:szCs w:val="22"/>
          <w:lang w:val="es-ES_tradnl" w:eastAsia="en-US"/>
        </w:rPr>
        <w:t xml:space="preserve">, W., 1990. “Intensidades críticas de lluvia para el diseño de obras de conservación de suelos en Costa Rica”. Revista Agronomía Costarricense N° 14. </w:t>
      </w:r>
    </w:p>
    <w:p w14:paraId="50984480"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7C88B07F"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7.- </w:t>
      </w:r>
      <w:proofErr w:type="spellStart"/>
      <w:r w:rsidRPr="0063391F">
        <w:rPr>
          <w:rFonts w:ascii="Times New Roman" w:eastAsia="Times New Roman" w:hAnsi="Times New Roman" w:cs="Times New Roman"/>
          <w:color w:val="auto"/>
          <w:szCs w:val="22"/>
          <w:lang w:val="es-ES_tradnl" w:eastAsia="en-US"/>
        </w:rPr>
        <w:t>Vahrson</w:t>
      </w:r>
      <w:proofErr w:type="spellEnd"/>
      <w:r w:rsidRPr="0063391F">
        <w:rPr>
          <w:rFonts w:ascii="Times New Roman" w:eastAsia="Times New Roman" w:hAnsi="Times New Roman" w:cs="Times New Roman"/>
          <w:color w:val="auto"/>
          <w:szCs w:val="22"/>
          <w:lang w:val="es-ES_tradnl" w:eastAsia="en-US"/>
        </w:rPr>
        <w:t xml:space="preserve">, W., 1992. “Curvas de Intensidad, Duración y Frecuencia para los centros urbanos más importantes de Costa Rica”. IV Congreso Nacional de Recursos Hidráulicos. Universidad Nacional. Heredia, Costa Rica. </w:t>
      </w:r>
    </w:p>
    <w:p w14:paraId="22E7FBB7"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38B04D7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 Villón, M., 1994. “HCANALES para Windows”. Editorial Tecnológica de Costa Rica. Instituto Tecnológico de Costa Rica. Primera reimpresión 2011.</w:t>
      </w:r>
    </w:p>
    <w:p w14:paraId="5E986143"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p>
    <w:p w14:paraId="16D8266D" w14:textId="77777777" w:rsidR="00257B65" w:rsidRPr="003D0C63" w:rsidRDefault="00257B65" w:rsidP="00257B65">
      <w:pPr>
        <w:keepNext/>
        <w:spacing w:after="0" w:line="240" w:lineRule="auto"/>
        <w:jc w:val="both"/>
        <w:rPr>
          <w:rFonts w:ascii="Times New Roman" w:eastAsia="Times New Roman" w:hAnsi="Times New Roman" w:cs="Times New Roman"/>
          <w:color w:val="auto"/>
          <w:szCs w:val="22"/>
          <w:lang w:val="en-US" w:eastAsia="en-US"/>
        </w:rPr>
      </w:pPr>
      <w:r w:rsidRPr="0063391F">
        <w:rPr>
          <w:rFonts w:ascii="Times New Roman" w:eastAsia="Times New Roman" w:hAnsi="Times New Roman" w:cs="Times New Roman"/>
          <w:b/>
          <w:color w:val="auto"/>
          <w:szCs w:val="22"/>
          <w:lang w:val="es-ES_tradnl" w:eastAsia="en-US"/>
        </w:rPr>
        <w:t xml:space="preserve">9.- </w:t>
      </w:r>
      <w:r w:rsidRPr="0063391F">
        <w:rPr>
          <w:rFonts w:ascii="Times New Roman" w:eastAsia="Times New Roman" w:hAnsi="Times New Roman" w:cs="Times New Roman"/>
          <w:color w:val="auto"/>
          <w:szCs w:val="22"/>
          <w:lang w:val="es-ES_tradnl" w:eastAsia="en-US"/>
        </w:rPr>
        <w:t xml:space="preserve">Ahrens, D. y </w:t>
      </w:r>
      <w:proofErr w:type="spellStart"/>
      <w:r w:rsidRPr="0063391F">
        <w:rPr>
          <w:rFonts w:ascii="Times New Roman" w:eastAsia="Times New Roman" w:hAnsi="Times New Roman" w:cs="Times New Roman"/>
          <w:color w:val="auto"/>
          <w:szCs w:val="22"/>
          <w:lang w:val="es-ES_tradnl" w:eastAsia="en-US"/>
        </w:rPr>
        <w:t>Henson</w:t>
      </w:r>
      <w:proofErr w:type="spellEnd"/>
      <w:r w:rsidRPr="0063391F">
        <w:rPr>
          <w:rFonts w:ascii="Times New Roman" w:eastAsia="Times New Roman" w:hAnsi="Times New Roman" w:cs="Times New Roman"/>
          <w:color w:val="auto"/>
          <w:szCs w:val="22"/>
          <w:lang w:val="es-ES_tradnl" w:eastAsia="en-US"/>
        </w:rPr>
        <w:t xml:space="preserve"> R. (2016). </w:t>
      </w:r>
      <w:r w:rsidRPr="003D0C63">
        <w:rPr>
          <w:rFonts w:ascii="Times New Roman" w:eastAsia="Times New Roman" w:hAnsi="Times New Roman" w:cs="Times New Roman"/>
          <w:color w:val="auto"/>
          <w:szCs w:val="22"/>
          <w:lang w:val="en-US" w:eastAsia="en-US"/>
        </w:rPr>
        <w:t xml:space="preserve">¨Meteorology Today¨. </w:t>
      </w:r>
      <w:proofErr w:type="spellStart"/>
      <w:r w:rsidRPr="003D0C63">
        <w:rPr>
          <w:rFonts w:ascii="Times New Roman" w:eastAsia="Times New Roman" w:hAnsi="Times New Roman" w:cs="Times New Roman"/>
          <w:color w:val="auto"/>
          <w:szCs w:val="22"/>
          <w:lang w:val="en-US" w:eastAsia="en-US"/>
        </w:rPr>
        <w:t>Canadá</w:t>
      </w:r>
      <w:proofErr w:type="spellEnd"/>
      <w:r w:rsidRPr="003D0C63">
        <w:rPr>
          <w:rFonts w:ascii="Times New Roman" w:eastAsia="Times New Roman" w:hAnsi="Times New Roman" w:cs="Times New Roman"/>
          <w:color w:val="auto"/>
          <w:szCs w:val="22"/>
          <w:lang w:val="en-US" w:eastAsia="en-US"/>
        </w:rPr>
        <w:t>, Editorial Cengage learning.</w:t>
      </w:r>
    </w:p>
    <w:p w14:paraId="7D46EA54" w14:textId="77777777" w:rsidR="00257B65" w:rsidRPr="003D0C63" w:rsidRDefault="00257B65" w:rsidP="00257B65">
      <w:pPr>
        <w:keepNext/>
        <w:spacing w:after="0" w:line="240" w:lineRule="auto"/>
        <w:jc w:val="both"/>
        <w:rPr>
          <w:rFonts w:ascii="Times New Roman" w:eastAsia="Times New Roman" w:hAnsi="Times New Roman" w:cs="Times New Roman"/>
          <w:b/>
          <w:color w:val="auto"/>
          <w:szCs w:val="22"/>
          <w:lang w:val="en-US" w:eastAsia="en-US"/>
        </w:rPr>
      </w:pPr>
    </w:p>
    <w:p w14:paraId="24988457"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Información adicional:</w:t>
      </w:r>
    </w:p>
    <w:p w14:paraId="0A19BFC5"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p>
    <w:p w14:paraId="18DEAAF5"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La participación en las clases vía zoom es obligatoria y deberán activar su cámara para asegurarse de la participación de los estudiantes. </w:t>
      </w:r>
    </w:p>
    <w:p w14:paraId="315129EF" w14:textId="77777777" w:rsidR="00257B65" w:rsidRPr="0063391F" w:rsidRDefault="00257B65" w:rsidP="00257B65">
      <w:pPr>
        <w:contextualSpacing/>
        <w:jc w:val="both"/>
        <w:rPr>
          <w:rFonts w:ascii="Times New Roman" w:hAnsi="Times New Roman" w:cs="Times New Roman"/>
          <w:color w:val="auto"/>
          <w:szCs w:val="22"/>
          <w:lang w:eastAsia="en-US"/>
        </w:rPr>
      </w:pPr>
    </w:p>
    <w:p w14:paraId="11C280C1"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lastRenderedPageBreak/>
        <w:t xml:space="preserve">La invitación a la reunión de zoom se les enviará el mismo día de la clase  </w:t>
      </w:r>
    </w:p>
    <w:p w14:paraId="6DD2382A" w14:textId="13FDA877" w:rsidR="00257B65"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La asistencia virtual a clases es obligatoria.</w:t>
      </w:r>
    </w:p>
    <w:p w14:paraId="0534A70A" w14:textId="77777777" w:rsidR="00F61FDE" w:rsidRPr="0063391F" w:rsidRDefault="00F61FDE" w:rsidP="00257B65">
      <w:pPr>
        <w:keepNext/>
        <w:spacing w:after="0" w:line="240" w:lineRule="auto"/>
        <w:jc w:val="both"/>
        <w:rPr>
          <w:rFonts w:ascii="Times New Roman" w:eastAsia="Times New Roman" w:hAnsi="Times New Roman" w:cs="Times New Roman"/>
          <w:color w:val="auto"/>
          <w:szCs w:val="22"/>
          <w:lang w:val="es-ES_tradnl" w:eastAsia="en-US"/>
        </w:rPr>
      </w:pPr>
    </w:p>
    <w:p w14:paraId="34C18B1C"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Después de la clase se les enviará el video del tema visto en la clase y en el aula virtual se pondrá la presentación. </w:t>
      </w:r>
    </w:p>
    <w:p w14:paraId="000281B9" w14:textId="77777777" w:rsidR="00257B65" w:rsidRPr="0063391F" w:rsidRDefault="00257B65" w:rsidP="00257B65">
      <w:pPr>
        <w:ind w:left="720"/>
        <w:contextualSpacing/>
        <w:jc w:val="both"/>
        <w:rPr>
          <w:rFonts w:ascii="Times New Roman" w:hAnsi="Times New Roman" w:cs="Times New Roman"/>
          <w:color w:val="auto"/>
          <w:szCs w:val="22"/>
          <w:lang w:eastAsia="en-US"/>
        </w:rPr>
      </w:pPr>
    </w:p>
    <w:p w14:paraId="7B3753CB"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El curso se aprueba con nota superior a 70, una vez realizado el respectivo redondeo. </w:t>
      </w:r>
    </w:p>
    <w:p w14:paraId="14969ECB" w14:textId="77777777" w:rsidR="00257B65" w:rsidRPr="0063391F" w:rsidRDefault="00257B65" w:rsidP="00257B65">
      <w:pPr>
        <w:contextualSpacing/>
        <w:jc w:val="both"/>
        <w:rPr>
          <w:rFonts w:ascii="Times New Roman" w:hAnsi="Times New Roman" w:cs="Times New Roman"/>
          <w:color w:val="auto"/>
          <w:szCs w:val="22"/>
          <w:lang w:eastAsia="en-US"/>
        </w:rPr>
      </w:pPr>
    </w:p>
    <w:p w14:paraId="71567F60" w14:textId="77777777" w:rsidR="00257B65" w:rsidRPr="0063391F" w:rsidRDefault="00257B65" w:rsidP="00257B65">
      <w:pPr>
        <w:spacing w:after="0" w:line="360" w:lineRule="auto"/>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En ninguna de las respuestas de los exámenes se aceptarán el copiar y pegar, queda prohibido utilizar estas técnicas. El estudiante que lo utilice tendrá mala la respuesta y perderá sus puntos, igualmente los dibujos cuando sea el </w:t>
      </w:r>
      <w:proofErr w:type="gramStart"/>
      <w:r w:rsidRPr="0063391F">
        <w:rPr>
          <w:rFonts w:ascii="Times New Roman" w:hAnsi="Times New Roman" w:cs="Times New Roman"/>
          <w:color w:val="auto"/>
          <w:szCs w:val="22"/>
          <w:lang w:eastAsia="en-US"/>
        </w:rPr>
        <w:t>caso,</w:t>
      </w:r>
      <w:proofErr w:type="gramEnd"/>
      <w:r w:rsidRPr="0063391F">
        <w:rPr>
          <w:rFonts w:ascii="Times New Roman" w:hAnsi="Times New Roman" w:cs="Times New Roman"/>
          <w:color w:val="auto"/>
          <w:szCs w:val="22"/>
          <w:lang w:eastAsia="en-US"/>
        </w:rPr>
        <w:t xml:space="preserve"> deberán serán realizados por los estudiantes, no es permitido copiar el esquema o dibujo y presentarlo como la respuesta a la pregunta. </w:t>
      </w:r>
    </w:p>
    <w:p w14:paraId="1E617778" w14:textId="77777777" w:rsidR="00257B65" w:rsidRPr="0063391F" w:rsidRDefault="00257B65" w:rsidP="00257B65">
      <w:pPr>
        <w:spacing w:after="0" w:line="360" w:lineRule="auto"/>
        <w:jc w:val="both"/>
        <w:rPr>
          <w:rFonts w:ascii="Times New Roman" w:hAnsi="Times New Roman" w:cs="Times New Roman"/>
          <w:color w:val="auto"/>
          <w:szCs w:val="22"/>
          <w:lang w:eastAsia="en-US"/>
        </w:rPr>
      </w:pPr>
    </w:p>
    <w:p w14:paraId="1C30F829" w14:textId="5AE571FE" w:rsidR="00257B65" w:rsidRDefault="00257B65" w:rsidP="00257B65">
      <w:pPr>
        <w:spacing w:after="0" w:line="360" w:lineRule="auto"/>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La copia y el plagio será sancionado con base en los artículos 24 Y 25 del Reglamento General del Proceso de Enseñanza y Aprendizaje de la Universidad Nacional.</w:t>
      </w:r>
    </w:p>
    <w:p w14:paraId="2F52FA43" w14:textId="77777777" w:rsidR="00000A62" w:rsidRDefault="00000A62" w:rsidP="00257B65">
      <w:pPr>
        <w:spacing w:after="0" w:line="360" w:lineRule="auto"/>
        <w:jc w:val="both"/>
        <w:rPr>
          <w:rFonts w:ascii="Times New Roman" w:hAnsi="Times New Roman" w:cs="Times New Roman"/>
          <w:color w:val="auto"/>
          <w:szCs w:val="22"/>
          <w:lang w:eastAsia="en-US"/>
        </w:rPr>
      </w:pPr>
    </w:p>
    <w:p w14:paraId="18F20F68" w14:textId="75D97617" w:rsidR="00F61FDE" w:rsidRDefault="00000A62" w:rsidP="00257B65">
      <w:pPr>
        <w:spacing w:after="0" w:line="360" w:lineRule="auto"/>
        <w:jc w:val="both"/>
        <w:rPr>
          <w:rFonts w:ascii="Arial" w:hAnsi="Arial" w:cs="Arial"/>
          <w:color w:val="auto"/>
          <w:szCs w:val="22"/>
          <w:lang w:eastAsia="en-US"/>
        </w:rPr>
      </w:pPr>
      <w:r>
        <w:rPr>
          <w:rFonts w:ascii="Arial" w:hAnsi="Arial" w:cs="Arial"/>
          <w:color w:val="auto"/>
          <w:szCs w:val="22"/>
          <w:lang w:eastAsia="en-US"/>
        </w:rPr>
        <w:t xml:space="preserve">En grupos de 2 </w:t>
      </w:r>
      <w:proofErr w:type="gramStart"/>
      <w:r>
        <w:rPr>
          <w:rFonts w:ascii="Arial" w:hAnsi="Arial" w:cs="Arial"/>
          <w:color w:val="auto"/>
          <w:szCs w:val="22"/>
          <w:lang w:eastAsia="en-US"/>
        </w:rPr>
        <w:t>estudiantes  se</w:t>
      </w:r>
      <w:proofErr w:type="gramEnd"/>
      <w:r>
        <w:rPr>
          <w:rFonts w:ascii="Arial" w:hAnsi="Arial" w:cs="Arial"/>
          <w:color w:val="auto"/>
          <w:szCs w:val="22"/>
          <w:lang w:eastAsia="en-US"/>
        </w:rPr>
        <w:t xml:space="preserve"> realizará  la </w:t>
      </w:r>
      <w:r w:rsidRPr="00AE615C">
        <w:rPr>
          <w:rFonts w:ascii="Arial" w:hAnsi="Arial" w:cs="Arial"/>
          <w:color w:val="auto"/>
          <w:szCs w:val="22"/>
          <w:lang w:eastAsia="en-US"/>
        </w:rPr>
        <w:t xml:space="preserve"> exposición del tema escogido por </w:t>
      </w:r>
      <w:r>
        <w:rPr>
          <w:rFonts w:ascii="Arial" w:hAnsi="Arial" w:cs="Arial"/>
          <w:color w:val="auto"/>
          <w:szCs w:val="22"/>
          <w:lang w:eastAsia="en-US"/>
        </w:rPr>
        <w:t xml:space="preserve">los </w:t>
      </w:r>
      <w:r w:rsidRPr="00AE615C">
        <w:rPr>
          <w:rFonts w:ascii="Arial" w:hAnsi="Arial" w:cs="Arial"/>
          <w:color w:val="auto"/>
          <w:szCs w:val="22"/>
          <w:lang w:eastAsia="en-US"/>
        </w:rPr>
        <w:t xml:space="preserve"> estudiante</w:t>
      </w:r>
      <w:r>
        <w:rPr>
          <w:rFonts w:ascii="Arial" w:hAnsi="Arial" w:cs="Arial"/>
          <w:color w:val="auto"/>
          <w:szCs w:val="22"/>
          <w:lang w:eastAsia="en-US"/>
        </w:rPr>
        <w:t>s</w:t>
      </w:r>
      <w:r w:rsidRPr="00AE615C">
        <w:rPr>
          <w:rFonts w:ascii="Arial" w:hAnsi="Arial" w:cs="Arial"/>
          <w:color w:val="auto"/>
          <w:szCs w:val="22"/>
          <w:lang w:eastAsia="en-US"/>
        </w:rPr>
        <w:t xml:space="preserve">  será expuesta a los compañeros, la claridad para abordar la temática y brindar detalles del tema escogido deberá ser muy específica empleando el vocabulario propio de la </w:t>
      </w:r>
      <w:r>
        <w:rPr>
          <w:rFonts w:ascii="Arial" w:hAnsi="Arial" w:cs="Arial"/>
          <w:color w:val="auto"/>
          <w:szCs w:val="22"/>
          <w:lang w:eastAsia="en-US"/>
        </w:rPr>
        <w:t xml:space="preserve">Geología. </w:t>
      </w:r>
    </w:p>
    <w:p w14:paraId="32944EC3" w14:textId="77777777" w:rsidR="00000A62" w:rsidRDefault="00000A62" w:rsidP="00257B65">
      <w:pPr>
        <w:spacing w:after="0" w:line="360" w:lineRule="auto"/>
        <w:jc w:val="both"/>
        <w:rPr>
          <w:rFonts w:ascii="Times New Roman" w:hAnsi="Times New Roman" w:cs="Times New Roman"/>
          <w:color w:val="auto"/>
          <w:szCs w:val="22"/>
          <w:lang w:eastAsia="en-US"/>
        </w:rPr>
      </w:pPr>
    </w:p>
    <w:p w14:paraId="26D1F96E" w14:textId="347866CC" w:rsidR="00F61FDE" w:rsidRPr="00000A62" w:rsidRDefault="00000A62" w:rsidP="00257B65">
      <w:pPr>
        <w:spacing w:after="0" w:line="360" w:lineRule="auto"/>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 xml:space="preserve">Lista de casos </w:t>
      </w:r>
    </w:p>
    <w:p w14:paraId="7750F465" w14:textId="5994B50C"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 Terremoto de Limón  </w:t>
      </w:r>
    </w:p>
    <w:p w14:paraId="77BCB150" w14:textId="0403683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2.- Terremoto de Cinchona </w:t>
      </w:r>
      <w:r w:rsidRPr="00000A62">
        <w:rPr>
          <w:rFonts w:asciiTheme="minorHAnsi" w:hAnsiTheme="minorHAnsi" w:cs="Times New Roman"/>
          <w:color w:val="FF0000"/>
          <w:sz w:val="24"/>
          <w:szCs w:val="22"/>
          <w:lang w:eastAsia="en-US"/>
        </w:rPr>
        <w:t xml:space="preserve"> </w:t>
      </w:r>
    </w:p>
    <w:p w14:paraId="1CEB3630" w14:textId="5E60F0C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3.- Erupción del Volcán </w:t>
      </w:r>
      <w:proofErr w:type="gramStart"/>
      <w:r w:rsidRPr="00000A62">
        <w:rPr>
          <w:rFonts w:asciiTheme="minorHAnsi" w:hAnsiTheme="minorHAnsi" w:cs="Times New Roman"/>
          <w:color w:val="auto"/>
          <w:sz w:val="24"/>
          <w:szCs w:val="22"/>
          <w:lang w:eastAsia="en-US"/>
        </w:rPr>
        <w:t>Irazú :</w:t>
      </w:r>
      <w:proofErr w:type="gramEnd"/>
      <w:r w:rsidRPr="00000A62">
        <w:rPr>
          <w:rFonts w:asciiTheme="minorHAnsi" w:hAnsiTheme="minorHAnsi" w:cs="Times New Roman"/>
          <w:color w:val="auto"/>
          <w:sz w:val="24"/>
          <w:szCs w:val="22"/>
          <w:lang w:eastAsia="en-US"/>
        </w:rPr>
        <w:t xml:space="preserve">     </w:t>
      </w:r>
    </w:p>
    <w:p w14:paraId="068A871D" w14:textId="29C04676"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4.- Terremoto de Nicoya:   </w:t>
      </w:r>
      <w:r w:rsidRPr="00000A62">
        <w:rPr>
          <w:rFonts w:asciiTheme="minorHAnsi" w:hAnsiTheme="minorHAnsi" w:cs="Times New Roman"/>
          <w:color w:val="FF0000"/>
          <w:sz w:val="24"/>
          <w:szCs w:val="22"/>
          <w:lang w:eastAsia="en-US"/>
        </w:rPr>
        <w:t xml:space="preserve"> </w:t>
      </w:r>
    </w:p>
    <w:p w14:paraId="0B6E1571" w14:textId="53CAC52C"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5.- Erupción del Arenal: </w:t>
      </w:r>
    </w:p>
    <w:p w14:paraId="1939427B" w14:textId="3320AF5F"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6.-Falla de Aguacaliente. </w:t>
      </w:r>
    </w:p>
    <w:p w14:paraId="44B82587" w14:textId="0342127A"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7.- Deslizamiento de Chitaría y de Escazú. </w:t>
      </w:r>
    </w:p>
    <w:p w14:paraId="67847266" w14:textId="6A59F079"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8.- Deslizamiento de Arancibia. </w:t>
      </w:r>
    </w:p>
    <w:p w14:paraId="5F25A266" w14:textId="77777777"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9.- Afectación por el paso del Huracán Otto. </w:t>
      </w:r>
    </w:p>
    <w:p w14:paraId="41D3F9BF" w14:textId="73677D6D"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10.- Terremoto de Piedras Negras. </w:t>
      </w:r>
    </w:p>
    <w:p w14:paraId="7C20F44B" w14:textId="76A6002D"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lastRenderedPageBreak/>
        <w:t>11.</w:t>
      </w:r>
      <w:r w:rsidR="00C20D58" w:rsidRPr="00000A62">
        <w:rPr>
          <w:rFonts w:asciiTheme="minorHAnsi" w:hAnsiTheme="minorHAnsi" w:cs="Times New Roman"/>
          <w:color w:val="auto"/>
          <w:sz w:val="24"/>
          <w:szCs w:val="22"/>
          <w:lang w:eastAsia="en-US"/>
        </w:rPr>
        <w:t>- Afectación</w:t>
      </w:r>
      <w:r w:rsidRPr="00000A62">
        <w:rPr>
          <w:rFonts w:asciiTheme="minorHAnsi" w:hAnsiTheme="minorHAnsi" w:cs="Times New Roman"/>
          <w:color w:val="auto"/>
          <w:sz w:val="24"/>
          <w:szCs w:val="22"/>
          <w:lang w:eastAsia="en-US"/>
        </w:rPr>
        <w:t xml:space="preserve"> por el Huracán Joan. (Juana) </w:t>
      </w:r>
    </w:p>
    <w:p w14:paraId="1748CE45" w14:textId="4AC27AD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12.- Actividad volcánica del Volcán Poas: </w:t>
      </w:r>
    </w:p>
    <w:p w14:paraId="5F1DEBA1" w14:textId="3DC1EA5C"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13.- Proyecto geotérmico de Costa Rica. </w:t>
      </w:r>
      <w:r w:rsidRPr="00000A62">
        <w:rPr>
          <w:rFonts w:asciiTheme="minorHAnsi" w:hAnsiTheme="minorHAnsi" w:cs="Times New Roman"/>
          <w:color w:val="FF0000"/>
          <w:sz w:val="24"/>
          <w:szCs w:val="22"/>
          <w:lang w:eastAsia="en-US"/>
        </w:rPr>
        <w:t xml:space="preserve"> </w:t>
      </w:r>
    </w:p>
    <w:p w14:paraId="19E57308" w14:textId="05EB1C69"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15.- Paso del Huracán Mitch por Centroamérica. </w:t>
      </w:r>
      <w:r w:rsidRPr="00000A62">
        <w:rPr>
          <w:rFonts w:asciiTheme="minorHAnsi" w:hAnsiTheme="minorHAnsi" w:cs="Times New Roman"/>
          <w:color w:val="FF0000"/>
          <w:sz w:val="24"/>
          <w:szCs w:val="22"/>
          <w:lang w:eastAsia="en-US"/>
        </w:rPr>
        <w:t xml:space="preserve"> </w:t>
      </w:r>
    </w:p>
    <w:p w14:paraId="2D0D9CB0" w14:textId="354C3C49" w:rsidR="00C20D58"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16. Huracán Nate</w:t>
      </w:r>
      <w:r w:rsidR="00C20D58">
        <w:rPr>
          <w:rFonts w:asciiTheme="minorHAnsi" w:hAnsiTheme="minorHAnsi" w:cs="Times New Roman"/>
          <w:color w:val="auto"/>
          <w:sz w:val="24"/>
          <w:szCs w:val="22"/>
          <w:lang w:eastAsia="en-US"/>
        </w:rPr>
        <w:t xml:space="preserve">, Eta e Iota. </w:t>
      </w:r>
    </w:p>
    <w:p w14:paraId="0A0C6E1D" w14:textId="19E90563" w:rsidR="00000A62" w:rsidRPr="00000A62" w:rsidRDefault="00000A62" w:rsidP="00257B65">
      <w:pPr>
        <w:spacing w:after="0" w:line="360" w:lineRule="auto"/>
        <w:jc w:val="both"/>
        <w:rPr>
          <w:rFonts w:ascii="Times New Roman" w:hAnsi="Times New Roman" w:cs="Times New Roman"/>
          <w:color w:val="auto"/>
          <w:sz w:val="24"/>
          <w:szCs w:val="24"/>
          <w:lang w:eastAsia="en-US"/>
        </w:rPr>
      </w:pPr>
    </w:p>
    <w:p w14:paraId="609FEA59" w14:textId="77777777" w:rsidR="00000A62" w:rsidRPr="00000A62" w:rsidRDefault="00000A62" w:rsidP="00000A62">
      <w:pPr>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Se calificará la charla con base en los siguientes ítems:</w:t>
      </w:r>
    </w:p>
    <w:p w14:paraId="71EE3A56"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p>
    <w:p w14:paraId="5B40E58F"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1. El uso del recurso tecnológico fue bien utilizado</w:t>
      </w:r>
    </w:p>
    <w:p w14:paraId="63B38393"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2. Se apoya en material extra para la presentación</w:t>
      </w:r>
    </w:p>
    <w:p w14:paraId="78CB9C6E"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3.Dominio del tema</w:t>
      </w:r>
    </w:p>
    <w:p w14:paraId="363D15BB"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4. No realiza mucha lectura durante la presentación</w:t>
      </w:r>
    </w:p>
    <w:p w14:paraId="607784D1"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5. Cumplió con el objetivo del tema</w:t>
      </w:r>
    </w:p>
    <w:p w14:paraId="642F369E"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6. El uso de recursos para desarrollar el tema fue suficiente</w:t>
      </w:r>
    </w:p>
    <w:p w14:paraId="024F2C6F"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7. Manejo del tiempo.</w:t>
      </w:r>
    </w:p>
    <w:p w14:paraId="32685A6B"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8. Durante la presentación cautivó interés al público</w:t>
      </w:r>
    </w:p>
    <w:p w14:paraId="68618846"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9. Utiliza un lenguaje adecuado.</w:t>
      </w:r>
    </w:p>
    <w:p w14:paraId="00B5C844" w14:textId="77777777" w:rsidR="00000A62" w:rsidRPr="00AE615C" w:rsidRDefault="00000A62" w:rsidP="00000A62">
      <w:pPr>
        <w:ind w:left="720"/>
        <w:contextualSpacing/>
        <w:jc w:val="both"/>
        <w:rPr>
          <w:rFonts w:ascii="Arial" w:hAnsi="Arial" w:cs="Arial"/>
          <w:color w:val="auto"/>
          <w:szCs w:val="22"/>
          <w:lang w:eastAsia="en-US"/>
        </w:rPr>
      </w:pPr>
      <w:r w:rsidRPr="00000A62">
        <w:rPr>
          <w:rFonts w:ascii="Times New Roman" w:hAnsi="Times New Roman" w:cs="Times New Roman"/>
          <w:color w:val="auto"/>
          <w:sz w:val="24"/>
          <w:szCs w:val="24"/>
          <w:lang w:eastAsia="en-US"/>
        </w:rPr>
        <w:t>10. Respuestas a las preguntas</w:t>
      </w:r>
      <w:r w:rsidRPr="00AE615C">
        <w:rPr>
          <w:rFonts w:ascii="Arial" w:hAnsi="Arial" w:cs="Arial"/>
          <w:color w:val="auto"/>
          <w:szCs w:val="22"/>
          <w:lang w:eastAsia="en-US"/>
        </w:rPr>
        <w:t>.</w:t>
      </w:r>
    </w:p>
    <w:p w14:paraId="58D07C38" w14:textId="77777777" w:rsidR="00000A62" w:rsidRPr="00AE615C" w:rsidRDefault="00000A62" w:rsidP="00000A62">
      <w:pPr>
        <w:ind w:left="720"/>
        <w:contextualSpacing/>
        <w:jc w:val="both"/>
        <w:rPr>
          <w:rFonts w:ascii="Arial" w:hAnsi="Arial" w:cs="Arial"/>
          <w:color w:val="auto"/>
          <w:szCs w:val="22"/>
          <w:lang w:eastAsia="en-US"/>
        </w:rPr>
      </w:pPr>
    </w:p>
    <w:p w14:paraId="513A4DEE" w14:textId="5F4FAF30" w:rsidR="00000A62" w:rsidRDefault="00000A62" w:rsidP="00000A62">
      <w:pPr>
        <w:contextualSpacing/>
        <w:jc w:val="both"/>
        <w:rPr>
          <w:rFonts w:ascii="Arial" w:hAnsi="Arial" w:cs="Arial"/>
          <w:color w:val="auto"/>
          <w:szCs w:val="22"/>
          <w:lang w:eastAsia="en-US"/>
        </w:rPr>
      </w:pPr>
      <w:r w:rsidRPr="00AE615C">
        <w:rPr>
          <w:rFonts w:ascii="Arial" w:hAnsi="Arial" w:cs="Arial"/>
          <w:color w:val="auto"/>
          <w:szCs w:val="22"/>
          <w:lang w:eastAsia="en-US"/>
        </w:rPr>
        <w:t xml:space="preserve">Cada ítem tiene un valor de 10 puntos para un total de 100. Se harán grupos de 2 personas para realizar una presentación. </w:t>
      </w:r>
    </w:p>
    <w:p w14:paraId="0F00A420" w14:textId="77777777" w:rsidR="00661057" w:rsidRPr="00AE615C" w:rsidRDefault="00661057" w:rsidP="00000A62">
      <w:pPr>
        <w:contextualSpacing/>
        <w:jc w:val="both"/>
        <w:rPr>
          <w:rFonts w:ascii="Arial" w:hAnsi="Arial" w:cs="Arial"/>
          <w:color w:val="auto"/>
          <w:szCs w:val="22"/>
          <w:lang w:eastAsia="en-US"/>
        </w:rPr>
      </w:pPr>
    </w:p>
    <w:p w14:paraId="09D11305" w14:textId="669D3ACD" w:rsidR="00E05B65" w:rsidRPr="00661057" w:rsidRDefault="00661057" w:rsidP="00E05B65">
      <w:pPr>
        <w:spacing w:after="0" w:line="240" w:lineRule="auto"/>
        <w:jc w:val="both"/>
        <w:rPr>
          <w:rFonts w:ascii="Times New Roman" w:hAnsi="Times New Roman" w:cs="Times New Roman"/>
          <w:bCs/>
        </w:rPr>
      </w:pPr>
      <w:r w:rsidRPr="00661057">
        <w:rPr>
          <w:rFonts w:ascii="Times New Roman" w:hAnsi="Times New Roman" w:cs="Times New Roman"/>
          <w:bCs/>
        </w:rPr>
        <w:t xml:space="preserve">Mediante una encuesta enviada al aula virtual los estudiantes manifestaran su aval al programa presentado </w:t>
      </w:r>
    </w:p>
    <w:p w14:paraId="1DACEDE6" w14:textId="77777777" w:rsidR="00257B65" w:rsidRPr="0063391F"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p>
    <w:p w14:paraId="6CB2FA2B" w14:textId="77777777" w:rsidR="00257B65" w:rsidRPr="0063391F" w:rsidRDefault="00257B65" w:rsidP="009E32E6">
      <w:pPr>
        <w:spacing w:after="0" w:line="240" w:lineRule="auto"/>
        <w:jc w:val="both"/>
        <w:rPr>
          <w:rFonts w:ascii="Times New Roman" w:hAnsi="Times New Roman" w:cs="Times New Roman"/>
          <w:b/>
        </w:rPr>
      </w:pPr>
    </w:p>
    <w:tbl>
      <w:tblPr>
        <w:tblStyle w:val="Tablaconcuadrcula"/>
        <w:tblW w:w="0" w:type="auto"/>
        <w:tblLook w:val="04A0" w:firstRow="1" w:lastRow="0" w:firstColumn="1" w:lastColumn="0" w:noHBand="0" w:noVBand="1"/>
      </w:tblPr>
      <w:tblGrid>
        <w:gridCol w:w="4414"/>
        <w:gridCol w:w="4414"/>
      </w:tblGrid>
      <w:tr w:rsidR="00A35A7A" w14:paraId="143AFE64" w14:textId="77777777" w:rsidTr="00A35A7A">
        <w:tc>
          <w:tcPr>
            <w:tcW w:w="4414" w:type="dxa"/>
          </w:tcPr>
          <w:p w14:paraId="00B880C6" w14:textId="77777777" w:rsidR="00A35A7A" w:rsidRDefault="00A35A7A" w:rsidP="009E32E6">
            <w:pPr>
              <w:spacing w:after="0" w:line="240" w:lineRule="auto"/>
              <w:jc w:val="both"/>
              <w:rPr>
                <w:rFonts w:ascii="Times New Roman" w:hAnsi="Times New Roman" w:cs="Times New Roman"/>
                <w:b/>
              </w:rPr>
            </w:pPr>
          </w:p>
          <w:p w14:paraId="090900B4" w14:textId="77777777" w:rsidR="00A35A7A" w:rsidRDefault="00A35A7A" w:rsidP="009E32E6">
            <w:pPr>
              <w:spacing w:after="0" w:line="240" w:lineRule="auto"/>
              <w:jc w:val="both"/>
              <w:rPr>
                <w:rFonts w:ascii="Times New Roman" w:hAnsi="Times New Roman" w:cs="Times New Roman"/>
                <w:b/>
              </w:rPr>
            </w:pPr>
          </w:p>
          <w:p w14:paraId="17D4C1F9" w14:textId="271BC23C" w:rsidR="00A35A7A" w:rsidRDefault="00A35A7A" w:rsidP="009E32E6">
            <w:pPr>
              <w:spacing w:after="0" w:line="240" w:lineRule="auto"/>
              <w:jc w:val="both"/>
              <w:rPr>
                <w:rFonts w:ascii="Times New Roman" w:hAnsi="Times New Roman" w:cs="Times New Roman"/>
                <w:b/>
              </w:rPr>
            </w:pPr>
          </w:p>
          <w:p w14:paraId="6EF73B74" w14:textId="1DB0D22B" w:rsidR="00661057" w:rsidRDefault="00661057" w:rsidP="009E32E6">
            <w:pPr>
              <w:spacing w:after="0" w:line="240" w:lineRule="auto"/>
              <w:jc w:val="both"/>
              <w:rPr>
                <w:rFonts w:ascii="Times New Roman" w:hAnsi="Times New Roman" w:cs="Times New Roman"/>
                <w:b/>
              </w:rPr>
            </w:pPr>
          </w:p>
          <w:p w14:paraId="237B8D5F" w14:textId="77777777" w:rsidR="00661057" w:rsidRDefault="00661057" w:rsidP="009E32E6">
            <w:pPr>
              <w:spacing w:after="0" w:line="240" w:lineRule="auto"/>
              <w:jc w:val="both"/>
              <w:rPr>
                <w:rFonts w:ascii="Times New Roman" w:hAnsi="Times New Roman" w:cs="Times New Roman"/>
                <w:b/>
              </w:rPr>
            </w:pPr>
          </w:p>
          <w:p w14:paraId="30422367" w14:textId="77777777" w:rsidR="00A35A7A" w:rsidRDefault="00A35A7A" w:rsidP="009E32E6">
            <w:pPr>
              <w:spacing w:after="0" w:line="240" w:lineRule="auto"/>
              <w:jc w:val="both"/>
              <w:rPr>
                <w:rFonts w:ascii="Times New Roman" w:hAnsi="Times New Roman" w:cs="Times New Roman"/>
                <w:b/>
              </w:rPr>
            </w:pPr>
          </w:p>
          <w:p w14:paraId="7A7966D8" w14:textId="77777777" w:rsidR="00A35A7A" w:rsidRDefault="00A35A7A" w:rsidP="009E32E6">
            <w:pPr>
              <w:spacing w:after="0" w:line="240" w:lineRule="auto"/>
              <w:jc w:val="both"/>
              <w:rPr>
                <w:rFonts w:ascii="Times New Roman" w:hAnsi="Times New Roman" w:cs="Times New Roman"/>
                <w:b/>
              </w:rPr>
            </w:pPr>
          </w:p>
          <w:p w14:paraId="1BCD01DF" w14:textId="77777777" w:rsidR="00A35A7A" w:rsidRDefault="00A35A7A" w:rsidP="009E32E6">
            <w:pPr>
              <w:spacing w:after="0" w:line="240" w:lineRule="auto"/>
              <w:jc w:val="both"/>
              <w:rPr>
                <w:rFonts w:ascii="Times New Roman" w:hAnsi="Times New Roman" w:cs="Times New Roman"/>
                <w:b/>
              </w:rPr>
            </w:pPr>
          </w:p>
          <w:p w14:paraId="3F8BA1A5" w14:textId="77777777" w:rsidR="00A35A7A" w:rsidRDefault="00A35A7A" w:rsidP="009E32E6">
            <w:pPr>
              <w:spacing w:after="0" w:line="240" w:lineRule="auto"/>
              <w:jc w:val="both"/>
              <w:rPr>
                <w:rFonts w:ascii="Times New Roman" w:hAnsi="Times New Roman" w:cs="Times New Roman"/>
                <w:b/>
              </w:rPr>
            </w:pPr>
          </w:p>
          <w:p w14:paraId="51C1DD01" w14:textId="3A83AE6D" w:rsidR="00A35A7A" w:rsidRDefault="00A35A7A" w:rsidP="00A35A7A">
            <w:pPr>
              <w:spacing w:after="0" w:line="240" w:lineRule="auto"/>
              <w:jc w:val="center"/>
              <w:rPr>
                <w:rFonts w:ascii="Times New Roman" w:hAnsi="Times New Roman" w:cs="Times New Roman"/>
                <w:b/>
              </w:rPr>
            </w:pPr>
            <w:r>
              <w:rPr>
                <w:rFonts w:ascii="Times New Roman" w:hAnsi="Times New Roman" w:cs="Times New Roman"/>
                <w:b/>
              </w:rPr>
              <w:t>Firma del docente</w:t>
            </w:r>
          </w:p>
        </w:tc>
        <w:tc>
          <w:tcPr>
            <w:tcW w:w="4414" w:type="dxa"/>
          </w:tcPr>
          <w:p w14:paraId="0A7DB369" w14:textId="77777777" w:rsidR="00A35A7A" w:rsidRDefault="00A35A7A" w:rsidP="009E32E6">
            <w:pPr>
              <w:spacing w:after="0" w:line="240" w:lineRule="auto"/>
              <w:jc w:val="both"/>
              <w:rPr>
                <w:rFonts w:ascii="Times New Roman" w:hAnsi="Times New Roman" w:cs="Times New Roman"/>
                <w:b/>
              </w:rPr>
            </w:pPr>
          </w:p>
          <w:p w14:paraId="450A9514" w14:textId="77777777" w:rsidR="00A35A7A" w:rsidRDefault="00A35A7A" w:rsidP="009E32E6">
            <w:pPr>
              <w:spacing w:after="0" w:line="240" w:lineRule="auto"/>
              <w:jc w:val="both"/>
              <w:rPr>
                <w:rFonts w:ascii="Times New Roman" w:hAnsi="Times New Roman" w:cs="Times New Roman"/>
                <w:b/>
              </w:rPr>
            </w:pPr>
          </w:p>
          <w:p w14:paraId="7AB78B36" w14:textId="77777777" w:rsidR="00A35A7A" w:rsidRDefault="00A35A7A" w:rsidP="009E32E6">
            <w:pPr>
              <w:spacing w:after="0" w:line="240" w:lineRule="auto"/>
              <w:jc w:val="both"/>
              <w:rPr>
                <w:rFonts w:ascii="Times New Roman" w:hAnsi="Times New Roman" w:cs="Times New Roman"/>
                <w:b/>
              </w:rPr>
            </w:pPr>
          </w:p>
          <w:p w14:paraId="20C78CF9" w14:textId="77777777" w:rsidR="00A35A7A" w:rsidRDefault="00A35A7A" w:rsidP="009E32E6">
            <w:pPr>
              <w:spacing w:after="0" w:line="240" w:lineRule="auto"/>
              <w:jc w:val="both"/>
              <w:rPr>
                <w:rFonts w:ascii="Times New Roman" w:hAnsi="Times New Roman" w:cs="Times New Roman"/>
                <w:b/>
              </w:rPr>
            </w:pPr>
          </w:p>
          <w:p w14:paraId="6BA8A790" w14:textId="55EB2F81" w:rsidR="00A35A7A" w:rsidRDefault="00A35A7A" w:rsidP="009E32E6">
            <w:pPr>
              <w:spacing w:after="0" w:line="240" w:lineRule="auto"/>
              <w:jc w:val="both"/>
              <w:rPr>
                <w:rFonts w:ascii="Times New Roman" w:hAnsi="Times New Roman" w:cs="Times New Roman"/>
                <w:b/>
              </w:rPr>
            </w:pPr>
          </w:p>
          <w:p w14:paraId="3A8A5855" w14:textId="686B8101" w:rsidR="00661057" w:rsidRDefault="00661057" w:rsidP="009E32E6">
            <w:pPr>
              <w:spacing w:after="0" w:line="240" w:lineRule="auto"/>
              <w:jc w:val="both"/>
              <w:rPr>
                <w:rFonts w:ascii="Times New Roman" w:hAnsi="Times New Roman" w:cs="Times New Roman"/>
                <w:b/>
              </w:rPr>
            </w:pPr>
          </w:p>
          <w:p w14:paraId="7F40F22E" w14:textId="77777777" w:rsidR="00661057" w:rsidRDefault="00661057" w:rsidP="009E32E6">
            <w:pPr>
              <w:spacing w:after="0" w:line="240" w:lineRule="auto"/>
              <w:jc w:val="both"/>
              <w:rPr>
                <w:rFonts w:ascii="Times New Roman" w:hAnsi="Times New Roman" w:cs="Times New Roman"/>
                <w:b/>
              </w:rPr>
            </w:pPr>
          </w:p>
          <w:p w14:paraId="3AAF5019" w14:textId="77777777" w:rsidR="00A35A7A" w:rsidRDefault="00A35A7A" w:rsidP="009E32E6">
            <w:pPr>
              <w:spacing w:after="0" w:line="240" w:lineRule="auto"/>
              <w:jc w:val="both"/>
              <w:rPr>
                <w:rFonts w:ascii="Times New Roman" w:hAnsi="Times New Roman" w:cs="Times New Roman"/>
                <w:b/>
              </w:rPr>
            </w:pPr>
          </w:p>
          <w:p w14:paraId="1A1E04A8" w14:textId="77777777" w:rsidR="00A35A7A" w:rsidRDefault="00A35A7A" w:rsidP="009E32E6">
            <w:pPr>
              <w:spacing w:after="0" w:line="240" w:lineRule="auto"/>
              <w:jc w:val="both"/>
              <w:rPr>
                <w:rFonts w:ascii="Times New Roman" w:hAnsi="Times New Roman" w:cs="Times New Roman"/>
                <w:b/>
              </w:rPr>
            </w:pPr>
          </w:p>
          <w:p w14:paraId="15485D96" w14:textId="0F3065B4" w:rsidR="00A35A7A" w:rsidRDefault="00A35A7A" w:rsidP="00A35A7A">
            <w:pPr>
              <w:spacing w:after="0" w:line="240" w:lineRule="auto"/>
              <w:jc w:val="center"/>
              <w:rPr>
                <w:rFonts w:ascii="Times New Roman" w:hAnsi="Times New Roman" w:cs="Times New Roman"/>
                <w:b/>
              </w:rPr>
            </w:pPr>
            <w:r>
              <w:rPr>
                <w:rFonts w:ascii="Times New Roman" w:hAnsi="Times New Roman" w:cs="Times New Roman"/>
                <w:b/>
              </w:rPr>
              <w:t xml:space="preserve">Firma del </w:t>
            </w:r>
            <w:proofErr w:type="gramStart"/>
            <w:r>
              <w:rPr>
                <w:rFonts w:ascii="Times New Roman" w:hAnsi="Times New Roman" w:cs="Times New Roman"/>
                <w:b/>
              </w:rPr>
              <w:t>Director</w:t>
            </w:r>
            <w:proofErr w:type="gramEnd"/>
          </w:p>
        </w:tc>
      </w:tr>
    </w:tbl>
    <w:p w14:paraId="5A1E82CC" w14:textId="5F8CA413" w:rsidR="00AE615C" w:rsidRPr="0063391F" w:rsidRDefault="00AE615C" w:rsidP="009E32E6">
      <w:pPr>
        <w:spacing w:after="0" w:line="240" w:lineRule="auto"/>
        <w:jc w:val="both"/>
        <w:rPr>
          <w:rFonts w:ascii="Times New Roman" w:hAnsi="Times New Roman" w:cs="Times New Roman"/>
          <w:b/>
        </w:rPr>
      </w:pPr>
    </w:p>
    <w:p w14:paraId="317F502F" w14:textId="7C33E866" w:rsidR="00AE615C" w:rsidRPr="0063391F" w:rsidRDefault="00AE615C" w:rsidP="009E32E6">
      <w:pPr>
        <w:spacing w:after="0" w:line="240" w:lineRule="auto"/>
        <w:jc w:val="both"/>
        <w:rPr>
          <w:rFonts w:ascii="Times New Roman" w:hAnsi="Times New Roman" w:cs="Times New Roman"/>
          <w:b/>
        </w:rPr>
      </w:pPr>
    </w:p>
    <w:p w14:paraId="6E677C46" w14:textId="131786F0" w:rsidR="00AE615C" w:rsidRPr="0063391F" w:rsidRDefault="00AE615C" w:rsidP="009E32E6">
      <w:pPr>
        <w:spacing w:after="0" w:line="240" w:lineRule="auto"/>
        <w:jc w:val="both"/>
        <w:rPr>
          <w:rFonts w:ascii="Times New Roman" w:hAnsi="Times New Roman" w:cs="Times New Roman"/>
          <w:b/>
        </w:rPr>
      </w:pPr>
    </w:p>
    <w:p w14:paraId="08A06242" w14:textId="0BE632E1" w:rsidR="00AE615C" w:rsidRPr="0063391F" w:rsidRDefault="00AE615C" w:rsidP="009E32E6">
      <w:pPr>
        <w:spacing w:after="0" w:line="240" w:lineRule="auto"/>
        <w:jc w:val="both"/>
        <w:rPr>
          <w:rFonts w:ascii="Times New Roman" w:hAnsi="Times New Roman" w:cs="Times New Roman"/>
          <w:b/>
        </w:rPr>
      </w:pPr>
    </w:p>
    <w:p w14:paraId="193A9E5C" w14:textId="78D9E0DF" w:rsidR="00AE615C" w:rsidRPr="0063391F" w:rsidRDefault="00AE615C" w:rsidP="009E32E6">
      <w:pPr>
        <w:spacing w:after="0" w:line="240" w:lineRule="auto"/>
        <w:jc w:val="both"/>
        <w:rPr>
          <w:rFonts w:ascii="Times New Roman" w:hAnsi="Times New Roman" w:cs="Times New Roman"/>
          <w:b/>
        </w:rPr>
      </w:pPr>
    </w:p>
    <w:p w14:paraId="5994C6B8" w14:textId="3B98567D" w:rsidR="00AE615C" w:rsidRPr="0063391F" w:rsidRDefault="00AE615C" w:rsidP="009E32E6">
      <w:pPr>
        <w:spacing w:after="0" w:line="240" w:lineRule="auto"/>
        <w:jc w:val="both"/>
        <w:rPr>
          <w:rFonts w:ascii="Times New Roman" w:hAnsi="Times New Roman" w:cs="Times New Roman"/>
          <w:b/>
        </w:rPr>
      </w:pPr>
    </w:p>
    <w:sectPr w:rsidR="00AE615C" w:rsidRPr="0063391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8305E" w14:textId="77777777" w:rsidR="00EB5826" w:rsidRDefault="00EB5826" w:rsidP="00E641E7">
      <w:pPr>
        <w:spacing w:after="0" w:line="240" w:lineRule="auto"/>
      </w:pPr>
      <w:r>
        <w:separator/>
      </w:r>
    </w:p>
  </w:endnote>
  <w:endnote w:type="continuationSeparator" w:id="0">
    <w:p w14:paraId="4D8A5440" w14:textId="77777777" w:rsidR="00EB5826" w:rsidRDefault="00EB5826" w:rsidP="00E6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F65D" w14:textId="77777777" w:rsidR="00257B65" w:rsidRDefault="00257B65" w:rsidP="00AE615C">
    <w:pPr>
      <w:pStyle w:val="Piedepgina"/>
      <w:tabs>
        <w:tab w:val="clear" w:pos="8838"/>
        <w:tab w:val="right" w:pos="9639"/>
      </w:tabs>
      <w:jc w:val="center"/>
      <w:rPr>
        <w:sz w:val="18"/>
        <w:szCs w:val="18"/>
        <w:lang w:val="es-EC"/>
      </w:rPr>
    </w:pPr>
  </w:p>
  <w:p w14:paraId="743C365D" w14:textId="4AED0061" w:rsidR="004F4456" w:rsidRPr="00963C8A" w:rsidRDefault="004F4456" w:rsidP="00AE615C">
    <w:pPr>
      <w:pStyle w:val="Piedepgina"/>
      <w:tabs>
        <w:tab w:val="clear" w:pos="8838"/>
        <w:tab w:val="right" w:pos="9639"/>
      </w:tabs>
      <w:jc w:val="center"/>
      <w:rPr>
        <w:sz w:val="18"/>
        <w:szCs w:val="18"/>
        <w:lang w:val="es-EC"/>
      </w:rPr>
    </w:pPr>
    <w:r w:rsidRPr="00963C8A">
      <w:rPr>
        <w:noProof/>
        <w:sz w:val="18"/>
        <w:szCs w:val="18"/>
      </w:rPr>
      <mc:AlternateContent>
        <mc:Choice Requires="wps">
          <w:drawing>
            <wp:anchor distT="0" distB="0" distL="114300" distR="114300" simplePos="0" relativeHeight="251663360" behindDoc="0" locked="0" layoutInCell="1" allowOverlap="1" wp14:anchorId="48C9C9E4" wp14:editId="00531463">
              <wp:simplePos x="0" y="0"/>
              <wp:positionH relativeFrom="column">
                <wp:posOffset>-50165</wp:posOffset>
              </wp:positionH>
              <wp:positionV relativeFrom="paragraph">
                <wp:posOffset>-73660</wp:posOffset>
              </wp:positionV>
              <wp:extent cx="6172200"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373D4"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8pt" to="48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" strokeweight="1pt">
              <v:stroke startarrowwidth="narrow" startarrowlength="short" endarrowwidth="narrow" endarrowlength="short"/>
            </v:line>
          </w:pict>
        </mc:Fallback>
      </mc:AlternateContent>
    </w:r>
    <w:r w:rsidRPr="00963C8A">
      <w:rPr>
        <w:sz w:val="18"/>
        <w:szCs w:val="18"/>
        <w:lang w:val="es-EC"/>
      </w:rPr>
      <w:t xml:space="preserve">Curso </w:t>
    </w:r>
    <w:r w:rsidR="0063391F">
      <w:rPr>
        <w:sz w:val="18"/>
        <w:szCs w:val="18"/>
        <w:lang w:val="es-EC"/>
      </w:rPr>
      <w:t xml:space="preserve">Geología para </w:t>
    </w:r>
    <w:proofErr w:type="gramStart"/>
    <w:r w:rsidR="0063391F">
      <w:rPr>
        <w:sz w:val="18"/>
        <w:szCs w:val="18"/>
        <w:lang w:val="es-EC"/>
      </w:rPr>
      <w:t xml:space="preserve">ingeniería </w:t>
    </w:r>
    <w:r>
      <w:rPr>
        <w:sz w:val="18"/>
        <w:szCs w:val="18"/>
        <w:lang w:val="es-EC"/>
      </w:rPr>
      <w:t xml:space="preserve"> </w:t>
    </w:r>
    <w:r>
      <w:rPr>
        <w:sz w:val="18"/>
        <w:szCs w:val="18"/>
        <w:lang w:val="es-EC"/>
      </w:rPr>
      <w:tab/>
    </w:r>
    <w:proofErr w:type="gramEnd"/>
    <w:r>
      <w:rPr>
        <w:sz w:val="18"/>
        <w:szCs w:val="18"/>
        <w:lang w:val="es-EC"/>
      </w:rPr>
      <w:t>Ciclo I 2021</w:t>
    </w:r>
  </w:p>
  <w:p w14:paraId="44FE8525" w14:textId="77777777" w:rsidR="004F4456" w:rsidRDefault="004F44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7DE52" w14:textId="77777777" w:rsidR="00EB5826" w:rsidRDefault="00EB5826" w:rsidP="00E641E7">
      <w:pPr>
        <w:spacing w:after="0" w:line="240" w:lineRule="auto"/>
      </w:pPr>
      <w:r>
        <w:separator/>
      </w:r>
    </w:p>
  </w:footnote>
  <w:footnote w:type="continuationSeparator" w:id="0">
    <w:p w14:paraId="1BB0C279" w14:textId="77777777" w:rsidR="00EB5826" w:rsidRDefault="00EB5826" w:rsidP="00E6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B12E" w14:textId="79AF5DCB" w:rsidR="004F4456" w:rsidRPr="00963C8A" w:rsidRDefault="004F4456" w:rsidP="00E641E7">
    <w:pPr>
      <w:pStyle w:val="Encabezado"/>
      <w:tabs>
        <w:tab w:val="clear" w:pos="8838"/>
        <w:tab w:val="right" w:pos="9639"/>
      </w:tabs>
      <w:jc w:val="center"/>
      <w:rPr>
        <w:sz w:val="18"/>
      </w:rPr>
    </w:pPr>
    <w:r>
      <w:rPr>
        <w:rFonts w:ascii="Arial Narrow" w:hAnsi="Arial Narrow"/>
        <w:noProof/>
        <w:color w:val="0000FF"/>
        <w:sz w:val="18"/>
      </w:rPr>
      <w:drawing>
        <wp:anchor distT="0" distB="0" distL="114300" distR="114300" simplePos="0" relativeHeight="251664384" behindDoc="1" locked="0" layoutInCell="1" allowOverlap="1" wp14:anchorId="29EEE676" wp14:editId="32A88BC3">
          <wp:simplePos x="0" y="0"/>
          <wp:positionH relativeFrom="column">
            <wp:posOffset>-851535</wp:posOffset>
          </wp:positionH>
          <wp:positionV relativeFrom="paragraph">
            <wp:posOffset>-320040</wp:posOffset>
          </wp:positionV>
          <wp:extent cx="2298700" cy="1005840"/>
          <wp:effectExtent l="0" t="0" r="6350" b="3810"/>
          <wp:wrapTight wrapText="bothSides">
            <wp:wrapPolygon edited="0">
              <wp:start x="0" y="0"/>
              <wp:lineTo x="0" y="21273"/>
              <wp:lineTo x="21481" y="21273"/>
              <wp:lineTo x="21481" y="0"/>
              <wp:lineTo x="0" y="0"/>
            </wp:wrapPolygon>
          </wp:wrapTight>
          <wp:docPr id="1"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98700" cy="1005840"/>
                  </a:xfrm>
                  <a:prstGeom prst="rect">
                    <a:avLst/>
                  </a:prstGeom>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59264" behindDoc="0" locked="0" layoutInCell="1" allowOverlap="1" wp14:anchorId="5AB41B81" wp14:editId="70CD4384">
          <wp:simplePos x="0" y="0"/>
          <wp:positionH relativeFrom="column">
            <wp:posOffset>4141470</wp:posOffset>
          </wp:positionH>
          <wp:positionV relativeFrom="paragraph">
            <wp:posOffset>-83820</wp:posOffset>
          </wp:positionV>
          <wp:extent cx="1914525" cy="810895"/>
          <wp:effectExtent l="0" t="0" r="9525"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10895"/>
                  </a:xfrm>
                  <a:prstGeom prst="rect">
                    <a:avLst/>
                  </a:prstGeom>
                  <a:noFill/>
                </pic:spPr>
              </pic:pic>
            </a:graphicData>
          </a:graphic>
          <wp14:sizeRelH relativeFrom="page">
            <wp14:pctWidth>0</wp14:pctWidth>
          </wp14:sizeRelH>
          <wp14:sizeRelV relativeFrom="page">
            <wp14:pctHeight>0</wp14:pctHeight>
          </wp14:sizeRelV>
        </wp:anchor>
      </w:drawing>
    </w:r>
    <w:r w:rsidRPr="00963C8A">
      <w:rPr>
        <w:sz w:val="18"/>
      </w:rPr>
      <w:t>Universidad Nacional</w:t>
    </w:r>
  </w:p>
  <w:p w14:paraId="326E22DB" w14:textId="77777777" w:rsidR="004F4456" w:rsidRDefault="004F4456" w:rsidP="00E641E7">
    <w:pPr>
      <w:pStyle w:val="Encabezado"/>
      <w:tabs>
        <w:tab w:val="clear" w:pos="8838"/>
        <w:tab w:val="right" w:pos="9639"/>
      </w:tabs>
      <w:jc w:val="center"/>
      <w:rPr>
        <w:sz w:val="18"/>
      </w:rPr>
    </w:pPr>
    <w:r w:rsidRPr="00963C8A">
      <w:rPr>
        <w:sz w:val="18"/>
      </w:rPr>
      <w:t xml:space="preserve">Facultad </w:t>
    </w:r>
    <w:r>
      <w:rPr>
        <w:sz w:val="18"/>
      </w:rPr>
      <w:t>de Ciencias Exactas y Naturales</w:t>
    </w:r>
  </w:p>
  <w:p w14:paraId="463BE9D3" w14:textId="77777777" w:rsidR="004F4456" w:rsidRPr="00963C8A" w:rsidRDefault="004F4456" w:rsidP="00E641E7">
    <w:pPr>
      <w:pStyle w:val="Encabezado"/>
      <w:tabs>
        <w:tab w:val="clear" w:pos="8838"/>
        <w:tab w:val="right" w:pos="9639"/>
      </w:tabs>
      <w:jc w:val="center"/>
      <w:rPr>
        <w:sz w:val="18"/>
      </w:rPr>
    </w:pPr>
    <w:r w:rsidRPr="00963C8A">
      <w:rPr>
        <w:sz w:val="18"/>
      </w:rPr>
      <w:t>Escuela de Topografía, Catastro y Geodesia</w:t>
    </w:r>
  </w:p>
  <w:p w14:paraId="03861B53"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4AD2E032"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16EFBBFA" w14:textId="77777777" w:rsidR="004F4456" w:rsidRPr="001E649C" w:rsidRDefault="004F4456" w:rsidP="00E641E7">
    <w:pPr>
      <w:pStyle w:val="Encabezado"/>
      <w:tabs>
        <w:tab w:val="clear" w:pos="8838"/>
        <w:tab w:val="right" w:pos="9639"/>
      </w:tabs>
      <w:ind w:firstLine="1560"/>
      <w:rPr>
        <w:rFonts w:ascii="Arial Narrow" w:hAnsi="Arial Narrow"/>
        <w:color w:val="0000FF"/>
        <w:sz w:val="18"/>
      </w:rPr>
    </w:pPr>
    <w:r w:rsidRPr="00963C8A">
      <w:rPr>
        <w:noProof/>
        <w:sz w:val="18"/>
      </w:rPr>
      <mc:AlternateContent>
        <mc:Choice Requires="wps">
          <w:drawing>
            <wp:anchor distT="0" distB="0" distL="114300" distR="114300" simplePos="0" relativeHeight="251660288" behindDoc="0" locked="0" layoutInCell="1" allowOverlap="1" wp14:anchorId="794A4196" wp14:editId="30C320B0">
              <wp:simplePos x="0" y="0"/>
              <wp:positionH relativeFrom="column">
                <wp:posOffset>-48895</wp:posOffset>
              </wp:positionH>
              <wp:positionV relativeFrom="paragraph">
                <wp:posOffset>130810</wp:posOffset>
              </wp:positionV>
              <wp:extent cx="610489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8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53F4F"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0.3pt" to="47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" strokeweight="1pt">
              <v:stroke startarrowwidth="narrow" startarrowlength="short" endarrowwidth="narrow" endarrowlength="short"/>
            </v:line>
          </w:pict>
        </mc:Fallback>
      </mc:AlternateContent>
    </w:r>
    <w:r>
      <w:rPr>
        <w:rFonts w:ascii="Arial Narrow" w:hAnsi="Arial Narrow"/>
        <w:color w:val="0000FF"/>
        <w:sz w:val="18"/>
      </w:rPr>
      <w:tab/>
    </w:r>
    <w:r>
      <w:rPr>
        <w:rFonts w:ascii="Arial Narrow" w:hAnsi="Arial Narrow"/>
        <w:color w:val="0000FF"/>
        <w:sz w:val="18"/>
      </w:rPr>
      <w:tab/>
    </w:r>
  </w:p>
  <w:p w14:paraId="060B292F" w14:textId="77777777" w:rsidR="004F4456" w:rsidRDefault="004F4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E44C9"/>
    <w:multiLevelType w:val="multilevel"/>
    <w:tmpl w:val="3B987F2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3992" w:hanging="1440"/>
      </w:pPr>
      <w:rPr>
        <w:rFonts w:hint="default"/>
      </w:rPr>
    </w:lvl>
  </w:abstractNum>
  <w:abstractNum w:abstractNumId="1" w15:restartNumberingAfterBreak="0">
    <w:nsid w:val="34671700"/>
    <w:multiLevelType w:val="hybridMultilevel"/>
    <w:tmpl w:val="630E9E2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94D6DC9"/>
    <w:multiLevelType w:val="hybridMultilevel"/>
    <w:tmpl w:val="930CB5AC"/>
    <w:lvl w:ilvl="0" w:tplc="140A0001">
      <w:start w:val="1"/>
      <w:numFmt w:val="decimal"/>
      <w:lvlText w:val="%1."/>
      <w:lvlJc w:val="left"/>
      <w:pPr>
        <w:ind w:left="720" w:hanging="360"/>
      </w:pPr>
      <w:rPr>
        <w:rFonts w:hint="default"/>
      </w:rPr>
    </w:lvl>
    <w:lvl w:ilvl="1" w:tplc="AA400CB4">
      <w:start w:val="1"/>
      <w:numFmt w:val="lowerLetter"/>
      <w:lvlText w:val="%2."/>
      <w:lvlJc w:val="left"/>
      <w:pPr>
        <w:ind w:left="1440" w:hanging="360"/>
      </w:pPr>
    </w:lvl>
    <w:lvl w:ilvl="2" w:tplc="140A0005">
      <w:start w:val="1"/>
      <w:numFmt w:val="lowerRoman"/>
      <w:lvlText w:val="%3."/>
      <w:lvlJc w:val="right"/>
      <w:pPr>
        <w:ind w:left="2160" w:hanging="180"/>
      </w:pPr>
    </w:lvl>
    <w:lvl w:ilvl="3" w:tplc="140A0001" w:tentative="1">
      <w:start w:val="1"/>
      <w:numFmt w:val="decimal"/>
      <w:lvlText w:val="%4."/>
      <w:lvlJc w:val="left"/>
      <w:pPr>
        <w:ind w:left="2880" w:hanging="360"/>
      </w:pPr>
    </w:lvl>
    <w:lvl w:ilvl="4" w:tplc="140A0003" w:tentative="1">
      <w:start w:val="1"/>
      <w:numFmt w:val="lowerLetter"/>
      <w:lvlText w:val="%5."/>
      <w:lvlJc w:val="left"/>
      <w:pPr>
        <w:ind w:left="3600" w:hanging="360"/>
      </w:pPr>
    </w:lvl>
    <w:lvl w:ilvl="5" w:tplc="140A0005" w:tentative="1">
      <w:start w:val="1"/>
      <w:numFmt w:val="lowerRoman"/>
      <w:lvlText w:val="%6."/>
      <w:lvlJc w:val="right"/>
      <w:pPr>
        <w:ind w:left="4320" w:hanging="180"/>
      </w:pPr>
    </w:lvl>
    <w:lvl w:ilvl="6" w:tplc="140A0001" w:tentative="1">
      <w:start w:val="1"/>
      <w:numFmt w:val="decimal"/>
      <w:lvlText w:val="%7."/>
      <w:lvlJc w:val="left"/>
      <w:pPr>
        <w:ind w:left="5040" w:hanging="360"/>
      </w:pPr>
    </w:lvl>
    <w:lvl w:ilvl="7" w:tplc="140A0003" w:tentative="1">
      <w:start w:val="1"/>
      <w:numFmt w:val="lowerLetter"/>
      <w:lvlText w:val="%8."/>
      <w:lvlJc w:val="left"/>
      <w:pPr>
        <w:ind w:left="5760" w:hanging="360"/>
      </w:pPr>
    </w:lvl>
    <w:lvl w:ilvl="8" w:tplc="140A0005" w:tentative="1">
      <w:start w:val="1"/>
      <w:numFmt w:val="lowerRoman"/>
      <w:lvlText w:val="%9."/>
      <w:lvlJc w:val="right"/>
      <w:pPr>
        <w:ind w:left="6480" w:hanging="180"/>
      </w:pPr>
    </w:lvl>
  </w:abstractNum>
  <w:abstractNum w:abstractNumId="3" w15:restartNumberingAfterBreak="0">
    <w:nsid w:val="43FB332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5F33A8"/>
    <w:multiLevelType w:val="hybridMultilevel"/>
    <w:tmpl w:val="FA16B8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C79116E"/>
    <w:multiLevelType w:val="multilevel"/>
    <w:tmpl w:val="A9AA93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BA39F0"/>
    <w:multiLevelType w:val="hybridMultilevel"/>
    <w:tmpl w:val="D3248C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3DB4000"/>
    <w:multiLevelType w:val="multilevel"/>
    <w:tmpl w:val="B3BA8BF2"/>
    <w:lvl w:ilvl="0">
      <w:start w:val="1"/>
      <w:numFmt w:val="decimal"/>
      <w:lvlText w:val="%1."/>
      <w:lvlJc w:val="left"/>
      <w:pPr>
        <w:ind w:left="720" w:hanging="360"/>
      </w:pPr>
      <w:rPr>
        <w:rFonts w:hint="default"/>
      </w:rPr>
    </w:lvl>
    <w:lvl w:ilvl="1">
      <w:start w:val="3"/>
      <w:numFmt w:val="decimal"/>
      <w:isLgl/>
      <w:lvlText w:val="%1.%2"/>
      <w:lvlJc w:val="left"/>
      <w:pPr>
        <w:ind w:left="1332"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59554C88"/>
    <w:multiLevelType w:val="hybridMultilevel"/>
    <w:tmpl w:val="82EADE6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9945D01"/>
    <w:multiLevelType w:val="multilevel"/>
    <w:tmpl w:val="571C5BEA"/>
    <w:lvl w:ilvl="0">
      <w:start w:val="1"/>
      <w:numFmt w:val="decimal"/>
      <w:lvlText w:val="%1."/>
      <w:lvlJc w:val="left"/>
      <w:pPr>
        <w:tabs>
          <w:tab w:val="num" w:pos="644"/>
        </w:tabs>
        <w:ind w:left="624" w:hanging="340"/>
      </w:pPr>
      <w:rPr>
        <w:rFonts w:ascii="Times New Roman" w:hAnsi="Times New Roman" w:hint="default"/>
        <w:b/>
        <w:i w:val="0"/>
        <w:sz w:val="22"/>
      </w:rPr>
    </w:lvl>
    <w:lvl w:ilvl="1">
      <w:start w:val="1"/>
      <w:numFmt w:val="decimal"/>
      <w:lvlText w:val="%1.%2."/>
      <w:lvlJc w:val="left"/>
      <w:pPr>
        <w:tabs>
          <w:tab w:val="num" w:pos="851"/>
        </w:tabs>
        <w:ind w:left="851" w:hanging="511"/>
      </w:pPr>
      <w:rPr>
        <w:rFonts w:ascii="Times New Roman" w:hAnsi="Times New Roman" w:hint="default"/>
        <w:b w:val="0"/>
        <w:i w:val="0"/>
        <w:sz w:val="22"/>
      </w:rPr>
    </w:lvl>
    <w:lvl w:ilvl="2">
      <w:start w:val="1"/>
      <w:numFmt w:val="decimal"/>
      <w:lvlText w:val="%1.%2.%3."/>
      <w:lvlJc w:val="left"/>
      <w:pPr>
        <w:tabs>
          <w:tab w:val="num" w:pos="1571"/>
        </w:tabs>
        <w:ind w:left="1152" w:hanging="301"/>
      </w:pPr>
      <w:rPr>
        <w:rFonts w:ascii="Times New Roman" w:hAnsi="Times New Roman" w:hint="default"/>
        <w:b w:val="0"/>
        <w:i w:val="0"/>
        <w:sz w:val="22"/>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B0F1C21"/>
    <w:multiLevelType w:val="hybridMultilevel"/>
    <w:tmpl w:val="858252EA"/>
    <w:lvl w:ilvl="0" w:tplc="CF325D88">
      <w:start w:val="1"/>
      <w:numFmt w:val="decimal"/>
      <w:lvlText w:val="%1."/>
      <w:lvlJc w:val="left"/>
      <w:pPr>
        <w:tabs>
          <w:tab w:val="num" w:pos="397"/>
        </w:tabs>
        <w:ind w:left="397"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67056F36"/>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D3039C"/>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271190A"/>
    <w:multiLevelType w:val="hybridMultilevel"/>
    <w:tmpl w:val="9F726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6944B41"/>
    <w:multiLevelType w:val="multilevel"/>
    <w:tmpl w:val="7D4E9E0A"/>
    <w:lvl w:ilvl="0">
      <w:start w:val="7"/>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15" w15:restartNumberingAfterBreak="0">
    <w:nsid w:val="7F5D5EF8"/>
    <w:multiLevelType w:val="multilevel"/>
    <w:tmpl w:val="58960796"/>
    <w:lvl w:ilvl="0">
      <w:start w:val="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2"/>
  </w:num>
  <w:num w:numId="3">
    <w:abstractNumId w:val="9"/>
  </w:num>
  <w:num w:numId="4">
    <w:abstractNumId w:val="7"/>
  </w:num>
  <w:num w:numId="5">
    <w:abstractNumId w:val="5"/>
  </w:num>
  <w:num w:numId="6">
    <w:abstractNumId w:val="14"/>
  </w:num>
  <w:num w:numId="7">
    <w:abstractNumId w:val="15"/>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E6"/>
    <w:rsid w:val="00000A62"/>
    <w:rsid w:val="000517E6"/>
    <w:rsid w:val="000D6F5D"/>
    <w:rsid w:val="000E7330"/>
    <w:rsid w:val="000F3669"/>
    <w:rsid w:val="000F49AC"/>
    <w:rsid w:val="001A1D32"/>
    <w:rsid w:val="001D18D9"/>
    <w:rsid w:val="001D35CB"/>
    <w:rsid w:val="0023537B"/>
    <w:rsid w:val="002440DD"/>
    <w:rsid w:val="00257B65"/>
    <w:rsid w:val="0032467E"/>
    <w:rsid w:val="00335C4B"/>
    <w:rsid w:val="00342833"/>
    <w:rsid w:val="003D0C63"/>
    <w:rsid w:val="003F1980"/>
    <w:rsid w:val="00417A73"/>
    <w:rsid w:val="004F4456"/>
    <w:rsid w:val="00613DDD"/>
    <w:rsid w:val="0063391F"/>
    <w:rsid w:val="00661057"/>
    <w:rsid w:val="006C0462"/>
    <w:rsid w:val="006C0AF0"/>
    <w:rsid w:val="006D070B"/>
    <w:rsid w:val="006F6E68"/>
    <w:rsid w:val="007807CE"/>
    <w:rsid w:val="00795A1C"/>
    <w:rsid w:val="007F0C96"/>
    <w:rsid w:val="00846631"/>
    <w:rsid w:val="00871618"/>
    <w:rsid w:val="00885643"/>
    <w:rsid w:val="008B7FDF"/>
    <w:rsid w:val="00945908"/>
    <w:rsid w:val="009854A6"/>
    <w:rsid w:val="009C0D92"/>
    <w:rsid w:val="009E32E6"/>
    <w:rsid w:val="009E4E8B"/>
    <w:rsid w:val="00A35A7A"/>
    <w:rsid w:val="00A80B69"/>
    <w:rsid w:val="00AE615C"/>
    <w:rsid w:val="00B71542"/>
    <w:rsid w:val="00BC4B92"/>
    <w:rsid w:val="00BD4FB6"/>
    <w:rsid w:val="00BF090D"/>
    <w:rsid w:val="00C20D58"/>
    <w:rsid w:val="00CA3E4C"/>
    <w:rsid w:val="00CF31F6"/>
    <w:rsid w:val="00D51BF7"/>
    <w:rsid w:val="00DB6CB5"/>
    <w:rsid w:val="00DC0BFE"/>
    <w:rsid w:val="00E05B65"/>
    <w:rsid w:val="00E31766"/>
    <w:rsid w:val="00E641E7"/>
    <w:rsid w:val="00E91199"/>
    <w:rsid w:val="00E94FCA"/>
    <w:rsid w:val="00EB5826"/>
    <w:rsid w:val="00EF21C7"/>
    <w:rsid w:val="00F56796"/>
    <w:rsid w:val="00F61FDE"/>
    <w:rsid w:val="00F77F7F"/>
    <w:rsid w:val="00F931BC"/>
    <w:rsid w:val="00FE1A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8981"/>
  <w15:chartTrackingRefBased/>
  <w15:docId w15:val="{B79D74D0-FDA0-4172-BD17-081005AF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2E6"/>
    <w:pPr>
      <w:spacing w:after="200" w:line="276" w:lineRule="auto"/>
    </w:pPr>
    <w:rPr>
      <w:rFonts w:ascii="Calibri" w:eastAsia="Calibri" w:hAnsi="Calibri" w:cs="Calibri"/>
      <w:color w:val="000000"/>
      <w:szCs w:val="20"/>
      <w:lang w:eastAsia="es-CR"/>
    </w:rPr>
  </w:style>
  <w:style w:type="paragraph" w:styleId="Ttulo1">
    <w:name w:val="heading 1"/>
    <w:basedOn w:val="Normal"/>
    <w:next w:val="Normal"/>
    <w:link w:val="Ttulo1Car"/>
    <w:qFormat/>
    <w:rsid w:val="009E32E6"/>
    <w:pPr>
      <w:keepNext/>
      <w:keepLines/>
      <w:tabs>
        <w:tab w:val="left" w:pos="1296"/>
      </w:tabs>
      <w:ind w:left="432" w:hanging="431"/>
      <w:jc w:val="both"/>
      <w:outlineLvl w:val="0"/>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2E6"/>
    <w:rPr>
      <w:rFonts w:ascii="Calibri" w:eastAsia="Calibri" w:hAnsi="Calibri" w:cs="Calibri"/>
      <w:b/>
      <w:color w:val="000000"/>
      <w:sz w:val="28"/>
      <w:szCs w:val="20"/>
      <w:lang w:eastAsia="es-CR"/>
    </w:rPr>
  </w:style>
  <w:style w:type="paragraph" w:styleId="Textoindependiente">
    <w:name w:val="Body Text"/>
    <w:basedOn w:val="Normal"/>
    <w:link w:val="TextoindependienteCar1"/>
    <w:rsid w:val="009E32E6"/>
    <w:pPr>
      <w:suppressAutoHyphens/>
      <w:spacing w:after="120"/>
    </w:pPr>
    <w:rPr>
      <w:color w:val="auto"/>
      <w:szCs w:val="22"/>
      <w:lang w:val="es-ES" w:eastAsia="zh-CN"/>
    </w:rPr>
  </w:style>
  <w:style w:type="character" w:customStyle="1" w:styleId="TextoindependienteCar">
    <w:name w:val="Texto independiente Car"/>
    <w:basedOn w:val="Fuentedeprrafopredeter"/>
    <w:uiPriority w:val="99"/>
    <w:semiHidden/>
    <w:rsid w:val="009E32E6"/>
    <w:rPr>
      <w:rFonts w:ascii="Calibri" w:eastAsia="Calibri" w:hAnsi="Calibri" w:cs="Calibri"/>
      <w:color w:val="000000"/>
      <w:szCs w:val="20"/>
      <w:lang w:eastAsia="es-CR"/>
    </w:rPr>
  </w:style>
  <w:style w:type="character" w:customStyle="1" w:styleId="TextoindependienteCar1">
    <w:name w:val="Texto independiente Car1"/>
    <w:basedOn w:val="Fuentedeprrafopredeter"/>
    <w:link w:val="Textoindependiente"/>
    <w:rsid w:val="009E32E6"/>
    <w:rPr>
      <w:rFonts w:ascii="Calibri" w:eastAsia="Calibri" w:hAnsi="Calibri" w:cs="Calibri"/>
      <w:lang w:val="es-ES" w:eastAsia="zh-CN"/>
    </w:rPr>
  </w:style>
  <w:style w:type="paragraph" w:styleId="Prrafodelista">
    <w:name w:val="List Paragraph"/>
    <w:basedOn w:val="Normal"/>
    <w:uiPriority w:val="34"/>
    <w:qFormat/>
    <w:rsid w:val="009E32E6"/>
    <w:pPr>
      <w:ind w:left="720"/>
      <w:contextualSpacing/>
    </w:pPr>
  </w:style>
  <w:style w:type="paragraph" w:styleId="Sinespaciado">
    <w:name w:val="No Spacing"/>
    <w:uiPriority w:val="1"/>
    <w:qFormat/>
    <w:rsid w:val="009E32E6"/>
    <w:pPr>
      <w:suppressAutoHyphens/>
      <w:spacing w:after="0" w:line="240" w:lineRule="auto"/>
    </w:pPr>
    <w:rPr>
      <w:rFonts w:ascii="Calibri" w:eastAsia="Arial" w:hAnsi="Calibri" w:cs="Calibri"/>
      <w:lang w:val="es-ES" w:eastAsia="zh-CN"/>
    </w:rPr>
  </w:style>
  <w:style w:type="paragraph" w:styleId="Lista">
    <w:name w:val="List"/>
    <w:basedOn w:val="Normal"/>
    <w:unhideWhenUsed/>
    <w:rsid w:val="009E32E6"/>
    <w:pPr>
      <w:ind w:left="283" w:hanging="283"/>
      <w:contextualSpacing/>
    </w:pPr>
  </w:style>
  <w:style w:type="paragraph" w:styleId="Lista2">
    <w:name w:val="List 2"/>
    <w:basedOn w:val="Normal"/>
    <w:unhideWhenUsed/>
    <w:rsid w:val="009E32E6"/>
    <w:pPr>
      <w:ind w:left="566" w:hanging="283"/>
      <w:contextualSpacing/>
    </w:pPr>
  </w:style>
  <w:style w:type="paragraph" w:styleId="Encabezado">
    <w:name w:val="header"/>
    <w:basedOn w:val="Normal"/>
    <w:link w:val="EncabezadoCar"/>
    <w:unhideWhenUsed/>
    <w:rsid w:val="00E64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E7"/>
    <w:rPr>
      <w:rFonts w:ascii="Calibri" w:eastAsia="Calibri" w:hAnsi="Calibri" w:cs="Calibri"/>
      <w:color w:val="000000"/>
      <w:szCs w:val="20"/>
      <w:lang w:eastAsia="es-CR"/>
    </w:rPr>
  </w:style>
  <w:style w:type="paragraph" w:styleId="Piedepgina">
    <w:name w:val="footer"/>
    <w:basedOn w:val="Normal"/>
    <w:link w:val="PiedepginaCar"/>
    <w:unhideWhenUsed/>
    <w:rsid w:val="00E64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E7"/>
    <w:rPr>
      <w:rFonts w:ascii="Calibri" w:eastAsia="Calibri" w:hAnsi="Calibri" w:cs="Calibri"/>
      <w:color w:val="000000"/>
      <w:szCs w:val="20"/>
      <w:lang w:eastAsia="es-CR"/>
    </w:rPr>
  </w:style>
  <w:style w:type="paragraph" w:customStyle="1" w:styleId="Default">
    <w:name w:val="Default"/>
    <w:qFormat/>
    <w:rsid w:val="008856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rsid w:val="009854A6"/>
    <w:rPr>
      <w:sz w:val="16"/>
      <w:szCs w:val="16"/>
    </w:rPr>
  </w:style>
  <w:style w:type="paragraph" w:styleId="Textocomentario">
    <w:name w:val="annotation text"/>
    <w:basedOn w:val="Normal"/>
    <w:link w:val="TextocomentarioCar"/>
    <w:rsid w:val="009854A6"/>
    <w:pPr>
      <w:spacing w:after="0" w:line="240" w:lineRule="auto"/>
    </w:pPr>
    <w:rPr>
      <w:rFonts w:ascii="Tahoma" w:eastAsia="Times New Roman" w:hAnsi="Tahoma" w:cs="Tahoma"/>
      <w:color w:val="auto"/>
      <w:sz w:val="20"/>
      <w:lang w:val="es-ES" w:eastAsia="es-ES"/>
    </w:rPr>
  </w:style>
  <w:style w:type="character" w:customStyle="1" w:styleId="TextocomentarioCar">
    <w:name w:val="Texto comentario Car"/>
    <w:basedOn w:val="Fuentedeprrafopredeter"/>
    <w:link w:val="Textocomentario"/>
    <w:rsid w:val="009854A6"/>
    <w:rPr>
      <w:rFonts w:ascii="Tahoma" w:eastAsia="Times New Roman" w:hAnsi="Tahoma" w:cs="Tahoma"/>
      <w:sz w:val="20"/>
      <w:szCs w:val="20"/>
      <w:lang w:val="es-ES" w:eastAsia="es-ES"/>
    </w:rPr>
  </w:style>
  <w:style w:type="table" w:customStyle="1" w:styleId="Tablaconcuadrcula2">
    <w:name w:val="Tabla con cuadrícula2"/>
    <w:basedOn w:val="Tablanormal"/>
    <w:next w:val="Tablaconcuadrcula"/>
    <w:uiPriority w:val="59"/>
    <w:rsid w:val="00AE615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E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05B65"/>
    <w:pPr>
      <w:spacing w:after="200"/>
    </w:pPr>
    <w:rPr>
      <w:rFonts w:ascii="Calibri" w:eastAsia="Calibri" w:hAnsi="Calibri" w:cs="Calibri"/>
      <w:b/>
      <w:bCs/>
      <w:color w:val="000000"/>
      <w:lang w:val="es-CR" w:eastAsia="es-CR"/>
    </w:rPr>
  </w:style>
  <w:style w:type="character" w:customStyle="1" w:styleId="AsuntodelcomentarioCar">
    <w:name w:val="Asunto del comentario Car"/>
    <w:basedOn w:val="TextocomentarioCar"/>
    <w:link w:val="Asuntodelcomentario"/>
    <w:uiPriority w:val="99"/>
    <w:semiHidden/>
    <w:rsid w:val="00E05B65"/>
    <w:rPr>
      <w:rFonts w:ascii="Calibri" w:eastAsia="Calibri" w:hAnsi="Calibri" w:cs="Calibri"/>
      <w:b/>
      <w:bCs/>
      <w:color w:val="000000"/>
      <w:sz w:val="20"/>
      <w:szCs w:val="20"/>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9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BE6E-883F-4FB5-AB47-39AAEDDC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1825</Words>
  <Characters>10042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Bastos Gutierrez</dc:creator>
  <cp:keywords/>
  <dc:description/>
  <cp:lastModifiedBy>Alicia</cp:lastModifiedBy>
  <cp:revision>17</cp:revision>
  <dcterms:created xsi:type="dcterms:W3CDTF">2021-03-03T22:22:00Z</dcterms:created>
  <dcterms:modified xsi:type="dcterms:W3CDTF">2021-03-04T20:14:00Z</dcterms:modified>
</cp:coreProperties>
</file>