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FB91C" w14:textId="77777777" w:rsidR="00EB5336" w:rsidRPr="00816E1B" w:rsidRDefault="00EB5336" w:rsidP="00EB5336">
      <w:pPr>
        <w:pStyle w:val="Default"/>
        <w:rPr>
          <w:rFonts w:ascii="Times New Roman" w:hAnsi="Times New Roman" w:cs="Times New Roman"/>
          <w:b/>
          <w:sz w:val="22"/>
          <w:szCs w:val="22"/>
        </w:rPr>
      </w:pPr>
      <w:r w:rsidRPr="00816E1B">
        <w:rPr>
          <w:rFonts w:ascii="Times New Roman" w:hAnsi="Times New Roman" w:cs="Times New Roman"/>
          <w:b/>
          <w:sz w:val="22"/>
          <w:szCs w:val="22"/>
        </w:rPr>
        <w:t xml:space="preserve">UNIVERSIDAD NACIONAL </w:t>
      </w:r>
    </w:p>
    <w:p w14:paraId="261D3BC5" w14:textId="77777777" w:rsidR="00EB5336" w:rsidRPr="00816E1B" w:rsidRDefault="00EB5336" w:rsidP="00EB5336">
      <w:pPr>
        <w:pStyle w:val="Default"/>
        <w:rPr>
          <w:rFonts w:ascii="Times New Roman" w:hAnsi="Times New Roman" w:cs="Times New Roman"/>
          <w:b/>
          <w:i/>
          <w:sz w:val="22"/>
          <w:szCs w:val="22"/>
        </w:rPr>
      </w:pPr>
      <w:r w:rsidRPr="00816E1B">
        <w:rPr>
          <w:rFonts w:ascii="Times New Roman" w:hAnsi="Times New Roman" w:cs="Times New Roman"/>
          <w:b/>
          <w:i/>
          <w:sz w:val="22"/>
          <w:szCs w:val="22"/>
        </w:rPr>
        <w:t>FACULTAD DE CIENCIAS EXACTAS Y NATURALES</w:t>
      </w:r>
    </w:p>
    <w:p w14:paraId="4A8AAAD0" w14:textId="77777777" w:rsidR="00EB5336" w:rsidRPr="00816E1B" w:rsidRDefault="00EB5336" w:rsidP="00EB5336">
      <w:pPr>
        <w:pStyle w:val="Default"/>
        <w:rPr>
          <w:rFonts w:ascii="Times New Roman" w:hAnsi="Times New Roman" w:cs="Times New Roman"/>
          <w:sz w:val="22"/>
          <w:szCs w:val="22"/>
        </w:rPr>
      </w:pPr>
      <w:r w:rsidRPr="00816E1B">
        <w:rPr>
          <w:rFonts w:ascii="Times New Roman" w:hAnsi="Times New Roman" w:cs="Times New Roman"/>
          <w:sz w:val="22"/>
          <w:szCs w:val="22"/>
        </w:rPr>
        <w:t>ESCUELA DE TOPOGRAFÍA, CATASTRO Y GEODESIA</w:t>
      </w:r>
    </w:p>
    <w:p w14:paraId="44C7DAE2" w14:textId="77777777" w:rsidR="00EB5336" w:rsidRPr="00816E1B" w:rsidRDefault="00EB5336" w:rsidP="00EB5336">
      <w:pPr>
        <w:pStyle w:val="Default"/>
        <w:rPr>
          <w:rFonts w:ascii="Times New Roman" w:hAnsi="Times New Roman" w:cs="Times New Roman"/>
          <w:sz w:val="22"/>
          <w:szCs w:val="22"/>
        </w:rPr>
      </w:pPr>
    </w:p>
    <w:p w14:paraId="4224EA77" w14:textId="66909420" w:rsidR="00EB5336" w:rsidRPr="00816E1B" w:rsidRDefault="00EB5336" w:rsidP="00EB5336">
      <w:pPr>
        <w:pStyle w:val="Default"/>
        <w:jc w:val="center"/>
        <w:rPr>
          <w:rFonts w:ascii="Times New Roman" w:hAnsi="Times New Roman" w:cs="Times New Roman"/>
          <w:sz w:val="22"/>
          <w:szCs w:val="22"/>
        </w:rPr>
      </w:pPr>
      <w:r w:rsidRPr="00816E1B">
        <w:rPr>
          <w:rFonts w:ascii="Times New Roman" w:hAnsi="Times New Roman" w:cs="Times New Roman"/>
          <w:sz w:val="22"/>
          <w:szCs w:val="22"/>
        </w:rPr>
        <w:t>INGENIERÍA EN TOPOGRAFÍA Y GEODESIA, CÓDIGO TGF400</w:t>
      </w:r>
    </w:p>
    <w:p w14:paraId="1D43B352" w14:textId="77777777" w:rsidR="00EB5336" w:rsidRPr="00816E1B" w:rsidRDefault="00EB5336" w:rsidP="00EB5336">
      <w:pPr>
        <w:pStyle w:val="Default"/>
        <w:jc w:val="center"/>
        <w:rPr>
          <w:rFonts w:ascii="Times New Roman" w:hAnsi="Times New Roman" w:cs="Times New Roman"/>
          <w:sz w:val="22"/>
          <w:szCs w:val="22"/>
        </w:rPr>
      </w:pPr>
      <w:r w:rsidRPr="00816E1B">
        <w:rPr>
          <w:rFonts w:ascii="Times New Roman" w:hAnsi="Times New Roman" w:cs="Times New Roman"/>
          <w:sz w:val="22"/>
          <w:szCs w:val="22"/>
        </w:rPr>
        <w:t>PROGRAMA DEL CURSO DE</w:t>
      </w:r>
    </w:p>
    <w:p w14:paraId="2A50115F" w14:textId="6CC06ABE" w:rsidR="0017496A" w:rsidRPr="00816E1B" w:rsidRDefault="00EB5336" w:rsidP="00EB5336">
      <w:pPr>
        <w:jc w:val="center"/>
        <w:rPr>
          <w:rFonts w:ascii="Times New Roman" w:eastAsia="Times New Roman" w:hAnsi="Times New Roman" w:cs="Times New Roman"/>
          <w:sz w:val="28"/>
          <w:szCs w:val="28"/>
          <w:lang w:val="es-ES" w:eastAsia="es-ES"/>
        </w:rPr>
      </w:pPr>
      <w:r w:rsidRPr="00816E1B">
        <w:rPr>
          <w:rFonts w:ascii="Times New Roman" w:eastAsia="Times New Roman" w:hAnsi="Times New Roman" w:cs="Times New Roman"/>
          <w:sz w:val="28"/>
          <w:szCs w:val="28"/>
          <w:lang w:val="es-ES" w:eastAsia="es-ES"/>
        </w:rPr>
        <w:t>Cálculo Topográfico</w:t>
      </w:r>
    </w:p>
    <w:p w14:paraId="5CB73ACF" w14:textId="77777777" w:rsidR="004B5B7C" w:rsidRPr="00816E1B" w:rsidRDefault="004B5B7C" w:rsidP="004B5B7C">
      <w:pPr>
        <w:spacing w:after="0" w:line="240" w:lineRule="auto"/>
        <w:jc w:val="both"/>
        <w:rPr>
          <w:rFonts w:ascii="Times New Roman" w:hAnsi="Times New Roman" w:cs="Times New Roman"/>
          <w:b/>
          <w:sz w:val="24"/>
          <w:szCs w:val="24"/>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541"/>
        <w:gridCol w:w="4287"/>
      </w:tblGrid>
      <w:tr w:rsidR="004B5B7C" w:rsidRPr="00816E1B" w14:paraId="7A07CCFC" w14:textId="77777777" w:rsidTr="0017496A">
        <w:tc>
          <w:tcPr>
            <w:tcW w:w="4541" w:type="dxa"/>
          </w:tcPr>
          <w:p w14:paraId="39295994" w14:textId="77777777" w:rsidR="004B5B7C" w:rsidRPr="00816E1B" w:rsidRDefault="004B5B7C" w:rsidP="00CF235C">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NOMBRE DEL CURSO</w:t>
            </w:r>
          </w:p>
        </w:tc>
        <w:tc>
          <w:tcPr>
            <w:tcW w:w="4287" w:type="dxa"/>
          </w:tcPr>
          <w:p w14:paraId="025E62FA" w14:textId="77777777" w:rsidR="004B5B7C" w:rsidRPr="00816E1B" w:rsidRDefault="004B5B7C"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 xml:space="preserve"> Cálculo Topográfico</w:t>
            </w:r>
          </w:p>
        </w:tc>
      </w:tr>
      <w:tr w:rsidR="004B5B7C" w:rsidRPr="00816E1B" w14:paraId="265D20C6" w14:textId="77777777" w:rsidTr="0017496A">
        <w:tc>
          <w:tcPr>
            <w:tcW w:w="4541" w:type="dxa"/>
          </w:tcPr>
          <w:p w14:paraId="780C275F" w14:textId="77777777" w:rsidR="00EB5336" w:rsidRPr="00816E1B" w:rsidRDefault="00EB5336" w:rsidP="00CF235C">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 xml:space="preserve">TIPO DE CURSO </w:t>
            </w:r>
          </w:p>
          <w:p w14:paraId="184FDA49" w14:textId="0B182393" w:rsidR="004B5B7C" w:rsidRPr="00816E1B" w:rsidRDefault="004B5B7C" w:rsidP="00CF235C">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CÓDIGO</w:t>
            </w:r>
            <w:r w:rsidR="00EB5336" w:rsidRPr="00816E1B">
              <w:rPr>
                <w:rFonts w:ascii="Times New Roman" w:hAnsi="Times New Roman" w:cs="Times New Roman"/>
                <w:b/>
                <w:szCs w:val="22"/>
              </w:rPr>
              <w:t xml:space="preserve"> DEL CURSO </w:t>
            </w:r>
          </w:p>
        </w:tc>
        <w:tc>
          <w:tcPr>
            <w:tcW w:w="4287" w:type="dxa"/>
          </w:tcPr>
          <w:p w14:paraId="45D8F7E4" w14:textId="5B3F1AA0" w:rsidR="00EB5336" w:rsidRPr="00816E1B" w:rsidRDefault="00EB5336" w:rsidP="00CF235C">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 xml:space="preserve">REGULAR </w:t>
            </w:r>
          </w:p>
          <w:p w14:paraId="4A75DAF1" w14:textId="1669C400" w:rsidR="004B5B7C" w:rsidRPr="00816E1B" w:rsidRDefault="00245112" w:rsidP="00CF235C">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TGF 400</w:t>
            </w:r>
          </w:p>
        </w:tc>
      </w:tr>
      <w:tr w:rsidR="00245112" w:rsidRPr="00816E1B" w14:paraId="1D85743E" w14:textId="77777777" w:rsidTr="0017496A">
        <w:tc>
          <w:tcPr>
            <w:tcW w:w="4541" w:type="dxa"/>
          </w:tcPr>
          <w:p w14:paraId="6B8349B0" w14:textId="011CC067" w:rsidR="00245112" w:rsidRPr="00816E1B" w:rsidRDefault="00245112" w:rsidP="00CF235C">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NRC</w:t>
            </w:r>
          </w:p>
        </w:tc>
        <w:tc>
          <w:tcPr>
            <w:tcW w:w="4287" w:type="dxa"/>
          </w:tcPr>
          <w:p w14:paraId="26AEDDF3" w14:textId="7F8D1330" w:rsidR="00245112" w:rsidRPr="00816E1B" w:rsidRDefault="00245112" w:rsidP="00CF235C">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40632- Grupo 03</w:t>
            </w:r>
          </w:p>
        </w:tc>
      </w:tr>
      <w:tr w:rsidR="004B5B7C" w:rsidRPr="00816E1B" w14:paraId="3079233D" w14:textId="77777777" w:rsidTr="0017496A">
        <w:tc>
          <w:tcPr>
            <w:tcW w:w="4541" w:type="dxa"/>
          </w:tcPr>
          <w:p w14:paraId="5DBF21DF" w14:textId="6BBCC101" w:rsidR="004B5B7C" w:rsidRPr="00816E1B" w:rsidRDefault="004B5B7C" w:rsidP="00CF235C">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 xml:space="preserve">NIVEL </w:t>
            </w:r>
            <w:r w:rsidR="00245112" w:rsidRPr="00816E1B">
              <w:rPr>
                <w:rFonts w:ascii="Times New Roman" w:hAnsi="Times New Roman" w:cs="Times New Roman"/>
                <w:b/>
                <w:szCs w:val="22"/>
              </w:rPr>
              <w:t>Y GRADO ACADÉMICO</w:t>
            </w:r>
          </w:p>
        </w:tc>
        <w:tc>
          <w:tcPr>
            <w:tcW w:w="4287" w:type="dxa"/>
          </w:tcPr>
          <w:p w14:paraId="08834EF8" w14:textId="602F6FF6" w:rsidR="004B5B7C" w:rsidRPr="00816E1B" w:rsidRDefault="00245112" w:rsidP="00CF235C">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I, Bachillerato</w:t>
            </w:r>
          </w:p>
        </w:tc>
      </w:tr>
      <w:tr w:rsidR="00245112" w:rsidRPr="00816E1B" w14:paraId="032F0141" w14:textId="77777777" w:rsidTr="0017496A">
        <w:tc>
          <w:tcPr>
            <w:tcW w:w="4541" w:type="dxa"/>
          </w:tcPr>
          <w:p w14:paraId="324995E8"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PERÍODO LECTIVO</w:t>
            </w:r>
          </w:p>
        </w:tc>
        <w:tc>
          <w:tcPr>
            <w:tcW w:w="4287" w:type="dxa"/>
          </w:tcPr>
          <w:p w14:paraId="4C08A857" w14:textId="34A34B98"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I Semestre 2021</w:t>
            </w:r>
          </w:p>
        </w:tc>
      </w:tr>
      <w:tr w:rsidR="00245112" w:rsidRPr="00816E1B" w14:paraId="34BE26D6" w14:textId="77777777" w:rsidTr="0017496A">
        <w:tc>
          <w:tcPr>
            <w:tcW w:w="4541" w:type="dxa"/>
          </w:tcPr>
          <w:p w14:paraId="3D4FC074"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TIPO DE CURSO</w:t>
            </w:r>
          </w:p>
        </w:tc>
        <w:tc>
          <w:tcPr>
            <w:tcW w:w="4287" w:type="dxa"/>
          </w:tcPr>
          <w:p w14:paraId="3796F191"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Regular</w:t>
            </w:r>
          </w:p>
        </w:tc>
      </w:tr>
      <w:tr w:rsidR="00245112" w:rsidRPr="00816E1B" w14:paraId="22094194" w14:textId="77777777" w:rsidTr="0017496A">
        <w:tc>
          <w:tcPr>
            <w:tcW w:w="4541" w:type="dxa"/>
          </w:tcPr>
          <w:p w14:paraId="7DE4AD70"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MODALIDAD</w:t>
            </w:r>
          </w:p>
        </w:tc>
        <w:tc>
          <w:tcPr>
            <w:tcW w:w="4287" w:type="dxa"/>
          </w:tcPr>
          <w:p w14:paraId="48DEAFC0" w14:textId="0EAD8ED4"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 xml:space="preserve"> </w:t>
            </w:r>
            <w:r w:rsidRPr="00816E1B">
              <w:rPr>
                <w:rFonts w:ascii="Times New Roman" w:hAnsi="Times New Roman" w:cs="Times New Roman"/>
              </w:rPr>
              <w:t xml:space="preserve">16 </w:t>
            </w:r>
            <w:proofErr w:type="gramStart"/>
            <w:r w:rsidRPr="00816E1B">
              <w:rPr>
                <w:rFonts w:ascii="Times New Roman" w:hAnsi="Times New Roman" w:cs="Times New Roman"/>
              </w:rPr>
              <w:t>semanas(</w:t>
            </w:r>
            <w:proofErr w:type="gramEnd"/>
            <w:r w:rsidRPr="00816E1B">
              <w:rPr>
                <w:rFonts w:ascii="Times New Roman" w:hAnsi="Times New Roman" w:cs="Times New Roman"/>
              </w:rPr>
              <w:t>presencialidad remota)</w:t>
            </w:r>
          </w:p>
        </w:tc>
      </w:tr>
      <w:tr w:rsidR="00245112" w:rsidRPr="00816E1B" w14:paraId="09F4D91B" w14:textId="77777777" w:rsidTr="0017496A">
        <w:tc>
          <w:tcPr>
            <w:tcW w:w="4541" w:type="dxa"/>
          </w:tcPr>
          <w:p w14:paraId="582582A9"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NATURALEZA</w:t>
            </w:r>
          </w:p>
        </w:tc>
        <w:tc>
          <w:tcPr>
            <w:tcW w:w="4287" w:type="dxa"/>
          </w:tcPr>
          <w:p w14:paraId="32127A91"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Teórico –Laboratorio</w:t>
            </w:r>
          </w:p>
        </w:tc>
      </w:tr>
      <w:tr w:rsidR="00245112" w:rsidRPr="00816E1B" w14:paraId="3C7CC7E2" w14:textId="77777777" w:rsidTr="0017496A">
        <w:tc>
          <w:tcPr>
            <w:tcW w:w="4541" w:type="dxa"/>
          </w:tcPr>
          <w:p w14:paraId="11399EC7"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CRÉDITOS</w:t>
            </w:r>
          </w:p>
        </w:tc>
        <w:tc>
          <w:tcPr>
            <w:tcW w:w="4287" w:type="dxa"/>
          </w:tcPr>
          <w:p w14:paraId="6A8CF415"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3</w:t>
            </w:r>
          </w:p>
        </w:tc>
      </w:tr>
      <w:tr w:rsidR="00245112" w:rsidRPr="00816E1B" w14:paraId="031A6F7E" w14:textId="77777777" w:rsidTr="0017496A">
        <w:tc>
          <w:tcPr>
            <w:tcW w:w="4541" w:type="dxa"/>
          </w:tcPr>
          <w:p w14:paraId="1A0D056A"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 xml:space="preserve">HORAS SEMANALES  </w:t>
            </w:r>
            <w:r w:rsidRPr="00816E1B">
              <w:rPr>
                <w:rFonts w:ascii="Times New Roman" w:hAnsi="Times New Roman" w:cs="Times New Roman"/>
                <w:b/>
                <w:szCs w:val="22"/>
              </w:rPr>
              <w:tab/>
            </w:r>
          </w:p>
        </w:tc>
        <w:tc>
          <w:tcPr>
            <w:tcW w:w="4287" w:type="dxa"/>
          </w:tcPr>
          <w:p w14:paraId="009584F6"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8</w:t>
            </w:r>
          </w:p>
        </w:tc>
      </w:tr>
      <w:tr w:rsidR="00245112" w:rsidRPr="00816E1B" w14:paraId="11466F2E" w14:textId="77777777" w:rsidTr="0017496A">
        <w:tc>
          <w:tcPr>
            <w:tcW w:w="4541" w:type="dxa"/>
          </w:tcPr>
          <w:p w14:paraId="2833E900"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HORAS PRESENCIALES</w:t>
            </w:r>
          </w:p>
        </w:tc>
        <w:tc>
          <w:tcPr>
            <w:tcW w:w="4287" w:type="dxa"/>
          </w:tcPr>
          <w:p w14:paraId="6A7E7B20" w14:textId="7658A79F"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3 (2Teoría -1Práctica) martes 10am a 1pm</w:t>
            </w:r>
          </w:p>
        </w:tc>
      </w:tr>
      <w:tr w:rsidR="00245112" w:rsidRPr="00816E1B" w14:paraId="71415543" w14:textId="77777777" w:rsidTr="0017496A">
        <w:tc>
          <w:tcPr>
            <w:tcW w:w="4541" w:type="dxa"/>
          </w:tcPr>
          <w:p w14:paraId="5623ECC2"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HORAS DE ESTUDIO INDEPENDIENTE</w:t>
            </w:r>
          </w:p>
        </w:tc>
        <w:tc>
          <w:tcPr>
            <w:tcW w:w="4287" w:type="dxa"/>
          </w:tcPr>
          <w:p w14:paraId="3B3EBF65"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5</w:t>
            </w:r>
          </w:p>
        </w:tc>
      </w:tr>
      <w:tr w:rsidR="00245112" w:rsidRPr="00544D16" w14:paraId="785A4D6B" w14:textId="77777777" w:rsidTr="0017496A">
        <w:tc>
          <w:tcPr>
            <w:tcW w:w="4541" w:type="dxa"/>
          </w:tcPr>
          <w:p w14:paraId="7270E7CB"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HORAS DE ATENCION AL ESTUDIANTE</w:t>
            </w:r>
          </w:p>
        </w:tc>
        <w:tc>
          <w:tcPr>
            <w:tcW w:w="4287" w:type="dxa"/>
          </w:tcPr>
          <w:p w14:paraId="70794BB5" w14:textId="7FED901A" w:rsidR="00245112" w:rsidRPr="00544D16" w:rsidRDefault="00245112" w:rsidP="00245112">
            <w:pPr>
              <w:spacing w:after="0" w:line="240" w:lineRule="auto"/>
              <w:ind w:left="100"/>
              <w:jc w:val="both"/>
              <w:rPr>
                <w:rFonts w:ascii="Times New Roman" w:hAnsi="Times New Roman" w:cs="Times New Roman"/>
                <w:szCs w:val="22"/>
                <w:lang w:val="pt-BR"/>
              </w:rPr>
            </w:pPr>
            <w:r w:rsidRPr="00544D16">
              <w:rPr>
                <w:rFonts w:ascii="Times New Roman" w:hAnsi="Times New Roman" w:cs="Times New Roman"/>
                <w:szCs w:val="22"/>
                <w:lang w:val="pt-BR"/>
              </w:rPr>
              <w:t xml:space="preserve">1, </w:t>
            </w:r>
            <w:proofErr w:type="gramStart"/>
            <w:r w:rsidRPr="00544D16">
              <w:rPr>
                <w:rFonts w:ascii="Times New Roman" w:hAnsi="Times New Roman" w:cs="Times New Roman"/>
                <w:szCs w:val="22"/>
                <w:lang w:val="pt-BR"/>
              </w:rPr>
              <w:t>martes  de</w:t>
            </w:r>
            <w:proofErr w:type="gramEnd"/>
            <w:r w:rsidRPr="00544D16">
              <w:rPr>
                <w:rFonts w:ascii="Times New Roman" w:hAnsi="Times New Roman" w:cs="Times New Roman"/>
                <w:szCs w:val="22"/>
                <w:lang w:val="pt-BR"/>
              </w:rPr>
              <w:t xml:space="preserve"> 9am a 10am</w:t>
            </w:r>
          </w:p>
        </w:tc>
      </w:tr>
      <w:tr w:rsidR="00245112" w:rsidRPr="00816E1B" w14:paraId="749778B2" w14:textId="77777777" w:rsidTr="0017496A">
        <w:tc>
          <w:tcPr>
            <w:tcW w:w="4541" w:type="dxa"/>
          </w:tcPr>
          <w:p w14:paraId="3B590D03"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HORAS DOCENTE</w:t>
            </w:r>
          </w:p>
        </w:tc>
        <w:tc>
          <w:tcPr>
            <w:tcW w:w="4287" w:type="dxa"/>
          </w:tcPr>
          <w:p w14:paraId="625511C4"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3</w:t>
            </w:r>
          </w:p>
        </w:tc>
      </w:tr>
      <w:tr w:rsidR="00245112" w:rsidRPr="00816E1B" w14:paraId="3928B440" w14:textId="77777777" w:rsidTr="0017496A">
        <w:tc>
          <w:tcPr>
            <w:tcW w:w="4541" w:type="dxa"/>
          </w:tcPr>
          <w:p w14:paraId="71FE4577"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REQUISITO</w:t>
            </w:r>
          </w:p>
        </w:tc>
        <w:tc>
          <w:tcPr>
            <w:tcW w:w="4287" w:type="dxa"/>
          </w:tcPr>
          <w:p w14:paraId="42BBC95C"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Ninguno</w:t>
            </w:r>
          </w:p>
        </w:tc>
      </w:tr>
      <w:tr w:rsidR="00245112" w:rsidRPr="00816E1B" w14:paraId="1A57FD5B" w14:textId="77777777" w:rsidTr="0017496A">
        <w:tc>
          <w:tcPr>
            <w:tcW w:w="4541" w:type="dxa"/>
          </w:tcPr>
          <w:p w14:paraId="6997CF51"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CORREQUISITO</w:t>
            </w:r>
          </w:p>
        </w:tc>
        <w:tc>
          <w:tcPr>
            <w:tcW w:w="4287" w:type="dxa"/>
          </w:tcPr>
          <w:p w14:paraId="7FF94EFB" w14:textId="77777777" w:rsidR="00245112" w:rsidRPr="00816E1B" w:rsidRDefault="00245112" w:rsidP="00245112">
            <w:pPr>
              <w:spacing w:after="0" w:line="240" w:lineRule="auto"/>
              <w:ind w:left="100"/>
              <w:jc w:val="both"/>
              <w:rPr>
                <w:rFonts w:ascii="Times New Roman" w:hAnsi="Times New Roman" w:cs="Times New Roman"/>
                <w:szCs w:val="22"/>
              </w:rPr>
            </w:pPr>
            <w:r w:rsidRPr="00816E1B">
              <w:rPr>
                <w:rFonts w:ascii="Times New Roman" w:hAnsi="Times New Roman" w:cs="Times New Roman"/>
                <w:szCs w:val="22"/>
              </w:rPr>
              <w:t xml:space="preserve"> Matemática General</w:t>
            </w:r>
          </w:p>
        </w:tc>
      </w:tr>
      <w:tr w:rsidR="00245112" w:rsidRPr="00544D16" w14:paraId="5C7EBB99" w14:textId="77777777" w:rsidTr="0017496A">
        <w:tc>
          <w:tcPr>
            <w:tcW w:w="4541" w:type="dxa"/>
          </w:tcPr>
          <w:p w14:paraId="3C9F3D70" w14:textId="77777777" w:rsidR="00245112" w:rsidRPr="00816E1B" w:rsidRDefault="00245112" w:rsidP="00245112">
            <w:pPr>
              <w:spacing w:after="0" w:line="240" w:lineRule="auto"/>
              <w:ind w:left="100"/>
              <w:jc w:val="both"/>
              <w:rPr>
                <w:rFonts w:ascii="Times New Roman" w:hAnsi="Times New Roman" w:cs="Times New Roman"/>
                <w:b/>
                <w:szCs w:val="22"/>
              </w:rPr>
            </w:pPr>
            <w:r w:rsidRPr="00816E1B">
              <w:rPr>
                <w:rFonts w:ascii="Times New Roman" w:hAnsi="Times New Roman" w:cs="Times New Roman"/>
                <w:b/>
                <w:szCs w:val="22"/>
              </w:rPr>
              <w:t>DOCENTE</w:t>
            </w:r>
          </w:p>
        </w:tc>
        <w:tc>
          <w:tcPr>
            <w:tcW w:w="4287" w:type="dxa"/>
          </w:tcPr>
          <w:p w14:paraId="4404C010" w14:textId="77777777" w:rsidR="00245112" w:rsidRPr="00544D16" w:rsidRDefault="00245112" w:rsidP="00245112">
            <w:pPr>
              <w:spacing w:after="0" w:line="240" w:lineRule="auto"/>
              <w:ind w:left="100"/>
              <w:jc w:val="both"/>
              <w:rPr>
                <w:rFonts w:ascii="Times New Roman" w:hAnsi="Times New Roman" w:cs="Times New Roman"/>
                <w:szCs w:val="22"/>
                <w:lang w:val="pt-BR"/>
              </w:rPr>
            </w:pPr>
            <w:r w:rsidRPr="00544D16">
              <w:rPr>
                <w:rFonts w:ascii="Times New Roman" w:hAnsi="Times New Roman" w:cs="Times New Roman"/>
                <w:szCs w:val="22"/>
                <w:lang w:val="pt-BR"/>
              </w:rPr>
              <w:t xml:space="preserve"> Sara Bastos Gutiérrez</w:t>
            </w:r>
          </w:p>
          <w:p w14:paraId="0548FF81" w14:textId="77777777" w:rsidR="00245112" w:rsidRPr="00544D16" w:rsidRDefault="00245112" w:rsidP="00245112">
            <w:pPr>
              <w:spacing w:after="0" w:line="240" w:lineRule="auto"/>
              <w:ind w:left="100"/>
              <w:jc w:val="both"/>
              <w:rPr>
                <w:rFonts w:ascii="Times New Roman" w:hAnsi="Times New Roman" w:cs="Times New Roman"/>
                <w:szCs w:val="22"/>
                <w:lang w:val="pt-BR"/>
              </w:rPr>
            </w:pPr>
            <w:r w:rsidRPr="00544D16">
              <w:rPr>
                <w:rFonts w:ascii="Times New Roman" w:hAnsi="Times New Roman" w:cs="Times New Roman"/>
                <w:szCs w:val="22"/>
                <w:lang w:val="pt-BR"/>
              </w:rPr>
              <w:t>Sara.bastos.gutierrez@una.cr</w:t>
            </w:r>
          </w:p>
        </w:tc>
      </w:tr>
    </w:tbl>
    <w:p w14:paraId="04EFBE38" w14:textId="77777777" w:rsidR="004B5B7C" w:rsidRPr="00544D16" w:rsidRDefault="004B5B7C" w:rsidP="004B5B7C">
      <w:pPr>
        <w:spacing w:after="0" w:line="240" w:lineRule="auto"/>
        <w:jc w:val="both"/>
        <w:rPr>
          <w:rFonts w:ascii="Times New Roman" w:hAnsi="Times New Roman" w:cs="Times New Roman"/>
          <w:lang w:val="pt-BR"/>
        </w:rPr>
      </w:pPr>
    </w:p>
    <w:p w14:paraId="70B7D6C4" w14:textId="77777777" w:rsidR="00816E1B" w:rsidRPr="00544D16" w:rsidRDefault="00816E1B" w:rsidP="00816E1B">
      <w:pPr>
        <w:spacing w:after="0" w:line="240" w:lineRule="auto"/>
        <w:jc w:val="both"/>
        <w:rPr>
          <w:rFonts w:ascii="Times New Roman" w:hAnsi="Times New Roman" w:cs="Times New Roman"/>
          <w:b/>
          <w:lang w:val="pt-BR"/>
        </w:rPr>
      </w:pPr>
    </w:p>
    <w:p w14:paraId="32E7884D" w14:textId="57B70E0B" w:rsidR="007F455F" w:rsidRPr="00816E1B" w:rsidRDefault="00816E1B" w:rsidP="00816E1B">
      <w:pPr>
        <w:spacing w:after="0" w:line="240" w:lineRule="auto"/>
        <w:jc w:val="both"/>
        <w:rPr>
          <w:rFonts w:ascii="Times New Roman" w:hAnsi="Times New Roman" w:cs="Times New Roman"/>
          <w:b/>
        </w:rPr>
      </w:pPr>
      <w:r w:rsidRPr="00816E1B">
        <w:rPr>
          <w:rFonts w:ascii="Times New Roman" w:hAnsi="Times New Roman" w:cs="Times New Roman"/>
          <w:b/>
          <w:bCs/>
          <w:i/>
          <w:iCs/>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7764C0DE" w14:textId="77777777" w:rsidR="007F455F" w:rsidRPr="00816E1B" w:rsidRDefault="007F455F" w:rsidP="004B5B7C">
      <w:pPr>
        <w:spacing w:after="0" w:line="240" w:lineRule="auto"/>
        <w:jc w:val="both"/>
        <w:rPr>
          <w:rFonts w:ascii="Times New Roman" w:hAnsi="Times New Roman" w:cs="Times New Roman"/>
          <w:b/>
        </w:rPr>
      </w:pPr>
    </w:p>
    <w:p w14:paraId="6F480F1D" w14:textId="77777777" w:rsidR="004B5B7C" w:rsidRPr="00816E1B" w:rsidRDefault="004B5B7C" w:rsidP="00816E1B">
      <w:pPr>
        <w:pStyle w:val="Prrafodelista"/>
        <w:numPr>
          <w:ilvl w:val="0"/>
          <w:numId w:val="9"/>
        </w:numPr>
        <w:spacing w:after="0" w:line="240" w:lineRule="auto"/>
        <w:jc w:val="both"/>
        <w:rPr>
          <w:rFonts w:ascii="Times New Roman" w:hAnsi="Times New Roman" w:cs="Times New Roman"/>
        </w:rPr>
      </w:pPr>
      <w:r w:rsidRPr="00816E1B">
        <w:rPr>
          <w:rFonts w:ascii="Times New Roman" w:hAnsi="Times New Roman" w:cs="Times New Roman"/>
          <w:b/>
        </w:rPr>
        <w:t>Descripción del curso:</w:t>
      </w:r>
    </w:p>
    <w:p w14:paraId="3A78BF26" w14:textId="77777777" w:rsidR="004B5B7C" w:rsidRPr="00816E1B" w:rsidRDefault="004B5B7C" w:rsidP="004B5B7C">
      <w:pPr>
        <w:spacing w:after="0" w:line="240" w:lineRule="auto"/>
        <w:jc w:val="both"/>
        <w:rPr>
          <w:rFonts w:ascii="Times New Roman" w:hAnsi="Times New Roman" w:cs="Times New Roman"/>
        </w:rPr>
      </w:pPr>
    </w:p>
    <w:p w14:paraId="4549F922" w14:textId="77777777" w:rsidR="004B5B7C" w:rsidRPr="00816E1B" w:rsidRDefault="004B5B7C" w:rsidP="004B5B7C">
      <w:pPr>
        <w:spacing w:after="0" w:line="240" w:lineRule="auto"/>
        <w:jc w:val="both"/>
        <w:rPr>
          <w:rFonts w:ascii="Times New Roman" w:hAnsi="Times New Roman" w:cs="Times New Roman"/>
        </w:rPr>
      </w:pPr>
      <w:r w:rsidRPr="00816E1B">
        <w:rPr>
          <w:rFonts w:ascii="Times New Roman" w:hAnsi="Times New Roman" w:cs="Times New Roman"/>
        </w:rPr>
        <w:t>Este curso tiene un carácter teórico práctico y brinda los conceptos para el procesamiento y tratamiento de los datos de campo recolectados en Topografía. El curso desarrolla los temas del tratamiento de series de observaciones topográficas, los sistemas de coordenadas y sistemas de unidades. Además, a través del curso, el estudiantado asimila el uso de la nomenclatura, terminología científica y tecnológica utilizada en el área de la Topografía.</w:t>
      </w:r>
    </w:p>
    <w:p w14:paraId="41E76F82" w14:textId="77777777" w:rsidR="004B5B7C" w:rsidRPr="00816E1B" w:rsidRDefault="004B5B7C" w:rsidP="004B5B7C">
      <w:pPr>
        <w:spacing w:after="0" w:line="240" w:lineRule="auto"/>
        <w:jc w:val="both"/>
        <w:rPr>
          <w:rFonts w:ascii="Times New Roman" w:hAnsi="Times New Roman" w:cs="Times New Roman"/>
        </w:rPr>
      </w:pPr>
    </w:p>
    <w:p w14:paraId="66ADA61E" w14:textId="77777777" w:rsidR="004B5B7C" w:rsidRPr="00816E1B" w:rsidRDefault="004B5B7C" w:rsidP="004B5B7C">
      <w:pPr>
        <w:spacing w:after="0" w:line="240" w:lineRule="auto"/>
        <w:jc w:val="both"/>
        <w:rPr>
          <w:rFonts w:ascii="Times New Roman" w:hAnsi="Times New Roman" w:cs="Times New Roman"/>
        </w:rPr>
      </w:pPr>
      <w:r w:rsidRPr="00816E1B">
        <w:rPr>
          <w:rFonts w:ascii="Times New Roman" w:hAnsi="Times New Roman" w:cs="Times New Roman"/>
        </w:rPr>
        <w:lastRenderedPageBreak/>
        <w:t>El componente práctico del curso tiene como meta lograr una mejor comprensión y asimilación del conocimiento por parte del estudiantado, mediante la realización de sesiones prácticas. En ellas, el estudiantado habrá de identificar las cuestiones teóricas planteadas con anterioridad y resolverá los problemas técnicos y prácticos de una forma experimental utilizando herramientas de cómputo específicas para el área.</w:t>
      </w:r>
    </w:p>
    <w:p w14:paraId="2ECAA936" w14:textId="77777777" w:rsidR="004B5B7C" w:rsidRPr="00816E1B" w:rsidRDefault="004B5B7C" w:rsidP="004B5B7C">
      <w:pPr>
        <w:spacing w:after="0" w:line="240" w:lineRule="auto"/>
        <w:jc w:val="both"/>
        <w:rPr>
          <w:rFonts w:ascii="Times New Roman" w:hAnsi="Times New Roman" w:cs="Times New Roman"/>
        </w:rPr>
      </w:pPr>
    </w:p>
    <w:p w14:paraId="2FCA4E11" w14:textId="77777777" w:rsidR="004B5B7C" w:rsidRPr="00816E1B" w:rsidRDefault="004B5B7C" w:rsidP="00816E1B">
      <w:pPr>
        <w:pStyle w:val="Prrafodelista"/>
        <w:numPr>
          <w:ilvl w:val="0"/>
          <w:numId w:val="9"/>
        </w:numPr>
        <w:spacing w:after="0" w:line="240" w:lineRule="auto"/>
        <w:jc w:val="both"/>
        <w:rPr>
          <w:rFonts w:ascii="Times New Roman" w:hAnsi="Times New Roman" w:cs="Times New Roman"/>
        </w:rPr>
      </w:pPr>
      <w:r w:rsidRPr="00816E1B">
        <w:rPr>
          <w:rFonts w:ascii="Times New Roman" w:hAnsi="Times New Roman" w:cs="Times New Roman"/>
          <w:b/>
        </w:rPr>
        <w:t>Objetivos Generales:</w:t>
      </w:r>
    </w:p>
    <w:p w14:paraId="7F21A6A8" w14:textId="77777777" w:rsidR="004B5B7C" w:rsidRPr="00816E1B" w:rsidRDefault="004B5B7C" w:rsidP="004B5B7C">
      <w:pPr>
        <w:spacing w:after="0" w:line="240" w:lineRule="auto"/>
        <w:jc w:val="both"/>
        <w:rPr>
          <w:rFonts w:ascii="Times New Roman" w:hAnsi="Times New Roman" w:cs="Times New Roman"/>
        </w:rPr>
      </w:pPr>
    </w:p>
    <w:p w14:paraId="49037BFC" w14:textId="77777777" w:rsidR="004B5B7C" w:rsidRPr="00816E1B" w:rsidRDefault="004B5B7C" w:rsidP="001C1E06">
      <w:pPr>
        <w:pStyle w:val="Prrafodelista"/>
        <w:numPr>
          <w:ilvl w:val="0"/>
          <w:numId w:val="5"/>
        </w:numPr>
        <w:spacing w:after="0" w:line="240" w:lineRule="auto"/>
        <w:jc w:val="both"/>
        <w:rPr>
          <w:rFonts w:ascii="Times New Roman" w:hAnsi="Times New Roman" w:cs="Times New Roman"/>
        </w:rPr>
      </w:pPr>
      <w:r w:rsidRPr="00816E1B">
        <w:rPr>
          <w:rFonts w:ascii="Times New Roman" w:hAnsi="Times New Roman" w:cs="Times New Roman"/>
        </w:rPr>
        <w:t>Desarrollar destrezas y habilidades para el procesamiento y tratamiento de los datos de campo recolectados en levantamientos topográficos</w:t>
      </w:r>
    </w:p>
    <w:p w14:paraId="25B83D41" w14:textId="77777777" w:rsidR="004B5B7C" w:rsidRPr="00816E1B" w:rsidRDefault="004B5B7C" w:rsidP="004B5B7C">
      <w:pPr>
        <w:spacing w:after="0" w:line="240" w:lineRule="auto"/>
        <w:ind w:left="360"/>
        <w:jc w:val="both"/>
        <w:rPr>
          <w:rFonts w:ascii="Times New Roman" w:hAnsi="Times New Roman" w:cs="Times New Roman"/>
        </w:rPr>
      </w:pPr>
    </w:p>
    <w:p w14:paraId="28129DC3" w14:textId="77777777" w:rsidR="001C1E06" w:rsidRPr="00816E1B" w:rsidRDefault="004B5B7C" w:rsidP="004B5B7C">
      <w:pPr>
        <w:pStyle w:val="Prrafodelista"/>
        <w:numPr>
          <w:ilvl w:val="0"/>
          <w:numId w:val="5"/>
        </w:numPr>
        <w:spacing w:after="0" w:line="240" w:lineRule="auto"/>
        <w:jc w:val="both"/>
        <w:rPr>
          <w:rFonts w:ascii="Times New Roman" w:hAnsi="Times New Roman" w:cs="Times New Roman"/>
        </w:rPr>
      </w:pPr>
      <w:r w:rsidRPr="00816E1B">
        <w:rPr>
          <w:rFonts w:ascii="Times New Roman" w:hAnsi="Times New Roman" w:cs="Times New Roman"/>
        </w:rPr>
        <w:t>Entender los procesos que afectan las mediciones topográficas, así como los conceptos básicos relacionados con los sistemas de coordenadas planas usados en topografía.</w:t>
      </w:r>
    </w:p>
    <w:p w14:paraId="6D3B0FB0" w14:textId="77777777" w:rsidR="001C1E06" w:rsidRPr="00816E1B" w:rsidRDefault="001C1E06" w:rsidP="004B5B7C">
      <w:pPr>
        <w:spacing w:after="0" w:line="240" w:lineRule="auto"/>
        <w:jc w:val="both"/>
        <w:rPr>
          <w:rFonts w:ascii="Times New Roman" w:hAnsi="Times New Roman" w:cs="Times New Roman"/>
          <w:b/>
        </w:rPr>
      </w:pPr>
    </w:p>
    <w:p w14:paraId="0DD5C894" w14:textId="77777777" w:rsidR="004B5B7C" w:rsidRPr="00816E1B" w:rsidRDefault="004B5B7C" w:rsidP="004B5B7C">
      <w:pPr>
        <w:spacing w:after="0" w:line="240" w:lineRule="auto"/>
        <w:jc w:val="both"/>
        <w:rPr>
          <w:rFonts w:ascii="Times New Roman" w:hAnsi="Times New Roman" w:cs="Times New Roman"/>
        </w:rPr>
      </w:pPr>
      <w:r w:rsidRPr="00816E1B">
        <w:rPr>
          <w:rFonts w:ascii="Times New Roman" w:hAnsi="Times New Roman" w:cs="Times New Roman"/>
          <w:b/>
        </w:rPr>
        <w:t>Objetivos específicos:</w:t>
      </w:r>
    </w:p>
    <w:p w14:paraId="5D7C9022" w14:textId="77777777" w:rsidR="004B5B7C" w:rsidRPr="00816E1B" w:rsidRDefault="004B5B7C" w:rsidP="004B5B7C">
      <w:pPr>
        <w:spacing w:after="0" w:line="240" w:lineRule="auto"/>
        <w:jc w:val="both"/>
        <w:rPr>
          <w:rFonts w:ascii="Times New Roman" w:hAnsi="Times New Roman" w:cs="Times New Roman"/>
        </w:rPr>
      </w:pPr>
    </w:p>
    <w:p w14:paraId="0EB2554D" w14:textId="77777777" w:rsidR="004B5B7C" w:rsidRPr="00816E1B" w:rsidRDefault="004B5B7C" w:rsidP="004B5B7C">
      <w:pPr>
        <w:spacing w:after="0" w:line="240" w:lineRule="auto"/>
        <w:jc w:val="both"/>
        <w:rPr>
          <w:rFonts w:ascii="Times New Roman" w:hAnsi="Times New Roman" w:cs="Times New Roman"/>
        </w:rPr>
      </w:pPr>
      <w:r w:rsidRPr="00816E1B">
        <w:rPr>
          <w:rFonts w:ascii="Times New Roman" w:hAnsi="Times New Roman" w:cs="Times New Roman"/>
        </w:rPr>
        <w:t>Al finalizar el curso el estudiante será capaz de:</w:t>
      </w:r>
    </w:p>
    <w:p w14:paraId="6A7F227E" w14:textId="77777777" w:rsidR="004B5B7C" w:rsidRPr="00816E1B" w:rsidRDefault="004B5B7C" w:rsidP="004B5B7C">
      <w:pPr>
        <w:spacing w:after="0" w:line="240" w:lineRule="auto"/>
        <w:jc w:val="both"/>
        <w:rPr>
          <w:rFonts w:ascii="Times New Roman" w:hAnsi="Times New Roman" w:cs="Times New Roman"/>
        </w:rPr>
      </w:pPr>
    </w:p>
    <w:p w14:paraId="2A5B2C78" w14:textId="77777777" w:rsidR="004B5B7C" w:rsidRPr="00816E1B" w:rsidRDefault="004B5B7C" w:rsidP="004B5B7C">
      <w:pPr>
        <w:numPr>
          <w:ilvl w:val="0"/>
          <w:numId w:val="4"/>
        </w:numPr>
        <w:spacing w:after="0" w:line="240" w:lineRule="auto"/>
        <w:ind w:hanging="360"/>
        <w:jc w:val="both"/>
        <w:rPr>
          <w:rFonts w:ascii="Times New Roman" w:hAnsi="Times New Roman" w:cs="Times New Roman"/>
        </w:rPr>
      </w:pPr>
      <w:r w:rsidRPr="00816E1B">
        <w:rPr>
          <w:rFonts w:ascii="Times New Roman" w:hAnsi="Times New Roman" w:cs="Times New Roman"/>
        </w:rPr>
        <w:t>Realizar el tratamiento de series de observaciones topográficas con igual o diferente exactitud, mediante la utilización de técnicas de cálculo para determinar el valor más probable de las incógnitas.</w:t>
      </w:r>
    </w:p>
    <w:p w14:paraId="06C5B244" w14:textId="77777777" w:rsidR="004B5B7C" w:rsidRPr="00816E1B" w:rsidRDefault="004B5B7C" w:rsidP="004B5B7C">
      <w:pPr>
        <w:spacing w:after="0" w:line="240" w:lineRule="auto"/>
        <w:ind w:left="360"/>
        <w:jc w:val="both"/>
        <w:rPr>
          <w:rFonts w:ascii="Times New Roman" w:hAnsi="Times New Roman" w:cs="Times New Roman"/>
        </w:rPr>
      </w:pPr>
    </w:p>
    <w:p w14:paraId="695496CB" w14:textId="77777777" w:rsidR="004B5B7C" w:rsidRPr="00816E1B" w:rsidRDefault="004B5B7C" w:rsidP="004B5B7C">
      <w:pPr>
        <w:numPr>
          <w:ilvl w:val="0"/>
          <w:numId w:val="4"/>
        </w:numPr>
        <w:spacing w:after="0" w:line="240" w:lineRule="auto"/>
        <w:ind w:hanging="360"/>
        <w:jc w:val="both"/>
        <w:rPr>
          <w:rFonts w:ascii="Times New Roman" w:hAnsi="Times New Roman" w:cs="Times New Roman"/>
        </w:rPr>
      </w:pPr>
      <w:r w:rsidRPr="00816E1B">
        <w:rPr>
          <w:rFonts w:ascii="Times New Roman" w:hAnsi="Times New Roman" w:cs="Times New Roman"/>
        </w:rPr>
        <w:t>Dominar los diferentes sistemas de unidades angulares y lineales que se utilizan en topografía para su uso correcto en los levantamientos topográficos, mediante la solución de ejercicios prácticos.</w:t>
      </w:r>
    </w:p>
    <w:p w14:paraId="6D29DD82" w14:textId="77777777" w:rsidR="004B5B7C" w:rsidRPr="00816E1B" w:rsidRDefault="004B5B7C" w:rsidP="004B5B7C">
      <w:pPr>
        <w:spacing w:after="0" w:line="240" w:lineRule="auto"/>
        <w:ind w:left="360"/>
        <w:jc w:val="both"/>
        <w:rPr>
          <w:rFonts w:ascii="Times New Roman" w:hAnsi="Times New Roman" w:cs="Times New Roman"/>
        </w:rPr>
      </w:pPr>
    </w:p>
    <w:p w14:paraId="7A23B66A" w14:textId="77777777" w:rsidR="004B5B7C" w:rsidRPr="00816E1B" w:rsidRDefault="004B5B7C" w:rsidP="004B5B7C">
      <w:pPr>
        <w:numPr>
          <w:ilvl w:val="0"/>
          <w:numId w:val="4"/>
        </w:numPr>
        <w:spacing w:after="0" w:line="240" w:lineRule="auto"/>
        <w:ind w:hanging="360"/>
        <w:jc w:val="both"/>
        <w:rPr>
          <w:rFonts w:ascii="Times New Roman" w:hAnsi="Times New Roman" w:cs="Times New Roman"/>
        </w:rPr>
      </w:pPr>
      <w:r w:rsidRPr="00816E1B">
        <w:rPr>
          <w:rFonts w:ascii="Times New Roman" w:hAnsi="Times New Roman" w:cs="Times New Roman"/>
        </w:rPr>
        <w:t>Calcular distancias, azimuts, rumbos y áreas a partir de las coordenadas rectangulares de puntos, utilizando correctamente los algoritmos matemáticos que permiten la determinación de información gráfica y numérica sobre la relación espacial entre puntos, además de otras aplicaciones.</w:t>
      </w:r>
    </w:p>
    <w:p w14:paraId="4719F9D1" w14:textId="77777777" w:rsidR="004B5B7C" w:rsidRPr="00816E1B" w:rsidRDefault="004B5B7C" w:rsidP="004B5B7C">
      <w:pPr>
        <w:spacing w:after="0" w:line="240" w:lineRule="auto"/>
        <w:ind w:left="360"/>
        <w:jc w:val="both"/>
        <w:rPr>
          <w:rFonts w:ascii="Times New Roman" w:hAnsi="Times New Roman" w:cs="Times New Roman"/>
        </w:rPr>
      </w:pPr>
    </w:p>
    <w:p w14:paraId="4A91A3C3" w14:textId="77777777" w:rsidR="004B5B7C" w:rsidRPr="00816E1B" w:rsidRDefault="004B5B7C" w:rsidP="004B5B7C">
      <w:pPr>
        <w:numPr>
          <w:ilvl w:val="0"/>
          <w:numId w:val="4"/>
        </w:numPr>
        <w:spacing w:after="0" w:line="240" w:lineRule="auto"/>
        <w:ind w:hanging="360"/>
        <w:jc w:val="both"/>
        <w:rPr>
          <w:rFonts w:ascii="Times New Roman" w:hAnsi="Times New Roman" w:cs="Times New Roman"/>
        </w:rPr>
      </w:pPr>
      <w:r w:rsidRPr="00816E1B">
        <w:rPr>
          <w:rFonts w:ascii="Times New Roman" w:hAnsi="Times New Roman" w:cs="Times New Roman"/>
        </w:rPr>
        <w:t>Calcular la transformación de coordenadas entre sistemas coordenados en dos dimensiones, utilizando métodos de transformación estándares en la topografía, con el fin de trasladar información de nubes de puntos entre dos sistemas de coordenadas.</w:t>
      </w:r>
    </w:p>
    <w:p w14:paraId="50444BB4" w14:textId="77777777" w:rsidR="004B5B7C" w:rsidRPr="00816E1B" w:rsidRDefault="004B5B7C" w:rsidP="004B5B7C">
      <w:pPr>
        <w:spacing w:after="0" w:line="240" w:lineRule="auto"/>
        <w:jc w:val="both"/>
        <w:rPr>
          <w:rFonts w:ascii="Times New Roman" w:hAnsi="Times New Roman" w:cs="Times New Roman"/>
        </w:rPr>
      </w:pPr>
    </w:p>
    <w:p w14:paraId="67190664" w14:textId="77777777" w:rsidR="004B5B7C" w:rsidRPr="00816E1B" w:rsidRDefault="004B5B7C" w:rsidP="00816E1B">
      <w:pPr>
        <w:pStyle w:val="Prrafodelista"/>
        <w:numPr>
          <w:ilvl w:val="0"/>
          <w:numId w:val="9"/>
        </w:numPr>
        <w:spacing w:after="0" w:line="240" w:lineRule="auto"/>
        <w:jc w:val="both"/>
        <w:rPr>
          <w:rFonts w:ascii="Times New Roman" w:hAnsi="Times New Roman" w:cs="Times New Roman"/>
        </w:rPr>
      </w:pPr>
      <w:r w:rsidRPr="00816E1B">
        <w:rPr>
          <w:rFonts w:ascii="Times New Roman" w:hAnsi="Times New Roman" w:cs="Times New Roman"/>
          <w:b/>
        </w:rPr>
        <w:t>Contenido temático:</w:t>
      </w:r>
    </w:p>
    <w:p w14:paraId="4617078A" w14:textId="77777777" w:rsidR="004B5B7C" w:rsidRPr="00816E1B" w:rsidRDefault="004B5B7C" w:rsidP="004B5B7C">
      <w:pPr>
        <w:spacing w:after="0" w:line="240" w:lineRule="auto"/>
        <w:jc w:val="both"/>
        <w:rPr>
          <w:rFonts w:ascii="Times New Roman" w:hAnsi="Times New Roman" w:cs="Times New Roman"/>
        </w:rPr>
      </w:pPr>
    </w:p>
    <w:p w14:paraId="7C891178" w14:textId="77777777" w:rsidR="004B5B7C" w:rsidRPr="00816E1B" w:rsidRDefault="004B5B7C" w:rsidP="004B5B7C">
      <w:pPr>
        <w:numPr>
          <w:ilvl w:val="0"/>
          <w:numId w:val="2"/>
        </w:numPr>
        <w:spacing w:after="0" w:line="240" w:lineRule="auto"/>
        <w:ind w:left="567" w:hanging="567"/>
        <w:jc w:val="both"/>
        <w:rPr>
          <w:rFonts w:ascii="Times New Roman" w:hAnsi="Times New Roman" w:cs="Times New Roman"/>
        </w:rPr>
      </w:pPr>
      <w:r w:rsidRPr="00816E1B">
        <w:rPr>
          <w:rFonts w:ascii="Times New Roman" w:hAnsi="Times New Roman" w:cs="Times New Roman"/>
          <w:b/>
        </w:rPr>
        <w:t>Conceptos Fundamentales</w:t>
      </w:r>
    </w:p>
    <w:p w14:paraId="31702EB7"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Los cálculos topográficos</w:t>
      </w:r>
    </w:p>
    <w:p w14:paraId="37BD01B7"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Sensibilidad, precisión, exactitud</w:t>
      </w:r>
    </w:p>
    <w:p w14:paraId="68F79E26"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Precisión necesaria en los cálculos</w:t>
      </w:r>
    </w:p>
    <w:p w14:paraId="7E7AFB62"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Criterios de redondeo y cifras significativas</w:t>
      </w:r>
    </w:p>
    <w:p w14:paraId="4F0AC7CD"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Uso de la calculadora</w:t>
      </w:r>
    </w:p>
    <w:p w14:paraId="6B9FDE35" w14:textId="77777777" w:rsidR="004B5B7C" w:rsidRPr="00816E1B" w:rsidRDefault="004B5B7C" w:rsidP="004B5B7C">
      <w:pPr>
        <w:spacing w:after="0" w:line="240" w:lineRule="auto"/>
        <w:jc w:val="both"/>
        <w:rPr>
          <w:rFonts w:ascii="Times New Roman" w:hAnsi="Times New Roman" w:cs="Times New Roman"/>
        </w:rPr>
      </w:pPr>
    </w:p>
    <w:p w14:paraId="6F1C962E" w14:textId="77777777" w:rsidR="004B5B7C" w:rsidRPr="00816E1B" w:rsidRDefault="004B5B7C" w:rsidP="004B5B7C">
      <w:pPr>
        <w:numPr>
          <w:ilvl w:val="0"/>
          <w:numId w:val="1"/>
        </w:numPr>
        <w:spacing w:after="0" w:line="240" w:lineRule="auto"/>
        <w:ind w:left="567" w:hanging="567"/>
        <w:jc w:val="both"/>
        <w:rPr>
          <w:rFonts w:ascii="Times New Roman" w:hAnsi="Times New Roman" w:cs="Times New Roman"/>
        </w:rPr>
      </w:pPr>
      <w:r w:rsidRPr="00816E1B">
        <w:rPr>
          <w:rFonts w:ascii="Times New Roman" w:hAnsi="Times New Roman" w:cs="Times New Roman"/>
          <w:b/>
        </w:rPr>
        <w:t xml:space="preserve">Fundamentos Teóricos de la Medición </w:t>
      </w:r>
    </w:p>
    <w:p w14:paraId="36BA5786"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Concepto de medición</w:t>
      </w:r>
    </w:p>
    <w:p w14:paraId="25BC906A"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lastRenderedPageBreak/>
        <w:t>Mediciones directas</w:t>
      </w:r>
    </w:p>
    <w:p w14:paraId="4DFCF917"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Mediciones indirectas</w:t>
      </w:r>
    </w:p>
    <w:p w14:paraId="7CECC53D"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 xml:space="preserve">Selección de la exactitud en las mediciones </w:t>
      </w:r>
    </w:p>
    <w:p w14:paraId="2257A5DB"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Aspectos matemáticos, económicos y técnicos </w:t>
      </w:r>
    </w:p>
    <w:p w14:paraId="17827D3B"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Sistemas de unidades</w:t>
      </w:r>
    </w:p>
    <w:p w14:paraId="040AFC88"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Normas ISO</w:t>
      </w:r>
    </w:p>
    <w:p w14:paraId="34869472"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Angulares</w:t>
      </w:r>
    </w:p>
    <w:p w14:paraId="29F9A53E"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Lineales</w:t>
      </w:r>
    </w:p>
    <w:p w14:paraId="69450E78"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proofErr w:type="spellStart"/>
      <w:r w:rsidRPr="00816E1B">
        <w:rPr>
          <w:rFonts w:ascii="Times New Roman" w:hAnsi="Times New Roman" w:cs="Times New Roman"/>
        </w:rPr>
        <w:t>Areal</w:t>
      </w:r>
      <w:proofErr w:type="spellEnd"/>
    </w:p>
    <w:p w14:paraId="1948EE5C"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Conversión de unidades</w:t>
      </w:r>
    </w:p>
    <w:p w14:paraId="1DECEDF4" w14:textId="77777777" w:rsidR="004B5B7C" w:rsidRPr="00816E1B" w:rsidRDefault="004B5B7C" w:rsidP="004B5B7C">
      <w:pPr>
        <w:tabs>
          <w:tab w:val="left" w:pos="2181"/>
        </w:tabs>
        <w:spacing w:after="0" w:line="240" w:lineRule="auto"/>
        <w:jc w:val="both"/>
        <w:rPr>
          <w:rFonts w:ascii="Times New Roman" w:hAnsi="Times New Roman" w:cs="Times New Roman"/>
        </w:rPr>
      </w:pPr>
    </w:p>
    <w:p w14:paraId="25717BC4" w14:textId="77777777" w:rsidR="004B5B7C" w:rsidRPr="00816E1B" w:rsidRDefault="004B5B7C" w:rsidP="004B5B7C">
      <w:pPr>
        <w:numPr>
          <w:ilvl w:val="0"/>
          <w:numId w:val="1"/>
        </w:numPr>
        <w:spacing w:after="0" w:line="240" w:lineRule="auto"/>
        <w:ind w:left="567" w:hanging="567"/>
        <w:jc w:val="both"/>
        <w:rPr>
          <w:rFonts w:ascii="Times New Roman" w:hAnsi="Times New Roman" w:cs="Times New Roman"/>
        </w:rPr>
      </w:pPr>
      <w:r w:rsidRPr="00816E1B">
        <w:rPr>
          <w:rFonts w:ascii="Times New Roman" w:hAnsi="Times New Roman" w:cs="Times New Roman"/>
          <w:b/>
        </w:rPr>
        <w:t>Sistemas de Coordenadas Planas</w:t>
      </w:r>
    </w:p>
    <w:p w14:paraId="0DA5C4AE"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Coordenadas cartesianas</w:t>
      </w:r>
    </w:p>
    <w:p w14:paraId="2B76FCB6"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Definición</w:t>
      </w:r>
    </w:p>
    <w:p w14:paraId="0EC9A01F"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Localización de puntos</w:t>
      </w:r>
    </w:p>
    <w:p w14:paraId="68107C1B"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Relaciones entre puntos</w:t>
      </w:r>
    </w:p>
    <w:p w14:paraId="5B761683"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 xml:space="preserve">Cálculo de distancia </w:t>
      </w:r>
    </w:p>
    <w:p w14:paraId="5C4A7F59"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azimut</w:t>
      </w:r>
    </w:p>
    <w:p w14:paraId="3104586B"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azimutes sucesivos</w:t>
      </w:r>
    </w:p>
    <w:p w14:paraId="0EC0C79B"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rumbo</w:t>
      </w:r>
    </w:p>
    <w:p w14:paraId="14B64AC5"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ángulos</w:t>
      </w:r>
    </w:p>
    <w:p w14:paraId="305F29A8"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Coordenadas polares</w:t>
      </w:r>
    </w:p>
    <w:p w14:paraId="4DCDCD73"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Definición</w:t>
      </w:r>
    </w:p>
    <w:p w14:paraId="6B4F9030"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Localización de puntos</w:t>
      </w:r>
    </w:p>
    <w:p w14:paraId="665B725A"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Relaciones entre puntos</w:t>
      </w:r>
    </w:p>
    <w:p w14:paraId="5D3EDCB5"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 xml:space="preserve">Cálculo de distancia </w:t>
      </w:r>
    </w:p>
    <w:p w14:paraId="4FA5E8D0"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azimut</w:t>
      </w:r>
    </w:p>
    <w:p w14:paraId="2AE16455"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Cálculo de ángulos</w:t>
      </w:r>
    </w:p>
    <w:p w14:paraId="23D2D285"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Conversión entre sistemas de coordenadas.</w:t>
      </w:r>
    </w:p>
    <w:p w14:paraId="69E2F049"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Conversión rectangular a polar</w:t>
      </w:r>
    </w:p>
    <w:p w14:paraId="422914A9"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Conversión polar a cartesiana</w:t>
      </w:r>
    </w:p>
    <w:p w14:paraId="3D0A5FB3"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Calculo de derroteros</w:t>
      </w:r>
    </w:p>
    <w:p w14:paraId="52063ABB"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Caso rumbos</w:t>
      </w:r>
    </w:p>
    <w:p w14:paraId="5407F691"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Caso azimuts</w:t>
      </w:r>
    </w:p>
    <w:p w14:paraId="508B0253"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Información del plano catastro.</w:t>
      </w:r>
    </w:p>
    <w:p w14:paraId="7FE50855" w14:textId="77777777" w:rsidR="004B5B7C" w:rsidRPr="00816E1B" w:rsidRDefault="004B5B7C" w:rsidP="004B5B7C">
      <w:pPr>
        <w:numPr>
          <w:ilvl w:val="1"/>
          <w:numId w:val="1"/>
        </w:numPr>
        <w:spacing w:after="0" w:line="240" w:lineRule="auto"/>
        <w:ind w:left="1134" w:hanging="567"/>
        <w:jc w:val="both"/>
        <w:rPr>
          <w:rFonts w:ascii="Times New Roman" w:hAnsi="Times New Roman" w:cs="Times New Roman"/>
        </w:rPr>
      </w:pPr>
      <w:r w:rsidRPr="00816E1B">
        <w:rPr>
          <w:rFonts w:ascii="Times New Roman" w:hAnsi="Times New Roman" w:cs="Times New Roman"/>
        </w:rPr>
        <w:t>Coordenadas locales y nacionales</w:t>
      </w:r>
    </w:p>
    <w:p w14:paraId="107DB173"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Sistemas de coordenadas locales</w:t>
      </w:r>
    </w:p>
    <w:p w14:paraId="410D32F6"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Sistemas de coordenadas nacionales</w:t>
      </w:r>
    </w:p>
    <w:p w14:paraId="3268EB53"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Sistemas Oficiales en Costa Rica</w:t>
      </w:r>
    </w:p>
    <w:p w14:paraId="7E188E77"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Relaciones entre un sistema local y nacional</w:t>
      </w:r>
    </w:p>
    <w:p w14:paraId="0F1E57BB" w14:textId="77777777" w:rsidR="004B5B7C" w:rsidRPr="00544D16" w:rsidRDefault="004B5B7C" w:rsidP="004B5B7C">
      <w:pPr>
        <w:numPr>
          <w:ilvl w:val="1"/>
          <w:numId w:val="1"/>
        </w:numPr>
        <w:spacing w:after="0" w:line="240" w:lineRule="auto"/>
        <w:ind w:left="1134" w:hanging="567"/>
        <w:jc w:val="both"/>
        <w:rPr>
          <w:rFonts w:ascii="Times New Roman" w:hAnsi="Times New Roman" w:cs="Times New Roman"/>
          <w:lang w:val="pt-BR"/>
        </w:rPr>
      </w:pPr>
      <w:proofErr w:type="gramStart"/>
      <w:r w:rsidRPr="00544D16">
        <w:rPr>
          <w:rFonts w:ascii="Times New Roman" w:hAnsi="Times New Roman" w:cs="Times New Roman"/>
          <w:lang w:val="pt-BR"/>
        </w:rPr>
        <w:t>Calculo</w:t>
      </w:r>
      <w:proofErr w:type="gramEnd"/>
      <w:r w:rsidRPr="00544D16">
        <w:rPr>
          <w:rFonts w:ascii="Times New Roman" w:hAnsi="Times New Roman" w:cs="Times New Roman"/>
          <w:lang w:val="pt-BR"/>
        </w:rPr>
        <w:t xml:space="preserve"> de áreas por coordenadas.</w:t>
      </w:r>
    </w:p>
    <w:p w14:paraId="1A185503"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Concepto</w:t>
      </w:r>
    </w:p>
    <w:p w14:paraId="328210C8"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Métodos y sus características</w:t>
      </w:r>
    </w:p>
    <w:p w14:paraId="42CAA771"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Trapecios</w:t>
      </w:r>
    </w:p>
    <w:p w14:paraId="73866B45" w14:textId="77777777" w:rsidR="004B5B7C" w:rsidRPr="00816E1B" w:rsidRDefault="004B5B7C" w:rsidP="004B5B7C">
      <w:pPr>
        <w:numPr>
          <w:ilvl w:val="3"/>
          <w:numId w:val="1"/>
        </w:numPr>
        <w:spacing w:after="0" w:line="240" w:lineRule="auto"/>
        <w:ind w:left="2552" w:hanging="851"/>
        <w:jc w:val="both"/>
        <w:rPr>
          <w:rFonts w:ascii="Times New Roman" w:hAnsi="Times New Roman" w:cs="Times New Roman"/>
        </w:rPr>
      </w:pPr>
      <w:r w:rsidRPr="00816E1B">
        <w:rPr>
          <w:rFonts w:ascii="Times New Roman" w:hAnsi="Times New Roman" w:cs="Times New Roman"/>
        </w:rPr>
        <w:t>Triángulos</w:t>
      </w:r>
    </w:p>
    <w:p w14:paraId="06CE3260" w14:textId="77777777" w:rsidR="004B5B7C" w:rsidRPr="00816E1B" w:rsidRDefault="004B5B7C" w:rsidP="004B5B7C">
      <w:pPr>
        <w:numPr>
          <w:ilvl w:val="2"/>
          <w:numId w:val="1"/>
        </w:numPr>
        <w:spacing w:after="0" w:line="240" w:lineRule="auto"/>
        <w:ind w:left="1701" w:hanging="567"/>
        <w:jc w:val="both"/>
        <w:rPr>
          <w:rFonts w:ascii="Times New Roman" w:hAnsi="Times New Roman" w:cs="Times New Roman"/>
        </w:rPr>
      </w:pPr>
      <w:r w:rsidRPr="00816E1B">
        <w:rPr>
          <w:rFonts w:ascii="Times New Roman" w:hAnsi="Times New Roman" w:cs="Times New Roman"/>
        </w:rPr>
        <w:t>Estudio de casos prácticos</w:t>
      </w:r>
    </w:p>
    <w:p w14:paraId="2F6F4D8A" w14:textId="77777777" w:rsidR="004B5B7C" w:rsidRPr="00816E1B" w:rsidRDefault="004B5B7C" w:rsidP="004B5B7C">
      <w:pPr>
        <w:spacing w:after="0" w:line="240" w:lineRule="auto"/>
        <w:ind w:left="450"/>
        <w:jc w:val="both"/>
        <w:rPr>
          <w:rFonts w:ascii="Times New Roman" w:hAnsi="Times New Roman" w:cs="Times New Roman"/>
        </w:rPr>
      </w:pPr>
    </w:p>
    <w:p w14:paraId="5BFE779B" w14:textId="77777777" w:rsidR="004B5B7C" w:rsidRPr="00816E1B" w:rsidRDefault="004B5B7C" w:rsidP="004B5B7C">
      <w:pPr>
        <w:numPr>
          <w:ilvl w:val="0"/>
          <w:numId w:val="3"/>
        </w:numPr>
        <w:spacing w:after="0" w:line="240" w:lineRule="auto"/>
        <w:ind w:left="567" w:hanging="567"/>
        <w:jc w:val="both"/>
        <w:rPr>
          <w:rFonts w:ascii="Times New Roman" w:hAnsi="Times New Roman" w:cs="Times New Roman"/>
        </w:rPr>
      </w:pPr>
      <w:r w:rsidRPr="00816E1B">
        <w:rPr>
          <w:rFonts w:ascii="Times New Roman" w:hAnsi="Times New Roman" w:cs="Times New Roman"/>
          <w:b/>
        </w:rPr>
        <w:t>Transformación entre Sistemas de Coordenadas Cartesianas.</w:t>
      </w:r>
    </w:p>
    <w:p w14:paraId="4C3F524B" w14:textId="77777777" w:rsidR="004B5B7C" w:rsidRPr="00816E1B" w:rsidRDefault="004B5B7C" w:rsidP="004B5B7C">
      <w:pPr>
        <w:numPr>
          <w:ilvl w:val="1"/>
          <w:numId w:val="3"/>
        </w:numPr>
        <w:spacing w:after="0" w:line="240" w:lineRule="auto"/>
        <w:ind w:left="1440" w:hanging="873"/>
        <w:jc w:val="both"/>
        <w:rPr>
          <w:rFonts w:ascii="Times New Roman" w:hAnsi="Times New Roman" w:cs="Times New Roman"/>
        </w:rPr>
      </w:pPr>
      <w:r w:rsidRPr="00816E1B">
        <w:rPr>
          <w:rFonts w:ascii="Times New Roman" w:hAnsi="Times New Roman" w:cs="Times New Roman"/>
        </w:rPr>
        <w:t>Conceptos fundamentales</w:t>
      </w:r>
    </w:p>
    <w:p w14:paraId="3444F10C"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Concepto de transformación</w:t>
      </w:r>
    </w:p>
    <w:p w14:paraId="53E01F1E"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Métodos de transformación de coordenadas</w:t>
      </w:r>
    </w:p>
    <w:p w14:paraId="58169FDB"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Características</w:t>
      </w:r>
    </w:p>
    <w:p w14:paraId="76FF8C37" w14:textId="77777777" w:rsidR="004B5B7C" w:rsidRPr="00816E1B" w:rsidRDefault="004B5B7C" w:rsidP="004B5B7C">
      <w:pPr>
        <w:numPr>
          <w:ilvl w:val="4"/>
          <w:numId w:val="3"/>
        </w:numPr>
        <w:spacing w:after="0" w:line="240" w:lineRule="auto"/>
        <w:ind w:left="3544" w:hanging="991"/>
        <w:jc w:val="both"/>
        <w:rPr>
          <w:rFonts w:ascii="Times New Roman" w:hAnsi="Times New Roman" w:cs="Times New Roman"/>
        </w:rPr>
      </w:pPr>
      <w:r w:rsidRPr="00816E1B">
        <w:rPr>
          <w:rFonts w:ascii="Times New Roman" w:hAnsi="Times New Roman" w:cs="Times New Roman"/>
        </w:rPr>
        <w:t>La escala</w:t>
      </w:r>
    </w:p>
    <w:p w14:paraId="44B31D41" w14:textId="77777777" w:rsidR="004B5B7C" w:rsidRPr="00816E1B" w:rsidRDefault="004B5B7C" w:rsidP="004B5B7C">
      <w:pPr>
        <w:numPr>
          <w:ilvl w:val="4"/>
          <w:numId w:val="3"/>
        </w:numPr>
        <w:spacing w:after="0" w:line="240" w:lineRule="auto"/>
        <w:ind w:left="3544" w:hanging="991"/>
        <w:jc w:val="both"/>
        <w:rPr>
          <w:rFonts w:ascii="Times New Roman" w:hAnsi="Times New Roman" w:cs="Times New Roman"/>
        </w:rPr>
      </w:pPr>
      <w:r w:rsidRPr="00816E1B">
        <w:rPr>
          <w:rFonts w:ascii="Times New Roman" w:hAnsi="Times New Roman" w:cs="Times New Roman"/>
        </w:rPr>
        <w:t>La forma</w:t>
      </w:r>
    </w:p>
    <w:p w14:paraId="26762972"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Transformación con 2 puntos idénticos</w:t>
      </w:r>
    </w:p>
    <w:p w14:paraId="1E20C44C"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Transformación con “n” puntos idénticos</w:t>
      </w:r>
    </w:p>
    <w:p w14:paraId="6A174ED4"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Estudio de casos en Costa Rica</w:t>
      </w:r>
    </w:p>
    <w:p w14:paraId="1B381633"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Herramientas informáticas para la transformación de coordenadas</w:t>
      </w:r>
    </w:p>
    <w:p w14:paraId="51B86DAE" w14:textId="77777777" w:rsidR="004B5B7C" w:rsidRPr="00816E1B" w:rsidRDefault="004B5B7C" w:rsidP="004B5B7C">
      <w:pPr>
        <w:spacing w:after="0" w:line="240" w:lineRule="auto"/>
        <w:jc w:val="both"/>
        <w:rPr>
          <w:rFonts w:ascii="Times New Roman" w:hAnsi="Times New Roman" w:cs="Times New Roman"/>
        </w:rPr>
      </w:pPr>
    </w:p>
    <w:p w14:paraId="2B548D2B" w14:textId="77777777" w:rsidR="004B5B7C" w:rsidRPr="00816E1B" w:rsidRDefault="004B5B7C" w:rsidP="004B5B7C">
      <w:pPr>
        <w:numPr>
          <w:ilvl w:val="0"/>
          <w:numId w:val="3"/>
        </w:numPr>
        <w:spacing w:after="0" w:line="240" w:lineRule="auto"/>
        <w:ind w:left="567" w:hanging="567"/>
        <w:jc w:val="both"/>
        <w:rPr>
          <w:rFonts w:ascii="Times New Roman" w:hAnsi="Times New Roman" w:cs="Times New Roman"/>
        </w:rPr>
      </w:pPr>
      <w:r w:rsidRPr="00816E1B">
        <w:rPr>
          <w:rFonts w:ascii="Times New Roman" w:hAnsi="Times New Roman" w:cs="Times New Roman"/>
          <w:b/>
        </w:rPr>
        <w:t>Teoría de Errores</w:t>
      </w:r>
    </w:p>
    <w:p w14:paraId="65B8861B"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Conceptos fundamentales</w:t>
      </w:r>
    </w:p>
    <w:p w14:paraId="72FDB1B1"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Valor verdadero</w:t>
      </w:r>
    </w:p>
    <w:p w14:paraId="0996C51F"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Valor más probable</w:t>
      </w:r>
    </w:p>
    <w:p w14:paraId="7814E670"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Valor observado</w:t>
      </w:r>
    </w:p>
    <w:p w14:paraId="54D94F05"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Errores verdaderos y residuos</w:t>
      </w:r>
    </w:p>
    <w:p w14:paraId="2FB9683B"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Tipos de error en las mediciones</w:t>
      </w:r>
    </w:p>
    <w:p w14:paraId="76E06B1C"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Error grosero</w:t>
      </w:r>
    </w:p>
    <w:p w14:paraId="1A79FC8C"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Error sistemático</w:t>
      </w:r>
    </w:p>
    <w:p w14:paraId="54DA4593"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Error aleatorio</w:t>
      </w:r>
    </w:p>
    <w:p w14:paraId="54ABF384"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Determinación del valor más probable</w:t>
      </w:r>
    </w:p>
    <w:p w14:paraId="63A9E3FF"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Promedio aritmético simple</w:t>
      </w:r>
    </w:p>
    <w:p w14:paraId="079C8DB3"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Promedio ponderado</w:t>
      </w:r>
    </w:p>
    <w:p w14:paraId="1BF4BA43" w14:textId="77777777" w:rsidR="004B5B7C" w:rsidRPr="00816E1B" w:rsidRDefault="004B5B7C" w:rsidP="004B5B7C">
      <w:pPr>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 xml:space="preserve">Error medio cuadrático </w:t>
      </w:r>
    </w:p>
    <w:p w14:paraId="169A5297"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Concepto del error medio cuadrático</w:t>
      </w:r>
    </w:p>
    <w:p w14:paraId="395F31D0"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Error medio cuadrático de una observación y su valor más probable</w:t>
      </w:r>
    </w:p>
    <w:p w14:paraId="1406D2EE"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Caso de observaciones de igual peso</w:t>
      </w:r>
    </w:p>
    <w:p w14:paraId="64D6AA2F" w14:textId="77777777" w:rsidR="004B5B7C" w:rsidRPr="00816E1B" w:rsidRDefault="004B5B7C" w:rsidP="004B5B7C">
      <w:pPr>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Caso de observaciones de diferente peso</w:t>
      </w:r>
    </w:p>
    <w:p w14:paraId="1A4BAFFB" w14:textId="77777777" w:rsidR="004B5B7C" w:rsidRPr="00816E1B" w:rsidRDefault="004B5B7C" w:rsidP="004B5B7C">
      <w:pPr>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Repetición de medición para elevar la exactitud del valor más probable </w:t>
      </w:r>
    </w:p>
    <w:p w14:paraId="64AB0108" w14:textId="77777777" w:rsidR="004B5B7C" w:rsidRPr="00816E1B" w:rsidRDefault="004B5B7C" w:rsidP="004B5B7C">
      <w:pPr>
        <w:spacing w:after="0" w:line="240" w:lineRule="auto"/>
        <w:ind w:left="1701"/>
        <w:jc w:val="both"/>
        <w:rPr>
          <w:rFonts w:ascii="Times New Roman" w:hAnsi="Times New Roman" w:cs="Times New Roman"/>
        </w:rPr>
      </w:pPr>
    </w:p>
    <w:p w14:paraId="0F536960" w14:textId="77777777" w:rsidR="004B5B7C" w:rsidRPr="00816E1B" w:rsidRDefault="004B5B7C" w:rsidP="004B5B7C">
      <w:pPr>
        <w:keepNext/>
        <w:numPr>
          <w:ilvl w:val="0"/>
          <w:numId w:val="3"/>
        </w:numPr>
        <w:spacing w:after="0" w:line="240" w:lineRule="auto"/>
        <w:ind w:left="567" w:hanging="567"/>
        <w:jc w:val="both"/>
        <w:rPr>
          <w:rFonts w:ascii="Times New Roman" w:hAnsi="Times New Roman" w:cs="Times New Roman"/>
          <w:b/>
        </w:rPr>
      </w:pPr>
      <w:r w:rsidRPr="00816E1B">
        <w:rPr>
          <w:rFonts w:ascii="Times New Roman" w:hAnsi="Times New Roman" w:cs="Times New Roman"/>
          <w:b/>
        </w:rPr>
        <w:t>Elementos de Geometría Plana</w:t>
      </w:r>
    </w:p>
    <w:p w14:paraId="0DFE36B5" w14:textId="77777777" w:rsidR="004B5B7C" w:rsidRPr="00816E1B" w:rsidRDefault="004B5B7C" w:rsidP="004B5B7C">
      <w:pPr>
        <w:widowControl w:val="0"/>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Conceptos básicos</w:t>
      </w:r>
    </w:p>
    <w:p w14:paraId="6C858562"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Recta, segmento, rayos, ángulos</w:t>
      </w:r>
    </w:p>
    <w:p w14:paraId="595AF351" w14:textId="77777777" w:rsidR="004B5B7C" w:rsidRPr="00816E1B" w:rsidRDefault="004B5B7C" w:rsidP="004B5B7C">
      <w:pPr>
        <w:widowControl w:val="0"/>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Triángulos</w:t>
      </w:r>
    </w:p>
    <w:p w14:paraId="113547DD"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Clasificación por sus lados y por sus ángulos</w:t>
      </w:r>
    </w:p>
    <w:p w14:paraId="4412B02B"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Rectas notables en un triángulo</w:t>
      </w:r>
    </w:p>
    <w:p w14:paraId="1BFD3505"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Teorema de Pitágoras</w:t>
      </w:r>
    </w:p>
    <w:p w14:paraId="5BE7BAA9"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Teorema de Tales</w:t>
      </w:r>
    </w:p>
    <w:p w14:paraId="63F0C7EC" w14:textId="77777777" w:rsidR="004B5B7C" w:rsidRPr="00816E1B" w:rsidRDefault="004B5B7C" w:rsidP="004B5B7C">
      <w:pPr>
        <w:widowControl w:val="0"/>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Cuadriláteros y paralelogramos</w:t>
      </w:r>
    </w:p>
    <w:p w14:paraId="2732A378"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Áreas de figuras planas</w:t>
      </w:r>
    </w:p>
    <w:p w14:paraId="5CB5FA4C"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Áreas de Triángulos: formula de Herón</w:t>
      </w:r>
    </w:p>
    <w:p w14:paraId="4C502F4B" w14:textId="77777777" w:rsidR="004B5B7C" w:rsidRPr="00816E1B" w:rsidRDefault="004B5B7C" w:rsidP="004B5B7C">
      <w:pPr>
        <w:widowControl w:val="0"/>
        <w:numPr>
          <w:ilvl w:val="1"/>
          <w:numId w:val="3"/>
        </w:numPr>
        <w:spacing w:after="0" w:line="240" w:lineRule="auto"/>
        <w:ind w:left="1134" w:hanging="567"/>
        <w:jc w:val="both"/>
        <w:rPr>
          <w:rFonts w:ascii="Times New Roman" w:hAnsi="Times New Roman" w:cs="Times New Roman"/>
        </w:rPr>
      </w:pPr>
      <w:r w:rsidRPr="00816E1B">
        <w:rPr>
          <w:rFonts w:ascii="Times New Roman" w:hAnsi="Times New Roman" w:cs="Times New Roman"/>
        </w:rPr>
        <w:t>La circunferencia</w:t>
      </w:r>
    </w:p>
    <w:p w14:paraId="3B33297C"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Características de la circunferencia</w:t>
      </w:r>
    </w:p>
    <w:p w14:paraId="34CB60B3" w14:textId="77777777" w:rsidR="004B5B7C" w:rsidRPr="00816E1B" w:rsidRDefault="004B5B7C" w:rsidP="004B5B7C">
      <w:pPr>
        <w:widowControl w:val="0"/>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lastRenderedPageBreak/>
        <w:t>Longitud</w:t>
      </w:r>
    </w:p>
    <w:p w14:paraId="79498705" w14:textId="77777777" w:rsidR="004B5B7C" w:rsidRPr="00816E1B" w:rsidRDefault="004B5B7C" w:rsidP="004B5B7C">
      <w:pPr>
        <w:widowControl w:val="0"/>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Área</w:t>
      </w:r>
    </w:p>
    <w:p w14:paraId="14CDBC69" w14:textId="77777777" w:rsidR="004B5B7C" w:rsidRPr="00816E1B" w:rsidRDefault="004B5B7C" w:rsidP="004B5B7C">
      <w:pPr>
        <w:widowControl w:val="0"/>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Diámetro, radio</w:t>
      </w:r>
    </w:p>
    <w:p w14:paraId="33C1C9B5" w14:textId="77777777" w:rsidR="004B5B7C" w:rsidRPr="00816E1B" w:rsidRDefault="004B5B7C" w:rsidP="004B5B7C">
      <w:pPr>
        <w:widowControl w:val="0"/>
        <w:numPr>
          <w:ilvl w:val="3"/>
          <w:numId w:val="3"/>
        </w:numPr>
        <w:spacing w:after="0" w:line="240" w:lineRule="auto"/>
        <w:ind w:left="2552" w:hanging="851"/>
        <w:jc w:val="both"/>
        <w:rPr>
          <w:rFonts w:ascii="Times New Roman" w:hAnsi="Times New Roman" w:cs="Times New Roman"/>
        </w:rPr>
      </w:pPr>
      <w:r w:rsidRPr="00816E1B">
        <w:rPr>
          <w:rFonts w:ascii="Times New Roman" w:hAnsi="Times New Roman" w:cs="Times New Roman"/>
        </w:rPr>
        <w:t>Calculo del número pi</w:t>
      </w:r>
    </w:p>
    <w:p w14:paraId="2C63FC1F"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Elementos de la circunferencia: sector circular, segmento circular, menisco y otros</w:t>
      </w:r>
    </w:p>
    <w:p w14:paraId="12CC0329"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Rectas especiales en la circunferencia</w:t>
      </w:r>
    </w:p>
    <w:p w14:paraId="37A203D4"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Ángulos en la circunferencia: ángulo inscrito, ángulo circunscrito, ángulo central</w:t>
      </w:r>
    </w:p>
    <w:p w14:paraId="5D799DE0" w14:textId="77777777" w:rsidR="004B5B7C" w:rsidRPr="00816E1B" w:rsidRDefault="004B5B7C" w:rsidP="004B5B7C">
      <w:pPr>
        <w:widowControl w:val="0"/>
        <w:spacing w:after="0" w:line="240" w:lineRule="auto"/>
        <w:ind w:left="1701"/>
        <w:jc w:val="both"/>
        <w:rPr>
          <w:rFonts w:ascii="Times New Roman" w:hAnsi="Times New Roman" w:cs="Times New Roman"/>
        </w:rPr>
      </w:pPr>
    </w:p>
    <w:p w14:paraId="1DAA8D9E" w14:textId="77777777" w:rsidR="004B5B7C" w:rsidRPr="00816E1B" w:rsidRDefault="004B5B7C" w:rsidP="004B5B7C">
      <w:pPr>
        <w:widowControl w:val="0"/>
        <w:numPr>
          <w:ilvl w:val="0"/>
          <w:numId w:val="3"/>
        </w:numPr>
        <w:spacing w:after="0" w:line="240" w:lineRule="auto"/>
        <w:ind w:hanging="360"/>
        <w:jc w:val="both"/>
        <w:rPr>
          <w:rFonts w:ascii="Times New Roman" w:hAnsi="Times New Roman" w:cs="Times New Roman"/>
        </w:rPr>
      </w:pPr>
      <w:r w:rsidRPr="00816E1B">
        <w:rPr>
          <w:rFonts w:ascii="Times New Roman" w:hAnsi="Times New Roman" w:cs="Times New Roman"/>
          <w:b/>
        </w:rPr>
        <w:t>Introducción a hojas electrónicas de calculo</w:t>
      </w:r>
    </w:p>
    <w:p w14:paraId="3307A7D0"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El concepto de hoja electrónica</w:t>
      </w:r>
    </w:p>
    <w:p w14:paraId="47BD9FFE"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Celdas</w:t>
      </w:r>
    </w:p>
    <w:p w14:paraId="50AFAD69"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Rangos de celdas</w:t>
      </w:r>
    </w:p>
    <w:p w14:paraId="7E9C82B0"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Operaciones</w:t>
      </w:r>
    </w:p>
    <w:p w14:paraId="554E8934"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Suma </w:t>
      </w:r>
    </w:p>
    <w:p w14:paraId="40F2860E"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Resta</w:t>
      </w:r>
    </w:p>
    <w:p w14:paraId="330D8BB9"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Multiplicación</w:t>
      </w:r>
    </w:p>
    <w:p w14:paraId="29B5FA5F"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División</w:t>
      </w:r>
    </w:p>
    <w:p w14:paraId="4552D0E6"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Fórmulas</w:t>
      </w:r>
    </w:p>
    <w:p w14:paraId="1524DED9"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Funciones trigonométricas</w:t>
      </w:r>
    </w:p>
    <w:p w14:paraId="4285F5C3"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Funciones estadísticas</w:t>
      </w:r>
    </w:p>
    <w:p w14:paraId="283205E5"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Gráficas</w:t>
      </w:r>
    </w:p>
    <w:p w14:paraId="2218E3AE"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Importación y exportación de datos</w:t>
      </w:r>
    </w:p>
    <w:p w14:paraId="2FE35A9C"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Impresión</w:t>
      </w:r>
    </w:p>
    <w:p w14:paraId="4017E8B1" w14:textId="77777777" w:rsidR="004B5B7C" w:rsidRPr="00816E1B" w:rsidRDefault="004B5B7C" w:rsidP="004B5B7C">
      <w:pPr>
        <w:widowControl w:val="0"/>
        <w:spacing w:after="0" w:line="240" w:lineRule="auto"/>
        <w:jc w:val="both"/>
        <w:rPr>
          <w:rFonts w:ascii="Times New Roman" w:hAnsi="Times New Roman" w:cs="Times New Roman"/>
        </w:rPr>
      </w:pPr>
    </w:p>
    <w:p w14:paraId="704695DB" w14:textId="77777777" w:rsidR="004B5B7C" w:rsidRPr="00816E1B" w:rsidRDefault="004B5B7C" w:rsidP="004B5B7C">
      <w:pPr>
        <w:widowControl w:val="0"/>
        <w:numPr>
          <w:ilvl w:val="0"/>
          <w:numId w:val="3"/>
        </w:numPr>
        <w:spacing w:after="0" w:line="240" w:lineRule="auto"/>
        <w:ind w:hanging="360"/>
        <w:jc w:val="both"/>
        <w:rPr>
          <w:rFonts w:ascii="Times New Roman" w:hAnsi="Times New Roman" w:cs="Times New Roman"/>
        </w:rPr>
      </w:pPr>
      <w:r w:rsidRPr="00816E1B">
        <w:rPr>
          <w:rFonts w:ascii="Times New Roman" w:hAnsi="Times New Roman" w:cs="Times New Roman"/>
          <w:b/>
        </w:rPr>
        <w:t>Elaboración de reportes técnicos</w:t>
      </w:r>
    </w:p>
    <w:p w14:paraId="5EEFDE4E"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Tipos de reportes</w:t>
      </w:r>
    </w:p>
    <w:p w14:paraId="333037F8"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El objetivo de los reportes técnicos</w:t>
      </w:r>
    </w:p>
    <w:p w14:paraId="5BDFF291"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Los reportes técnicos en la ETCG</w:t>
      </w:r>
    </w:p>
    <w:p w14:paraId="39699DD6"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 xml:space="preserve">Estructura de presentación del reporte </w:t>
      </w:r>
    </w:p>
    <w:p w14:paraId="23D8E992"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Portada </w:t>
      </w:r>
    </w:p>
    <w:p w14:paraId="53853CD0"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Título </w:t>
      </w:r>
    </w:p>
    <w:p w14:paraId="397AC8EF"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Autor </w:t>
      </w:r>
    </w:p>
    <w:p w14:paraId="367B5CB4"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Resumen en español e inglés </w:t>
      </w:r>
    </w:p>
    <w:p w14:paraId="35A0441A"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Introducción </w:t>
      </w:r>
    </w:p>
    <w:p w14:paraId="606163B3"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Metodología </w:t>
      </w:r>
    </w:p>
    <w:p w14:paraId="133AA418"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Resultados </w:t>
      </w:r>
    </w:p>
    <w:p w14:paraId="4BB5ECEF"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Discusión </w:t>
      </w:r>
    </w:p>
    <w:p w14:paraId="1D4F59DA"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Conclusiones </w:t>
      </w:r>
    </w:p>
    <w:p w14:paraId="0836CF8C"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 xml:space="preserve">Referencias bibliográficas </w:t>
      </w:r>
    </w:p>
    <w:p w14:paraId="39C4EF0C"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Anexos</w:t>
      </w:r>
    </w:p>
    <w:p w14:paraId="53137A3F"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Norma para la numeración consecutiva de los reportes y revisiones</w:t>
      </w:r>
    </w:p>
    <w:p w14:paraId="2D45A964" w14:textId="77777777" w:rsidR="004B5B7C" w:rsidRPr="00816E1B" w:rsidRDefault="004B5B7C" w:rsidP="004B5B7C">
      <w:pPr>
        <w:widowControl w:val="0"/>
        <w:numPr>
          <w:ilvl w:val="1"/>
          <w:numId w:val="3"/>
        </w:numPr>
        <w:spacing w:after="0" w:line="240" w:lineRule="auto"/>
        <w:ind w:hanging="360"/>
        <w:jc w:val="both"/>
        <w:rPr>
          <w:rFonts w:ascii="Times New Roman" w:hAnsi="Times New Roman" w:cs="Times New Roman"/>
        </w:rPr>
      </w:pPr>
      <w:r w:rsidRPr="00816E1B">
        <w:rPr>
          <w:rFonts w:ascii="Times New Roman" w:hAnsi="Times New Roman" w:cs="Times New Roman"/>
        </w:rPr>
        <w:t>Normas para el formato del reporte</w:t>
      </w:r>
    </w:p>
    <w:p w14:paraId="64802762"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Tamaño de hoja y márgenes</w:t>
      </w:r>
    </w:p>
    <w:p w14:paraId="2373D470"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Tipo de letra</w:t>
      </w:r>
    </w:p>
    <w:p w14:paraId="2DA98D80"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Tamaño de letra</w:t>
      </w:r>
    </w:p>
    <w:p w14:paraId="5CA645E9" w14:textId="77777777" w:rsidR="004B5B7C" w:rsidRPr="00816E1B" w:rsidRDefault="004B5B7C" w:rsidP="004B5B7C">
      <w:pPr>
        <w:widowControl w:val="0"/>
        <w:numPr>
          <w:ilvl w:val="2"/>
          <w:numId w:val="3"/>
        </w:numPr>
        <w:spacing w:after="0" w:line="240" w:lineRule="auto"/>
        <w:ind w:left="1701" w:hanging="567"/>
        <w:jc w:val="both"/>
        <w:rPr>
          <w:rFonts w:ascii="Times New Roman" w:hAnsi="Times New Roman" w:cs="Times New Roman"/>
        </w:rPr>
      </w:pPr>
      <w:r w:rsidRPr="00816E1B">
        <w:rPr>
          <w:rFonts w:ascii="Times New Roman" w:hAnsi="Times New Roman" w:cs="Times New Roman"/>
        </w:rPr>
        <w:t>Numeración de figuras, tablas y formulas</w:t>
      </w:r>
    </w:p>
    <w:p w14:paraId="71D4D063" w14:textId="77777777" w:rsidR="00B02A9E" w:rsidRPr="00816E1B" w:rsidRDefault="00B02A9E" w:rsidP="00B02A9E">
      <w:pPr>
        <w:widowControl w:val="0"/>
        <w:spacing w:after="0" w:line="240" w:lineRule="auto"/>
        <w:jc w:val="both"/>
        <w:rPr>
          <w:rFonts w:ascii="Times New Roman" w:hAnsi="Times New Roman" w:cs="Times New Roman"/>
        </w:rPr>
      </w:pPr>
    </w:p>
    <w:p w14:paraId="0C4B5084" w14:textId="77777777" w:rsidR="00B02A9E" w:rsidRPr="00816E1B" w:rsidRDefault="00B02A9E" w:rsidP="00816E1B">
      <w:pPr>
        <w:pStyle w:val="Prrafodelista"/>
        <w:numPr>
          <w:ilvl w:val="0"/>
          <w:numId w:val="9"/>
        </w:numPr>
        <w:spacing w:after="0" w:line="240" w:lineRule="auto"/>
        <w:jc w:val="both"/>
        <w:rPr>
          <w:rFonts w:ascii="Times New Roman" w:hAnsi="Times New Roman" w:cs="Times New Roman"/>
          <w:b/>
        </w:rPr>
      </w:pPr>
      <w:r w:rsidRPr="00816E1B">
        <w:rPr>
          <w:rFonts w:ascii="Times New Roman" w:hAnsi="Times New Roman" w:cs="Times New Roman"/>
          <w:b/>
        </w:rPr>
        <w:t>Estrategia metodológica:</w:t>
      </w:r>
    </w:p>
    <w:p w14:paraId="405C96D1" w14:textId="77777777" w:rsidR="00B02A9E" w:rsidRPr="00816E1B" w:rsidRDefault="00B02A9E" w:rsidP="00B02A9E">
      <w:pPr>
        <w:spacing w:after="0" w:line="240" w:lineRule="auto"/>
        <w:jc w:val="both"/>
        <w:rPr>
          <w:rFonts w:ascii="Times New Roman" w:hAnsi="Times New Roman" w:cs="Times New Roman"/>
          <w:b/>
        </w:rPr>
      </w:pPr>
    </w:p>
    <w:p w14:paraId="3B12B8FA"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En este curso, no se puede hablar de una sola metodología pedagógica para el proceso de enseñanza aprendizaje (basada en las teorías del aprendizaje a saber conductista, cognitiva, constructivista, entre otras), debido a la amplitud de los contenidos que se verán y basado en el modelo pedagógico de la UNA, se debe de dar un proceso retroalimentado con las experiencias vividas día a día en la clase, para la identificación de los diversos procesos de acuerdo a la forma de aprendizaje del estudiante, los contenidos y las experiencias del educador.</w:t>
      </w:r>
    </w:p>
    <w:p w14:paraId="584F1B9F"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Por esto se plantea la diversidad de metodologías que pueden cambiar de acuerdo a las experiencias de clase, así como por el tema y las experiencias académicas, haciendo alusión a:</w:t>
      </w:r>
    </w:p>
    <w:p w14:paraId="6DE38391"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“En la Universidad Nacional, el docente se concibe como un dinamizador corresponsable de generar un proceso de transformación, que involucra su historia personal, sus saberes, experiencias, percepción del otro y del contexto, que enriquece los conocimientos, experiencias y percepciones de los otros, sean estos estudiantes o colegas, en un diálogo permanente de docente-estudiante, estudiante-estudiante y docente-docente.” (Modelo pedagógico de la UNA)</w:t>
      </w:r>
    </w:p>
    <w:p w14:paraId="4C3B4597"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Durante este proceso se debe concebir que implica: (extractos del modelo pedagógico de la Universidad Nacional</w:t>
      </w:r>
    </w:p>
    <w:p w14:paraId="18E98BB2"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 xml:space="preserve">La función docente es facilitar y orientar el proceso educativo, ayudar al educando a construir su propio conocimiento, promover un ambiente de respeto y autoconfianza que dé oportunidad para el aprendizaje, valorar los errores e identificar los estilos de aprendizaje del estudiantado. </w:t>
      </w:r>
    </w:p>
    <w:p w14:paraId="52A0FD56"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Además, debe promover que la comunidad estudiantil desarrolle aptitudes y capacidades para la investigación, la invención y el descubrimiento. Plantear la enseñanza de modo que sus estudiantes adquieran confianza en sus propias ideas, tomen decisiones y acepten los errores como constructivos; esto significa reconocer el derecho del estudiante a equivocarse, porque los errores son parte de la construcción intelectual; hacer que el estudiante reconozca que existen diversas alternativas para resolver un problema, para agilizar el pensamiento y; evitar la rigidez mental que conlleva a suponer que el conocimiento es único e inmutable.</w:t>
      </w:r>
    </w:p>
    <w:p w14:paraId="0523A5A3"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La enseñanza y el aprendizaje se entienden como procesos sociales, históricos y culturales que van más allá de la mera transmisión del conocimiento. Se fundamenta en el análisis y problematización de la realidad, del trabajo práctico e investigativo sobre el contexto en que se desenvuelve el estudiante y su carrera, en el desarrollo de competencias para la innovación y la resolución de problemas, la negociación de conflictos, el trabajo en equipo interdisciplinario, y la toma de decisiones con base en información confiable y oportuna.</w:t>
      </w:r>
    </w:p>
    <w:p w14:paraId="43960614"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El aprendizaje implica un proceso de construcción y reconstrucción en el que las aportaciones de cada estudiante juegan un papel decisivo y le atribuyen sentido a lo que aprende en relación con su realidad. Es el resultado de un proceso dinámico, individual y social, donde se construyen conocimientos, se desarrollan valores, actitudes, aptitudes y habilidades, se acomodan y reorganizan nuevos esquemas de conocimiento (modificación de las estructuras cognitivas) que le permiten al estudiante comprender, reconstruir y enfrentar la realidad, y desarrollar sus potencialidades.</w:t>
      </w:r>
    </w:p>
    <w:p w14:paraId="6D73F904"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“Docentes y estudiantes son los protagonistas de los procesos de enseñanza y de aprendizaje, de su innovación y su actualización permanentes. Ambos construyen, en el marco de una relación dialógica permanente, espacios que favorecen el desarrollo del conocimiento y su desarrollo integral como personas, en estrecha relación con las distintas áreas académicas institucionales y el contexto socio-histórico nacional e internacional” (Preámbulo Reglamento general sobre los procesos de enseñanza y aprendizaje de la Universidad Nacional, 2006, pág. 2).</w:t>
      </w:r>
    </w:p>
    <w:p w14:paraId="152500CC"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lastRenderedPageBreak/>
        <w:t>Las relaciones entre docentes y estudiantes de la Universidad Nacional se realizan en un marco de respeto, tolerancia y diálogo. Los docentes universitarios propician que el estudiantado desarrolle el pensamiento crítico sustentado en conocimientos y convicciones.</w:t>
      </w:r>
    </w:p>
    <w:p w14:paraId="479C4CC7"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 xml:space="preserve">El estudiante adquiere un conjunto de conocimientos y capacidades profesionales, que le hace acreedor de un título y un grado académico en un área del saber. Paralelamente, tiene la responsabilidad moral de lograr un óptimo desempeño profesional, de manera que contribuya con el desarrollo del país.   </w:t>
      </w:r>
    </w:p>
    <w:p w14:paraId="523A50BF"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Con estas premisas extraídas del modelo pedagógico de la UNA, se llevara a cabo este curso tomando en cuenta la diversidad que puede encontrarse en un grupo de estudiantes y haciendo alusión de que el profesor será guía en este proceso de enseñanza-aprendizaje, se impartirá este curso, siempre tomando en cuenta la facilitación de igualdad en todo el ambiente educativo.</w:t>
      </w:r>
    </w:p>
    <w:p w14:paraId="2238A327" w14:textId="77777777" w:rsidR="00B02A9E" w:rsidRPr="00816E1B" w:rsidRDefault="00B02A9E" w:rsidP="00B02A9E">
      <w:pPr>
        <w:spacing w:after="0" w:line="240" w:lineRule="auto"/>
        <w:jc w:val="both"/>
        <w:rPr>
          <w:rFonts w:ascii="Times New Roman" w:hAnsi="Times New Roman" w:cs="Times New Roman"/>
        </w:rPr>
      </w:pPr>
      <w:r w:rsidRPr="00816E1B">
        <w:rPr>
          <w:rFonts w:ascii="Times New Roman" w:hAnsi="Times New Roman" w:cs="Times New Roman"/>
        </w:rPr>
        <w:t>En este curso se fomentara el pensamiento crítico y analítico en el estudiante sustentado en conocimientos y convicciones, haciendo correcciones para el fortalecimiento de los conocimientos adquiridos, construyendo así un ingeniero crítico, analítico y con bases fuertes respecto a los aprendizajes.</w:t>
      </w:r>
    </w:p>
    <w:p w14:paraId="71D7DAFE" w14:textId="77777777" w:rsidR="00B02A9E" w:rsidRPr="00816E1B" w:rsidRDefault="00B02A9E" w:rsidP="00B02A9E">
      <w:pPr>
        <w:widowControl w:val="0"/>
        <w:spacing w:after="0" w:line="240" w:lineRule="auto"/>
        <w:jc w:val="both"/>
        <w:rPr>
          <w:rFonts w:ascii="Times New Roman" w:hAnsi="Times New Roman" w:cs="Times New Roman"/>
        </w:rPr>
      </w:pPr>
    </w:p>
    <w:p w14:paraId="00F93B96" w14:textId="77777777" w:rsidR="003359C4" w:rsidRPr="00816E1B" w:rsidRDefault="003359C4" w:rsidP="004B5B7C">
      <w:pPr>
        <w:keepNext/>
        <w:spacing w:after="0" w:line="240" w:lineRule="auto"/>
        <w:jc w:val="both"/>
        <w:rPr>
          <w:rFonts w:ascii="Times New Roman" w:hAnsi="Times New Roman" w:cs="Times New Roman"/>
          <w:b/>
        </w:rPr>
      </w:pPr>
    </w:p>
    <w:p w14:paraId="746F9FF6" w14:textId="2D324CA6" w:rsidR="003359C4" w:rsidRPr="00816E1B" w:rsidRDefault="003359C4" w:rsidP="00816E1B">
      <w:pPr>
        <w:pStyle w:val="Prrafodelista"/>
        <w:numPr>
          <w:ilvl w:val="0"/>
          <w:numId w:val="9"/>
        </w:numPr>
        <w:spacing w:after="0" w:line="240" w:lineRule="auto"/>
        <w:jc w:val="both"/>
        <w:rPr>
          <w:rFonts w:ascii="Times New Roman" w:hAnsi="Times New Roman" w:cs="Times New Roman"/>
          <w:b/>
        </w:rPr>
      </w:pPr>
      <w:r w:rsidRPr="00816E1B">
        <w:rPr>
          <w:rFonts w:ascii="Times New Roman" w:hAnsi="Times New Roman" w:cs="Times New Roman"/>
          <w:b/>
        </w:rPr>
        <w:t>Estrategia evaluativa:</w:t>
      </w:r>
    </w:p>
    <w:p w14:paraId="7DB3352C" w14:textId="77777777" w:rsidR="001813A5" w:rsidRPr="00816E1B" w:rsidRDefault="001813A5" w:rsidP="003359C4">
      <w:pPr>
        <w:spacing w:after="0" w:line="240" w:lineRule="auto"/>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15"/>
        <w:gridCol w:w="1464"/>
        <w:gridCol w:w="3347"/>
      </w:tblGrid>
      <w:tr w:rsidR="001813A5" w:rsidRPr="00816E1B" w14:paraId="34B6FF4B" w14:textId="77777777" w:rsidTr="001813A5">
        <w:trPr>
          <w:jc w:val="center"/>
        </w:trPr>
        <w:tc>
          <w:tcPr>
            <w:tcW w:w="3515" w:type="dxa"/>
            <w:shd w:val="clear" w:color="auto" w:fill="D0CECE" w:themeFill="background2" w:themeFillShade="E6"/>
          </w:tcPr>
          <w:p w14:paraId="062D6A44" w14:textId="77777777" w:rsidR="001813A5" w:rsidRPr="00816E1B" w:rsidRDefault="001813A5" w:rsidP="00DC684C">
            <w:pPr>
              <w:jc w:val="center"/>
              <w:rPr>
                <w:rFonts w:ascii="Times New Roman" w:hAnsi="Times New Roman" w:cs="Times New Roman"/>
                <w:b/>
                <w:color w:val="auto"/>
              </w:rPr>
            </w:pPr>
            <w:r w:rsidRPr="00816E1B">
              <w:rPr>
                <w:rFonts w:ascii="Times New Roman" w:hAnsi="Times New Roman" w:cs="Times New Roman"/>
                <w:b/>
                <w:color w:val="auto"/>
              </w:rPr>
              <w:t>Detalle Teoría</w:t>
            </w:r>
          </w:p>
        </w:tc>
        <w:tc>
          <w:tcPr>
            <w:tcW w:w="1464" w:type="dxa"/>
            <w:shd w:val="clear" w:color="auto" w:fill="D0CECE" w:themeFill="background2" w:themeFillShade="E6"/>
          </w:tcPr>
          <w:p w14:paraId="17526E33" w14:textId="77777777" w:rsidR="001813A5" w:rsidRPr="00816E1B" w:rsidRDefault="001813A5" w:rsidP="00DC684C">
            <w:pPr>
              <w:jc w:val="center"/>
              <w:rPr>
                <w:rFonts w:ascii="Times New Roman" w:hAnsi="Times New Roman" w:cs="Times New Roman"/>
                <w:b/>
                <w:color w:val="auto"/>
              </w:rPr>
            </w:pPr>
            <w:r w:rsidRPr="00816E1B">
              <w:rPr>
                <w:rFonts w:ascii="Times New Roman" w:hAnsi="Times New Roman" w:cs="Times New Roman"/>
                <w:b/>
                <w:color w:val="auto"/>
              </w:rPr>
              <w:t>Porcentaje</w:t>
            </w:r>
          </w:p>
        </w:tc>
        <w:tc>
          <w:tcPr>
            <w:tcW w:w="3347" w:type="dxa"/>
            <w:shd w:val="clear" w:color="auto" w:fill="D0CECE" w:themeFill="background2" w:themeFillShade="E6"/>
          </w:tcPr>
          <w:p w14:paraId="505A568B" w14:textId="77777777" w:rsidR="001813A5" w:rsidRPr="00816E1B" w:rsidRDefault="001813A5" w:rsidP="00DC684C">
            <w:pPr>
              <w:jc w:val="center"/>
              <w:rPr>
                <w:rFonts w:ascii="Times New Roman" w:hAnsi="Times New Roman" w:cs="Times New Roman"/>
                <w:b/>
                <w:color w:val="auto"/>
              </w:rPr>
            </w:pPr>
            <w:r w:rsidRPr="00816E1B">
              <w:rPr>
                <w:rFonts w:ascii="Times New Roman" w:hAnsi="Times New Roman" w:cs="Times New Roman"/>
                <w:b/>
                <w:color w:val="auto"/>
              </w:rPr>
              <w:t>Fecha de entrega/realización</w:t>
            </w:r>
          </w:p>
        </w:tc>
      </w:tr>
      <w:tr w:rsidR="001813A5" w:rsidRPr="00816E1B" w14:paraId="6254DBBB" w14:textId="77777777" w:rsidTr="00DC684C">
        <w:trPr>
          <w:jc w:val="center"/>
        </w:trPr>
        <w:tc>
          <w:tcPr>
            <w:tcW w:w="3515" w:type="dxa"/>
            <w:shd w:val="clear" w:color="auto" w:fill="FFFFFF" w:themeFill="background1"/>
          </w:tcPr>
          <w:p w14:paraId="6B6CB031" w14:textId="77777777" w:rsidR="001813A5" w:rsidRPr="00816E1B" w:rsidRDefault="001813A5" w:rsidP="00DC684C">
            <w:pPr>
              <w:jc w:val="both"/>
              <w:rPr>
                <w:rFonts w:ascii="Times New Roman" w:hAnsi="Times New Roman" w:cs="Times New Roman"/>
                <w:color w:val="auto"/>
              </w:rPr>
            </w:pPr>
            <w:r w:rsidRPr="00816E1B">
              <w:rPr>
                <w:rFonts w:ascii="Times New Roman" w:hAnsi="Times New Roman" w:cs="Times New Roman"/>
                <w:color w:val="auto"/>
              </w:rPr>
              <w:t>Discusiones de artículos relacionados a los temas del curso en plataforma PERUSALL</w:t>
            </w:r>
          </w:p>
        </w:tc>
        <w:tc>
          <w:tcPr>
            <w:tcW w:w="1464" w:type="dxa"/>
            <w:shd w:val="clear" w:color="auto" w:fill="FFFFFF" w:themeFill="background1"/>
          </w:tcPr>
          <w:p w14:paraId="43B040BC" w14:textId="7101BB6F" w:rsidR="001813A5" w:rsidRPr="00816E1B" w:rsidRDefault="0033035C" w:rsidP="00DC684C">
            <w:pPr>
              <w:jc w:val="center"/>
              <w:rPr>
                <w:rFonts w:ascii="Times New Roman" w:hAnsi="Times New Roman" w:cs="Times New Roman"/>
                <w:color w:val="auto"/>
              </w:rPr>
            </w:pPr>
            <w:r>
              <w:rPr>
                <w:rFonts w:ascii="Times New Roman" w:hAnsi="Times New Roman" w:cs="Times New Roman"/>
                <w:color w:val="auto"/>
              </w:rPr>
              <w:t>1</w:t>
            </w:r>
            <w:r w:rsidR="001813A5" w:rsidRPr="00816E1B">
              <w:rPr>
                <w:rFonts w:ascii="Times New Roman" w:hAnsi="Times New Roman" w:cs="Times New Roman"/>
                <w:color w:val="auto"/>
              </w:rPr>
              <w:t>0%</w:t>
            </w:r>
          </w:p>
          <w:p w14:paraId="5BB04CBA" w14:textId="5D9BA4FC"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w:t>
            </w:r>
            <w:r w:rsidR="0033035C">
              <w:rPr>
                <w:rFonts w:ascii="Times New Roman" w:hAnsi="Times New Roman" w:cs="Times New Roman"/>
                <w:color w:val="auto"/>
              </w:rPr>
              <w:t>5</w:t>
            </w:r>
            <w:r w:rsidRPr="00816E1B">
              <w:rPr>
                <w:rFonts w:ascii="Times New Roman" w:hAnsi="Times New Roman" w:cs="Times New Roman"/>
                <w:color w:val="auto"/>
              </w:rPr>
              <w:t>% cada uno)</w:t>
            </w:r>
          </w:p>
        </w:tc>
        <w:tc>
          <w:tcPr>
            <w:tcW w:w="3347" w:type="dxa"/>
            <w:shd w:val="clear" w:color="auto" w:fill="FFFFFF" w:themeFill="background1"/>
          </w:tcPr>
          <w:p w14:paraId="157C7302" w14:textId="77777777"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TODO EL SEMESTRE, se comunicará en el transcurso del semestre los temas que se contemplan</w:t>
            </w:r>
          </w:p>
        </w:tc>
      </w:tr>
      <w:tr w:rsidR="001813A5" w:rsidRPr="00816E1B" w14:paraId="7C5A3F20" w14:textId="77777777" w:rsidTr="00DC684C">
        <w:trPr>
          <w:jc w:val="center"/>
        </w:trPr>
        <w:tc>
          <w:tcPr>
            <w:tcW w:w="3515" w:type="dxa"/>
            <w:shd w:val="clear" w:color="auto" w:fill="FFFFFF" w:themeFill="background1"/>
          </w:tcPr>
          <w:p w14:paraId="6C7E8420" w14:textId="77777777" w:rsidR="001813A5" w:rsidRPr="00816E1B" w:rsidRDefault="001813A5" w:rsidP="00DC684C">
            <w:pPr>
              <w:jc w:val="both"/>
              <w:rPr>
                <w:rFonts w:ascii="Times New Roman" w:hAnsi="Times New Roman" w:cs="Times New Roman"/>
                <w:color w:val="auto"/>
              </w:rPr>
            </w:pPr>
            <w:r w:rsidRPr="00816E1B">
              <w:rPr>
                <w:rFonts w:ascii="Times New Roman" w:hAnsi="Times New Roman" w:cs="Times New Roman"/>
                <w:color w:val="auto"/>
              </w:rPr>
              <w:t>Proyecto investigación</w:t>
            </w:r>
          </w:p>
        </w:tc>
        <w:tc>
          <w:tcPr>
            <w:tcW w:w="1464" w:type="dxa"/>
            <w:shd w:val="clear" w:color="auto" w:fill="FFFFFF" w:themeFill="background1"/>
          </w:tcPr>
          <w:p w14:paraId="4C9FAEBE" w14:textId="04FCDC28"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2</w:t>
            </w:r>
            <w:r w:rsidR="00B61F70">
              <w:rPr>
                <w:rFonts w:ascii="Times New Roman" w:hAnsi="Times New Roman" w:cs="Times New Roman"/>
                <w:color w:val="auto"/>
              </w:rPr>
              <w:t>0</w:t>
            </w:r>
            <w:r w:rsidRPr="00816E1B">
              <w:rPr>
                <w:rFonts w:ascii="Times New Roman" w:hAnsi="Times New Roman" w:cs="Times New Roman"/>
                <w:color w:val="auto"/>
              </w:rPr>
              <w:t>%</w:t>
            </w:r>
          </w:p>
        </w:tc>
        <w:tc>
          <w:tcPr>
            <w:tcW w:w="3347" w:type="dxa"/>
            <w:shd w:val="clear" w:color="auto" w:fill="FFFFFF" w:themeFill="background1"/>
          </w:tcPr>
          <w:p w14:paraId="24FF9740" w14:textId="1E981FCC" w:rsidR="001813A5" w:rsidRPr="00816E1B" w:rsidRDefault="004B219A" w:rsidP="00DC684C">
            <w:pPr>
              <w:jc w:val="center"/>
              <w:rPr>
                <w:rFonts w:ascii="Times New Roman" w:hAnsi="Times New Roman" w:cs="Times New Roman"/>
                <w:color w:val="auto"/>
              </w:rPr>
            </w:pPr>
            <w:r>
              <w:rPr>
                <w:rFonts w:ascii="Times New Roman" w:hAnsi="Times New Roman" w:cs="Times New Roman"/>
                <w:color w:val="000000" w:themeColor="text1"/>
              </w:rPr>
              <w:t>13</w:t>
            </w:r>
            <w:r w:rsidR="000018C6" w:rsidRPr="000018C6">
              <w:rPr>
                <w:rFonts w:ascii="Times New Roman" w:hAnsi="Times New Roman" w:cs="Times New Roman"/>
                <w:color w:val="000000" w:themeColor="text1"/>
              </w:rPr>
              <w:t>/</w:t>
            </w:r>
            <w:r w:rsidR="001813A5" w:rsidRPr="000018C6">
              <w:rPr>
                <w:rFonts w:ascii="Times New Roman" w:hAnsi="Times New Roman" w:cs="Times New Roman"/>
                <w:color w:val="000000" w:themeColor="text1"/>
              </w:rPr>
              <w:t>0</w:t>
            </w:r>
            <w:r>
              <w:rPr>
                <w:rFonts w:ascii="Times New Roman" w:hAnsi="Times New Roman" w:cs="Times New Roman"/>
                <w:color w:val="000000" w:themeColor="text1"/>
              </w:rPr>
              <w:t>4</w:t>
            </w:r>
            <w:r w:rsidR="001813A5" w:rsidRPr="000018C6">
              <w:rPr>
                <w:rFonts w:ascii="Times New Roman" w:hAnsi="Times New Roman" w:cs="Times New Roman"/>
                <w:color w:val="000000" w:themeColor="text1"/>
              </w:rPr>
              <w:t>/2021</w:t>
            </w:r>
          </w:p>
        </w:tc>
      </w:tr>
      <w:tr w:rsidR="001813A5" w:rsidRPr="00816E1B" w14:paraId="14575BE5" w14:textId="77777777" w:rsidTr="00DC684C">
        <w:trPr>
          <w:jc w:val="center"/>
        </w:trPr>
        <w:tc>
          <w:tcPr>
            <w:tcW w:w="3515" w:type="dxa"/>
            <w:shd w:val="clear" w:color="auto" w:fill="FFFFFF" w:themeFill="background1"/>
          </w:tcPr>
          <w:p w14:paraId="71A863AF" w14:textId="574BC6D8" w:rsidR="001813A5" w:rsidRPr="00816E1B" w:rsidRDefault="001813A5" w:rsidP="00DC684C">
            <w:pPr>
              <w:jc w:val="both"/>
              <w:rPr>
                <w:rFonts w:ascii="Times New Roman" w:hAnsi="Times New Roman" w:cs="Times New Roman"/>
                <w:color w:val="auto"/>
              </w:rPr>
            </w:pPr>
            <w:proofErr w:type="spellStart"/>
            <w:r w:rsidRPr="00816E1B">
              <w:rPr>
                <w:rFonts w:ascii="Times New Roman" w:hAnsi="Times New Roman" w:cs="Times New Roman"/>
                <w:color w:val="auto"/>
              </w:rPr>
              <w:t>Quices</w:t>
            </w:r>
            <w:proofErr w:type="spellEnd"/>
            <w:r w:rsidRPr="00816E1B">
              <w:rPr>
                <w:rFonts w:ascii="Times New Roman" w:hAnsi="Times New Roman" w:cs="Times New Roman"/>
                <w:color w:val="auto"/>
              </w:rPr>
              <w:t xml:space="preserve">  </w:t>
            </w:r>
          </w:p>
        </w:tc>
        <w:tc>
          <w:tcPr>
            <w:tcW w:w="1464" w:type="dxa"/>
            <w:shd w:val="clear" w:color="auto" w:fill="FFFFFF" w:themeFill="background1"/>
          </w:tcPr>
          <w:p w14:paraId="64052323" w14:textId="1F039BCA" w:rsidR="001813A5" w:rsidRPr="00816E1B" w:rsidRDefault="00B61F70" w:rsidP="00DC684C">
            <w:pPr>
              <w:jc w:val="center"/>
              <w:rPr>
                <w:rFonts w:ascii="Times New Roman" w:hAnsi="Times New Roman" w:cs="Times New Roman"/>
                <w:color w:val="auto"/>
              </w:rPr>
            </w:pPr>
            <w:r>
              <w:rPr>
                <w:rFonts w:ascii="Times New Roman" w:hAnsi="Times New Roman" w:cs="Times New Roman"/>
                <w:color w:val="auto"/>
              </w:rPr>
              <w:t>20</w:t>
            </w:r>
            <w:r w:rsidR="001813A5" w:rsidRPr="00816E1B">
              <w:rPr>
                <w:rFonts w:ascii="Times New Roman" w:hAnsi="Times New Roman" w:cs="Times New Roman"/>
                <w:color w:val="auto"/>
              </w:rPr>
              <w:t>%</w:t>
            </w:r>
          </w:p>
        </w:tc>
        <w:tc>
          <w:tcPr>
            <w:tcW w:w="3347" w:type="dxa"/>
            <w:shd w:val="clear" w:color="auto" w:fill="FFFFFF" w:themeFill="background1"/>
          </w:tcPr>
          <w:p w14:paraId="3421EB94" w14:textId="691EA31F"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Todo el semestre</w:t>
            </w:r>
            <w:r w:rsidR="0033035C">
              <w:rPr>
                <w:rFonts w:ascii="Times New Roman" w:hAnsi="Times New Roman" w:cs="Times New Roman"/>
                <w:color w:val="auto"/>
              </w:rPr>
              <w:t>, sin previo a</w:t>
            </w:r>
            <w:r w:rsidR="005E503F">
              <w:rPr>
                <w:rFonts w:ascii="Times New Roman" w:hAnsi="Times New Roman" w:cs="Times New Roman"/>
                <w:color w:val="auto"/>
              </w:rPr>
              <w:t>viso</w:t>
            </w:r>
          </w:p>
        </w:tc>
      </w:tr>
      <w:tr w:rsidR="001813A5" w:rsidRPr="00816E1B" w14:paraId="5B04E237" w14:textId="77777777" w:rsidTr="00DC684C">
        <w:trPr>
          <w:jc w:val="center"/>
        </w:trPr>
        <w:tc>
          <w:tcPr>
            <w:tcW w:w="3515" w:type="dxa"/>
            <w:shd w:val="clear" w:color="auto" w:fill="FFFFFF" w:themeFill="background1"/>
          </w:tcPr>
          <w:p w14:paraId="766D0C79" w14:textId="17B6557B" w:rsidR="001813A5" w:rsidRPr="00816E1B" w:rsidRDefault="0043076A" w:rsidP="00DC684C">
            <w:pPr>
              <w:jc w:val="both"/>
              <w:rPr>
                <w:rFonts w:ascii="Times New Roman" w:hAnsi="Times New Roman" w:cs="Times New Roman"/>
                <w:color w:val="auto"/>
              </w:rPr>
            </w:pPr>
            <w:r w:rsidRPr="00816E1B">
              <w:rPr>
                <w:rFonts w:ascii="Times New Roman" w:hAnsi="Times New Roman" w:cs="Times New Roman"/>
                <w:color w:val="auto"/>
              </w:rPr>
              <w:t>Asistencia y participación</w:t>
            </w:r>
          </w:p>
        </w:tc>
        <w:tc>
          <w:tcPr>
            <w:tcW w:w="1464" w:type="dxa"/>
            <w:shd w:val="clear" w:color="auto" w:fill="FFFFFF" w:themeFill="background1"/>
          </w:tcPr>
          <w:p w14:paraId="50846535" w14:textId="77777777"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15%</w:t>
            </w:r>
          </w:p>
        </w:tc>
        <w:tc>
          <w:tcPr>
            <w:tcW w:w="3347" w:type="dxa"/>
            <w:shd w:val="clear" w:color="auto" w:fill="FFFFFF" w:themeFill="background1"/>
          </w:tcPr>
          <w:p w14:paraId="022B87C9" w14:textId="60F43121" w:rsidR="001813A5" w:rsidRPr="00816E1B" w:rsidRDefault="0043076A" w:rsidP="00DC684C">
            <w:pPr>
              <w:jc w:val="center"/>
              <w:rPr>
                <w:rFonts w:ascii="Times New Roman" w:hAnsi="Times New Roman" w:cs="Times New Roman"/>
                <w:color w:val="auto"/>
              </w:rPr>
            </w:pPr>
            <w:r w:rsidRPr="00816E1B">
              <w:rPr>
                <w:rFonts w:ascii="Times New Roman" w:hAnsi="Times New Roman" w:cs="Times New Roman"/>
                <w:color w:val="auto"/>
              </w:rPr>
              <w:t>Todo el semestre</w:t>
            </w:r>
          </w:p>
        </w:tc>
      </w:tr>
      <w:tr w:rsidR="001813A5" w:rsidRPr="00816E1B" w14:paraId="1BD13910" w14:textId="77777777" w:rsidTr="00DC684C">
        <w:trPr>
          <w:jc w:val="center"/>
        </w:trPr>
        <w:tc>
          <w:tcPr>
            <w:tcW w:w="3515" w:type="dxa"/>
            <w:shd w:val="clear" w:color="auto" w:fill="FFFFFF" w:themeFill="background1"/>
          </w:tcPr>
          <w:p w14:paraId="65673AA9" w14:textId="21B864FE" w:rsidR="001813A5" w:rsidRPr="00816E1B" w:rsidRDefault="001813A5" w:rsidP="00DC684C">
            <w:pPr>
              <w:jc w:val="both"/>
              <w:rPr>
                <w:rFonts w:ascii="Times New Roman" w:hAnsi="Times New Roman" w:cs="Times New Roman"/>
                <w:color w:val="auto"/>
              </w:rPr>
            </w:pPr>
            <w:r w:rsidRPr="00816E1B">
              <w:rPr>
                <w:rFonts w:ascii="Times New Roman" w:hAnsi="Times New Roman" w:cs="Times New Roman"/>
                <w:color w:val="auto"/>
              </w:rPr>
              <w:t xml:space="preserve">Examen final </w:t>
            </w:r>
            <w:r w:rsidRPr="00816E1B">
              <w:rPr>
                <w:rFonts w:ascii="Times New Roman" w:hAnsi="Times New Roman" w:cs="Times New Roman"/>
                <w:szCs w:val="22"/>
              </w:rPr>
              <w:t xml:space="preserve">     </w:t>
            </w:r>
          </w:p>
        </w:tc>
        <w:tc>
          <w:tcPr>
            <w:tcW w:w="1464" w:type="dxa"/>
            <w:shd w:val="clear" w:color="auto" w:fill="FFFFFF" w:themeFill="background1"/>
          </w:tcPr>
          <w:p w14:paraId="44425EB4" w14:textId="77777777" w:rsidR="001813A5" w:rsidRPr="00816E1B" w:rsidRDefault="001813A5" w:rsidP="00DC684C">
            <w:pPr>
              <w:jc w:val="center"/>
              <w:rPr>
                <w:rFonts w:ascii="Times New Roman" w:hAnsi="Times New Roman" w:cs="Times New Roman"/>
                <w:color w:val="auto"/>
              </w:rPr>
            </w:pPr>
            <w:r w:rsidRPr="00816E1B">
              <w:rPr>
                <w:rFonts w:ascii="Times New Roman" w:hAnsi="Times New Roman" w:cs="Times New Roman"/>
                <w:color w:val="auto"/>
              </w:rPr>
              <w:t>35%</w:t>
            </w:r>
          </w:p>
        </w:tc>
        <w:tc>
          <w:tcPr>
            <w:tcW w:w="3347" w:type="dxa"/>
            <w:shd w:val="clear" w:color="auto" w:fill="FFFFFF" w:themeFill="background1"/>
          </w:tcPr>
          <w:p w14:paraId="4137FC27" w14:textId="043A50F2" w:rsidR="001813A5" w:rsidRPr="00816E1B" w:rsidRDefault="00B61F70" w:rsidP="00DC684C">
            <w:pPr>
              <w:jc w:val="center"/>
              <w:rPr>
                <w:rFonts w:ascii="Times New Roman" w:hAnsi="Times New Roman" w:cs="Times New Roman"/>
                <w:color w:val="auto"/>
              </w:rPr>
            </w:pPr>
            <w:r w:rsidRPr="00B61F70">
              <w:rPr>
                <w:rFonts w:ascii="Times New Roman" w:hAnsi="Times New Roman" w:cs="Times New Roman"/>
                <w:color w:val="auto"/>
              </w:rPr>
              <w:t>22</w:t>
            </w:r>
            <w:r w:rsidR="001813A5" w:rsidRPr="00B61F70">
              <w:rPr>
                <w:rFonts w:ascii="Times New Roman" w:hAnsi="Times New Roman" w:cs="Times New Roman"/>
                <w:color w:val="auto"/>
              </w:rPr>
              <w:t>/06/2021</w:t>
            </w:r>
          </w:p>
        </w:tc>
      </w:tr>
      <w:tr w:rsidR="001813A5" w:rsidRPr="00816E1B" w14:paraId="41E335FA" w14:textId="77777777" w:rsidTr="00DC684C">
        <w:trPr>
          <w:jc w:val="center"/>
        </w:trPr>
        <w:tc>
          <w:tcPr>
            <w:tcW w:w="3515" w:type="dxa"/>
            <w:shd w:val="clear" w:color="auto" w:fill="FFFFFF" w:themeFill="background1"/>
          </w:tcPr>
          <w:p w14:paraId="4486ECEF" w14:textId="77777777" w:rsidR="001813A5" w:rsidRPr="00816E1B" w:rsidRDefault="001813A5" w:rsidP="00DC684C">
            <w:pPr>
              <w:rPr>
                <w:rFonts w:ascii="Times New Roman" w:hAnsi="Times New Roman" w:cs="Times New Roman"/>
                <w:b/>
                <w:color w:val="auto"/>
              </w:rPr>
            </w:pPr>
            <w:r w:rsidRPr="00816E1B">
              <w:rPr>
                <w:rFonts w:ascii="Times New Roman" w:hAnsi="Times New Roman" w:cs="Times New Roman"/>
                <w:b/>
                <w:color w:val="auto"/>
              </w:rPr>
              <w:t>TOTAL</w:t>
            </w:r>
          </w:p>
        </w:tc>
        <w:tc>
          <w:tcPr>
            <w:tcW w:w="1464" w:type="dxa"/>
            <w:shd w:val="clear" w:color="auto" w:fill="FFFFFF" w:themeFill="background1"/>
          </w:tcPr>
          <w:p w14:paraId="073C69AA" w14:textId="77777777" w:rsidR="001813A5" w:rsidRPr="00816E1B" w:rsidRDefault="001813A5" w:rsidP="00DC684C">
            <w:pPr>
              <w:jc w:val="center"/>
              <w:rPr>
                <w:rFonts w:ascii="Times New Roman" w:hAnsi="Times New Roman" w:cs="Times New Roman"/>
                <w:b/>
                <w:color w:val="auto"/>
              </w:rPr>
            </w:pPr>
            <w:r w:rsidRPr="00816E1B">
              <w:rPr>
                <w:rFonts w:ascii="Times New Roman" w:hAnsi="Times New Roman" w:cs="Times New Roman"/>
                <w:b/>
                <w:color w:val="auto"/>
              </w:rPr>
              <w:t>100</w:t>
            </w:r>
          </w:p>
        </w:tc>
        <w:tc>
          <w:tcPr>
            <w:tcW w:w="3347" w:type="dxa"/>
            <w:shd w:val="clear" w:color="auto" w:fill="FFFFFF" w:themeFill="background1"/>
          </w:tcPr>
          <w:p w14:paraId="33AE5442" w14:textId="77777777" w:rsidR="001813A5" w:rsidRPr="00816E1B" w:rsidRDefault="001813A5" w:rsidP="00DC684C">
            <w:pPr>
              <w:jc w:val="center"/>
              <w:rPr>
                <w:rFonts w:ascii="Times New Roman" w:hAnsi="Times New Roman" w:cs="Times New Roman"/>
                <w:color w:val="auto"/>
              </w:rPr>
            </w:pPr>
          </w:p>
        </w:tc>
      </w:tr>
    </w:tbl>
    <w:p w14:paraId="4126BCFF" w14:textId="77777777" w:rsidR="001813A5" w:rsidRPr="00816E1B" w:rsidRDefault="001813A5" w:rsidP="003359C4">
      <w:pPr>
        <w:spacing w:after="0" w:line="240" w:lineRule="auto"/>
        <w:jc w:val="both"/>
        <w:rPr>
          <w:rFonts w:ascii="Times New Roman" w:hAnsi="Times New Roman" w:cs="Times New Roman"/>
          <w:b/>
        </w:rPr>
      </w:pPr>
    </w:p>
    <w:p w14:paraId="7958A297" w14:textId="77777777" w:rsidR="003359C4" w:rsidRPr="00816E1B" w:rsidRDefault="003359C4" w:rsidP="003359C4">
      <w:pPr>
        <w:spacing w:after="0" w:line="240" w:lineRule="auto"/>
        <w:jc w:val="both"/>
        <w:rPr>
          <w:rFonts w:ascii="Times New Roman" w:hAnsi="Times New Roman" w:cs="Times New Roman"/>
          <w:b/>
        </w:rPr>
      </w:pPr>
      <w:r w:rsidRPr="00816E1B">
        <w:rPr>
          <w:rFonts w:ascii="Times New Roman" w:hAnsi="Times New Roman" w:cs="Times New Roman"/>
          <w:b/>
        </w:rPr>
        <w:tab/>
      </w:r>
      <w:r w:rsidRPr="00816E1B">
        <w:rPr>
          <w:rFonts w:ascii="Times New Roman" w:hAnsi="Times New Roman" w:cs="Times New Roman"/>
          <w:b/>
        </w:rPr>
        <w:tab/>
      </w:r>
    </w:p>
    <w:p w14:paraId="5B9B5910" w14:textId="130D9AB4" w:rsidR="003359C4" w:rsidRPr="00816E1B" w:rsidRDefault="003359C4" w:rsidP="003359C4">
      <w:pPr>
        <w:spacing w:after="0" w:line="240" w:lineRule="auto"/>
        <w:jc w:val="both"/>
        <w:rPr>
          <w:rFonts w:ascii="Times New Roman" w:hAnsi="Times New Roman" w:cs="Times New Roman"/>
          <w:b/>
        </w:rPr>
      </w:pPr>
    </w:p>
    <w:p w14:paraId="0BF4AB75" w14:textId="44626698" w:rsidR="0043076A" w:rsidRPr="00816E1B" w:rsidRDefault="0043076A" w:rsidP="003359C4">
      <w:pPr>
        <w:spacing w:after="0" w:line="240" w:lineRule="auto"/>
        <w:jc w:val="both"/>
        <w:rPr>
          <w:rFonts w:ascii="Times New Roman" w:hAnsi="Times New Roman" w:cs="Times New Roman"/>
          <w:b/>
        </w:rPr>
      </w:pPr>
    </w:p>
    <w:p w14:paraId="0E06ACD0" w14:textId="31206801" w:rsidR="0043076A" w:rsidRPr="00816E1B" w:rsidRDefault="0043076A" w:rsidP="003359C4">
      <w:pPr>
        <w:spacing w:after="0" w:line="240" w:lineRule="auto"/>
        <w:jc w:val="both"/>
        <w:rPr>
          <w:rFonts w:ascii="Times New Roman" w:hAnsi="Times New Roman" w:cs="Times New Roman"/>
          <w:b/>
        </w:rPr>
      </w:pPr>
    </w:p>
    <w:p w14:paraId="4342A9EE" w14:textId="6F7DF8CF" w:rsidR="0043076A" w:rsidRPr="00816E1B" w:rsidRDefault="0043076A" w:rsidP="003359C4">
      <w:pPr>
        <w:spacing w:after="0" w:line="240" w:lineRule="auto"/>
        <w:jc w:val="both"/>
        <w:rPr>
          <w:rFonts w:ascii="Times New Roman" w:hAnsi="Times New Roman" w:cs="Times New Roman"/>
          <w:b/>
        </w:rPr>
      </w:pPr>
    </w:p>
    <w:p w14:paraId="4EBF05E0" w14:textId="115132C7" w:rsidR="0043076A" w:rsidRPr="00816E1B" w:rsidRDefault="0043076A" w:rsidP="003359C4">
      <w:pPr>
        <w:spacing w:after="0" w:line="240" w:lineRule="auto"/>
        <w:jc w:val="both"/>
        <w:rPr>
          <w:rFonts w:ascii="Times New Roman" w:hAnsi="Times New Roman" w:cs="Times New Roman"/>
          <w:b/>
        </w:rPr>
      </w:pPr>
    </w:p>
    <w:p w14:paraId="7315ABF2" w14:textId="217250D6" w:rsidR="0043076A" w:rsidRPr="00816E1B" w:rsidRDefault="0043076A" w:rsidP="003359C4">
      <w:pPr>
        <w:spacing w:after="0" w:line="240" w:lineRule="auto"/>
        <w:jc w:val="both"/>
        <w:rPr>
          <w:rFonts w:ascii="Times New Roman" w:hAnsi="Times New Roman" w:cs="Times New Roman"/>
          <w:b/>
        </w:rPr>
      </w:pPr>
    </w:p>
    <w:p w14:paraId="3993E734" w14:textId="7A1977F9" w:rsidR="0043076A" w:rsidRPr="00816E1B" w:rsidRDefault="0043076A" w:rsidP="003359C4">
      <w:pPr>
        <w:spacing w:after="0" w:line="240" w:lineRule="auto"/>
        <w:jc w:val="both"/>
        <w:rPr>
          <w:rFonts w:ascii="Times New Roman" w:hAnsi="Times New Roman" w:cs="Times New Roman"/>
          <w:b/>
        </w:rPr>
      </w:pPr>
    </w:p>
    <w:p w14:paraId="3E1C939A" w14:textId="77777777" w:rsidR="0043076A" w:rsidRPr="00816E1B" w:rsidRDefault="0043076A" w:rsidP="003359C4">
      <w:pPr>
        <w:spacing w:after="0" w:line="240" w:lineRule="auto"/>
        <w:jc w:val="both"/>
        <w:rPr>
          <w:rFonts w:ascii="Times New Roman" w:hAnsi="Times New Roman" w:cs="Times New Roman"/>
          <w:b/>
        </w:rPr>
      </w:pPr>
    </w:p>
    <w:p w14:paraId="71B49088" w14:textId="77777777" w:rsidR="003359C4" w:rsidRPr="00816E1B" w:rsidRDefault="003359C4" w:rsidP="003359C4">
      <w:pPr>
        <w:spacing w:after="0" w:line="240" w:lineRule="auto"/>
        <w:jc w:val="both"/>
        <w:rPr>
          <w:rFonts w:ascii="Times New Roman" w:hAnsi="Times New Roman" w:cs="Times New Roman"/>
          <w:b/>
        </w:rPr>
      </w:pPr>
    </w:p>
    <w:p w14:paraId="37199A75" w14:textId="77777777" w:rsidR="003359C4" w:rsidRPr="000121B4" w:rsidRDefault="003359C4" w:rsidP="000121B4">
      <w:pPr>
        <w:pStyle w:val="Prrafodelista"/>
        <w:numPr>
          <w:ilvl w:val="0"/>
          <w:numId w:val="9"/>
        </w:numPr>
        <w:spacing w:after="0" w:line="240" w:lineRule="auto"/>
        <w:jc w:val="both"/>
        <w:rPr>
          <w:rFonts w:ascii="Times New Roman" w:hAnsi="Times New Roman" w:cs="Times New Roman"/>
          <w:b/>
        </w:rPr>
      </w:pPr>
      <w:r w:rsidRPr="000121B4">
        <w:rPr>
          <w:rFonts w:ascii="Times New Roman" w:hAnsi="Times New Roman" w:cs="Times New Roman"/>
          <w:b/>
        </w:rPr>
        <w:t>Cronograma de actividades</w:t>
      </w:r>
    </w:p>
    <w:p w14:paraId="6C474774" w14:textId="77777777" w:rsidR="003359C4" w:rsidRPr="00816E1B" w:rsidRDefault="003359C4" w:rsidP="003359C4">
      <w:pPr>
        <w:spacing w:after="0" w:line="240" w:lineRule="auto"/>
        <w:jc w:val="both"/>
        <w:rPr>
          <w:rFonts w:ascii="Times New Roman" w:hAnsi="Times New Roman" w:cs="Times New Roman"/>
          <w:b/>
        </w:rPr>
      </w:pPr>
    </w:p>
    <w:tbl>
      <w:tblPr>
        <w:tblW w:w="10466" w:type="dxa"/>
        <w:tblInd w:w="-577" w:type="dxa"/>
        <w:tblCellMar>
          <w:left w:w="70" w:type="dxa"/>
          <w:right w:w="70" w:type="dxa"/>
        </w:tblCellMar>
        <w:tblLook w:val="04A0" w:firstRow="1" w:lastRow="0" w:firstColumn="1" w:lastColumn="0" w:noHBand="0" w:noVBand="1"/>
      </w:tblPr>
      <w:tblGrid>
        <w:gridCol w:w="993"/>
        <w:gridCol w:w="1134"/>
        <w:gridCol w:w="1275"/>
        <w:gridCol w:w="3969"/>
        <w:gridCol w:w="3095"/>
      </w:tblGrid>
      <w:tr w:rsidR="00E2152B" w:rsidRPr="00E2152B" w14:paraId="1538D258" w14:textId="77777777" w:rsidTr="00E2152B">
        <w:trPr>
          <w:trHeight w:val="588"/>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F4169F"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Semana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4F1499EB"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Fecha *</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14:paraId="6461A323"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Modalidad</w:t>
            </w:r>
          </w:p>
        </w:tc>
        <w:tc>
          <w:tcPr>
            <w:tcW w:w="3969" w:type="dxa"/>
            <w:tcBorders>
              <w:top w:val="single" w:sz="8" w:space="0" w:color="auto"/>
              <w:left w:val="nil"/>
              <w:bottom w:val="single" w:sz="8" w:space="0" w:color="auto"/>
              <w:right w:val="single" w:sz="8" w:space="0" w:color="auto"/>
            </w:tcBorders>
            <w:shd w:val="clear" w:color="auto" w:fill="auto"/>
            <w:noWrap/>
            <w:vAlign w:val="center"/>
            <w:hideMark/>
          </w:tcPr>
          <w:p w14:paraId="10BC5C98"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Teoría</w:t>
            </w:r>
          </w:p>
        </w:tc>
        <w:tc>
          <w:tcPr>
            <w:tcW w:w="3095" w:type="dxa"/>
            <w:tcBorders>
              <w:top w:val="single" w:sz="8" w:space="0" w:color="auto"/>
              <w:left w:val="nil"/>
              <w:bottom w:val="single" w:sz="8" w:space="0" w:color="auto"/>
              <w:right w:val="single" w:sz="8" w:space="0" w:color="auto"/>
            </w:tcBorders>
            <w:shd w:val="clear" w:color="auto" w:fill="auto"/>
            <w:vAlign w:val="center"/>
            <w:hideMark/>
          </w:tcPr>
          <w:p w14:paraId="2538F5C2"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Recursos didácticos</w:t>
            </w:r>
          </w:p>
        </w:tc>
      </w:tr>
      <w:tr w:rsidR="00E2152B" w:rsidRPr="00625A6D" w14:paraId="411DAD7F" w14:textId="77777777" w:rsidTr="00E2152B">
        <w:trPr>
          <w:trHeight w:val="561"/>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FEA3CA8"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w:t>
            </w:r>
          </w:p>
        </w:tc>
        <w:tc>
          <w:tcPr>
            <w:tcW w:w="1134" w:type="dxa"/>
            <w:tcBorders>
              <w:top w:val="nil"/>
              <w:left w:val="nil"/>
              <w:bottom w:val="single" w:sz="8" w:space="0" w:color="auto"/>
              <w:right w:val="single" w:sz="8" w:space="0" w:color="auto"/>
            </w:tcBorders>
            <w:shd w:val="clear" w:color="auto" w:fill="auto"/>
            <w:noWrap/>
            <w:vAlign w:val="center"/>
            <w:hideMark/>
          </w:tcPr>
          <w:p w14:paraId="1825C5D6"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9/3/2021</w:t>
            </w:r>
          </w:p>
        </w:tc>
        <w:tc>
          <w:tcPr>
            <w:tcW w:w="1275" w:type="dxa"/>
            <w:tcBorders>
              <w:top w:val="nil"/>
              <w:left w:val="nil"/>
              <w:bottom w:val="single" w:sz="8" w:space="0" w:color="auto"/>
              <w:right w:val="single" w:sz="8" w:space="0" w:color="auto"/>
            </w:tcBorders>
            <w:shd w:val="clear" w:color="auto" w:fill="auto"/>
            <w:noWrap/>
            <w:vAlign w:val="center"/>
            <w:hideMark/>
          </w:tcPr>
          <w:p w14:paraId="7C235D2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73BAC7F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Introducción al curso/ uso de herramientas </w:t>
            </w:r>
          </w:p>
        </w:tc>
        <w:tc>
          <w:tcPr>
            <w:tcW w:w="3095" w:type="dxa"/>
            <w:tcBorders>
              <w:top w:val="nil"/>
              <w:left w:val="nil"/>
              <w:bottom w:val="single" w:sz="8" w:space="0" w:color="auto"/>
              <w:right w:val="single" w:sz="8" w:space="0" w:color="auto"/>
            </w:tcBorders>
            <w:shd w:val="clear" w:color="auto" w:fill="auto"/>
            <w:vAlign w:val="center"/>
            <w:hideMark/>
          </w:tcPr>
          <w:p w14:paraId="5F970EBF"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69F6634F" w14:textId="77777777" w:rsidTr="00E2152B">
        <w:trPr>
          <w:trHeight w:val="66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A95C17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w:t>
            </w:r>
          </w:p>
        </w:tc>
        <w:tc>
          <w:tcPr>
            <w:tcW w:w="1134" w:type="dxa"/>
            <w:tcBorders>
              <w:top w:val="nil"/>
              <w:left w:val="nil"/>
              <w:bottom w:val="single" w:sz="8" w:space="0" w:color="auto"/>
              <w:right w:val="single" w:sz="8" w:space="0" w:color="auto"/>
            </w:tcBorders>
            <w:shd w:val="clear" w:color="auto" w:fill="auto"/>
            <w:noWrap/>
            <w:vAlign w:val="center"/>
            <w:hideMark/>
          </w:tcPr>
          <w:p w14:paraId="4E2CEF3E"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16/3/2021</w:t>
            </w:r>
          </w:p>
        </w:tc>
        <w:tc>
          <w:tcPr>
            <w:tcW w:w="1275" w:type="dxa"/>
            <w:tcBorders>
              <w:top w:val="nil"/>
              <w:left w:val="nil"/>
              <w:bottom w:val="single" w:sz="8" w:space="0" w:color="auto"/>
              <w:right w:val="single" w:sz="8" w:space="0" w:color="auto"/>
            </w:tcBorders>
            <w:shd w:val="clear" w:color="auto" w:fill="auto"/>
            <w:noWrap/>
            <w:vAlign w:val="center"/>
            <w:hideMark/>
          </w:tcPr>
          <w:p w14:paraId="2CE2E9A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182A7420"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1 (Práctica)</w:t>
            </w:r>
          </w:p>
        </w:tc>
        <w:tc>
          <w:tcPr>
            <w:tcW w:w="3095" w:type="dxa"/>
            <w:tcBorders>
              <w:top w:val="nil"/>
              <w:left w:val="nil"/>
              <w:bottom w:val="single" w:sz="8" w:space="0" w:color="auto"/>
              <w:right w:val="single" w:sz="8" w:space="0" w:color="auto"/>
            </w:tcBorders>
            <w:shd w:val="clear" w:color="auto" w:fill="auto"/>
            <w:vAlign w:val="center"/>
            <w:hideMark/>
          </w:tcPr>
          <w:p w14:paraId="2FB5BBE7"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15702A17" w14:textId="77777777" w:rsidTr="00E2152B">
        <w:trPr>
          <w:trHeight w:val="579"/>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C4CB819"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3</w:t>
            </w:r>
          </w:p>
        </w:tc>
        <w:tc>
          <w:tcPr>
            <w:tcW w:w="1134" w:type="dxa"/>
            <w:tcBorders>
              <w:top w:val="nil"/>
              <w:left w:val="nil"/>
              <w:bottom w:val="single" w:sz="8" w:space="0" w:color="auto"/>
              <w:right w:val="single" w:sz="8" w:space="0" w:color="auto"/>
            </w:tcBorders>
            <w:shd w:val="clear" w:color="auto" w:fill="auto"/>
            <w:noWrap/>
            <w:vAlign w:val="center"/>
            <w:hideMark/>
          </w:tcPr>
          <w:p w14:paraId="163F6E3A"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23/3/2021</w:t>
            </w:r>
          </w:p>
        </w:tc>
        <w:tc>
          <w:tcPr>
            <w:tcW w:w="1275" w:type="dxa"/>
            <w:tcBorders>
              <w:top w:val="nil"/>
              <w:left w:val="nil"/>
              <w:bottom w:val="single" w:sz="8" w:space="0" w:color="auto"/>
              <w:right w:val="single" w:sz="8" w:space="0" w:color="auto"/>
            </w:tcBorders>
            <w:shd w:val="clear" w:color="auto" w:fill="auto"/>
            <w:noWrap/>
            <w:vAlign w:val="center"/>
            <w:hideMark/>
          </w:tcPr>
          <w:p w14:paraId="1A746411"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7E2F8E1A"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Tema 2 (Práctica) </w:t>
            </w:r>
          </w:p>
        </w:tc>
        <w:tc>
          <w:tcPr>
            <w:tcW w:w="3095" w:type="dxa"/>
            <w:tcBorders>
              <w:top w:val="nil"/>
              <w:left w:val="nil"/>
              <w:bottom w:val="single" w:sz="8" w:space="0" w:color="auto"/>
              <w:right w:val="single" w:sz="8" w:space="0" w:color="auto"/>
            </w:tcBorders>
            <w:shd w:val="clear" w:color="auto" w:fill="auto"/>
            <w:vAlign w:val="center"/>
            <w:hideMark/>
          </w:tcPr>
          <w:p w14:paraId="016B88EA"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E2152B" w14:paraId="7CA07DFB" w14:textId="77777777" w:rsidTr="00E2152B">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B0B66DD"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4</w:t>
            </w:r>
          </w:p>
        </w:tc>
        <w:tc>
          <w:tcPr>
            <w:tcW w:w="1134" w:type="dxa"/>
            <w:tcBorders>
              <w:top w:val="nil"/>
              <w:left w:val="nil"/>
              <w:bottom w:val="single" w:sz="8" w:space="0" w:color="auto"/>
              <w:right w:val="single" w:sz="8" w:space="0" w:color="auto"/>
            </w:tcBorders>
            <w:shd w:val="clear" w:color="auto" w:fill="auto"/>
            <w:noWrap/>
            <w:vAlign w:val="center"/>
            <w:hideMark/>
          </w:tcPr>
          <w:p w14:paraId="4F75D53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30/3/2021</w:t>
            </w:r>
          </w:p>
        </w:tc>
        <w:tc>
          <w:tcPr>
            <w:tcW w:w="1275" w:type="dxa"/>
            <w:tcBorders>
              <w:top w:val="nil"/>
              <w:left w:val="nil"/>
              <w:bottom w:val="single" w:sz="8" w:space="0" w:color="auto"/>
              <w:right w:val="single" w:sz="8" w:space="0" w:color="auto"/>
            </w:tcBorders>
            <w:shd w:val="clear" w:color="auto" w:fill="auto"/>
            <w:noWrap/>
            <w:vAlign w:val="center"/>
            <w:hideMark/>
          </w:tcPr>
          <w:p w14:paraId="76822FAE"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706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B6C164D" w14:textId="77777777" w:rsidR="00E2152B" w:rsidRPr="00625A6D" w:rsidRDefault="00E2152B" w:rsidP="00E2152B">
            <w:pPr>
              <w:spacing w:after="0" w:line="240" w:lineRule="auto"/>
              <w:jc w:val="center"/>
              <w:rPr>
                <w:rFonts w:ascii="Times New Roman" w:eastAsia="Times New Roman" w:hAnsi="Times New Roman" w:cs="Times New Roman"/>
                <w:b/>
                <w:bCs/>
                <w:szCs w:val="22"/>
              </w:rPr>
            </w:pPr>
            <w:r w:rsidRPr="00625A6D">
              <w:rPr>
                <w:rFonts w:ascii="Times New Roman" w:eastAsia="Times New Roman" w:hAnsi="Times New Roman" w:cs="Times New Roman"/>
                <w:b/>
                <w:bCs/>
                <w:szCs w:val="22"/>
              </w:rPr>
              <w:t>Semana Santa</w:t>
            </w:r>
          </w:p>
        </w:tc>
      </w:tr>
      <w:tr w:rsidR="00E2152B" w:rsidRPr="00625A6D" w14:paraId="4D86E9E9" w14:textId="77777777" w:rsidTr="00E2152B">
        <w:trPr>
          <w:trHeight w:val="552"/>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40E09A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5</w:t>
            </w:r>
          </w:p>
        </w:tc>
        <w:tc>
          <w:tcPr>
            <w:tcW w:w="1134" w:type="dxa"/>
            <w:tcBorders>
              <w:top w:val="nil"/>
              <w:left w:val="nil"/>
              <w:bottom w:val="single" w:sz="8" w:space="0" w:color="auto"/>
              <w:right w:val="single" w:sz="8" w:space="0" w:color="auto"/>
            </w:tcBorders>
            <w:shd w:val="clear" w:color="auto" w:fill="auto"/>
            <w:noWrap/>
            <w:vAlign w:val="center"/>
            <w:hideMark/>
          </w:tcPr>
          <w:p w14:paraId="19965006"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6/4/2021</w:t>
            </w:r>
          </w:p>
        </w:tc>
        <w:tc>
          <w:tcPr>
            <w:tcW w:w="1275" w:type="dxa"/>
            <w:tcBorders>
              <w:top w:val="nil"/>
              <w:left w:val="nil"/>
              <w:bottom w:val="single" w:sz="8" w:space="0" w:color="auto"/>
              <w:right w:val="single" w:sz="8" w:space="0" w:color="auto"/>
            </w:tcBorders>
            <w:shd w:val="clear" w:color="auto" w:fill="auto"/>
            <w:noWrap/>
            <w:vAlign w:val="center"/>
            <w:hideMark/>
          </w:tcPr>
          <w:p w14:paraId="3688BAAA"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vAlign w:val="center"/>
            <w:hideMark/>
          </w:tcPr>
          <w:p w14:paraId="366DE659"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Participación de la profesora en curso de posgrado/trabajo grupal asincrónico </w:t>
            </w:r>
          </w:p>
        </w:tc>
        <w:tc>
          <w:tcPr>
            <w:tcW w:w="3095" w:type="dxa"/>
            <w:tcBorders>
              <w:top w:val="nil"/>
              <w:left w:val="nil"/>
              <w:bottom w:val="single" w:sz="8" w:space="0" w:color="auto"/>
              <w:right w:val="single" w:sz="8" w:space="0" w:color="auto"/>
            </w:tcBorders>
            <w:shd w:val="clear" w:color="auto" w:fill="auto"/>
            <w:vAlign w:val="center"/>
            <w:hideMark/>
          </w:tcPr>
          <w:p w14:paraId="312AAEF6"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2FB33BA0" w14:textId="77777777" w:rsidTr="00E2152B">
        <w:trPr>
          <w:trHeight w:val="78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BC8619E"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6</w:t>
            </w:r>
          </w:p>
        </w:tc>
        <w:tc>
          <w:tcPr>
            <w:tcW w:w="1134" w:type="dxa"/>
            <w:tcBorders>
              <w:top w:val="nil"/>
              <w:left w:val="nil"/>
              <w:bottom w:val="single" w:sz="8" w:space="0" w:color="auto"/>
              <w:right w:val="single" w:sz="8" w:space="0" w:color="auto"/>
            </w:tcBorders>
            <w:shd w:val="clear" w:color="auto" w:fill="auto"/>
            <w:noWrap/>
            <w:vAlign w:val="center"/>
            <w:hideMark/>
          </w:tcPr>
          <w:p w14:paraId="6155B94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13/4/2021</w:t>
            </w:r>
          </w:p>
        </w:tc>
        <w:tc>
          <w:tcPr>
            <w:tcW w:w="1275" w:type="dxa"/>
            <w:tcBorders>
              <w:top w:val="nil"/>
              <w:left w:val="nil"/>
              <w:bottom w:val="single" w:sz="8" w:space="0" w:color="auto"/>
              <w:right w:val="single" w:sz="8" w:space="0" w:color="auto"/>
            </w:tcBorders>
            <w:shd w:val="clear" w:color="auto" w:fill="auto"/>
            <w:noWrap/>
            <w:vAlign w:val="center"/>
            <w:hideMark/>
          </w:tcPr>
          <w:p w14:paraId="30B27CB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4A6745B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3 (Práctica) (Proyecto de investigación)</w:t>
            </w:r>
          </w:p>
        </w:tc>
        <w:tc>
          <w:tcPr>
            <w:tcW w:w="3095" w:type="dxa"/>
            <w:tcBorders>
              <w:top w:val="nil"/>
              <w:left w:val="nil"/>
              <w:bottom w:val="single" w:sz="8" w:space="0" w:color="auto"/>
              <w:right w:val="single" w:sz="8" w:space="0" w:color="auto"/>
            </w:tcBorders>
            <w:shd w:val="clear" w:color="auto" w:fill="auto"/>
            <w:vAlign w:val="center"/>
            <w:hideMark/>
          </w:tcPr>
          <w:p w14:paraId="76EAFB2F"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3E6C2EDE" w14:textId="77777777" w:rsidTr="00E2152B">
        <w:trPr>
          <w:trHeight w:val="41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A03453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7</w:t>
            </w:r>
          </w:p>
        </w:tc>
        <w:tc>
          <w:tcPr>
            <w:tcW w:w="1134" w:type="dxa"/>
            <w:tcBorders>
              <w:top w:val="nil"/>
              <w:left w:val="nil"/>
              <w:bottom w:val="single" w:sz="8" w:space="0" w:color="auto"/>
              <w:right w:val="single" w:sz="8" w:space="0" w:color="auto"/>
            </w:tcBorders>
            <w:shd w:val="clear" w:color="auto" w:fill="auto"/>
            <w:noWrap/>
            <w:vAlign w:val="center"/>
            <w:hideMark/>
          </w:tcPr>
          <w:p w14:paraId="3A830B86"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20/4/2021</w:t>
            </w:r>
          </w:p>
        </w:tc>
        <w:tc>
          <w:tcPr>
            <w:tcW w:w="1275" w:type="dxa"/>
            <w:tcBorders>
              <w:top w:val="nil"/>
              <w:left w:val="nil"/>
              <w:bottom w:val="single" w:sz="8" w:space="0" w:color="auto"/>
              <w:right w:val="single" w:sz="8" w:space="0" w:color="auto"/>
            </w:tcBorders>
            <w:shd w:val="clear" w:color="auto" w:fill="auto"/>
            <w:noWrap/>
            <w:vAlign w:val="center"/>
            <w:hideMark/>
          </w:tcPr>
          <w:p w14:paraId="505DE48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3D14E882"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3 (Práctica)</w:t>
            </w:r>
          </w:p>
        </w:tc>
        <w:tc>
          <w:tcPr>
            <w:tcW w:w="3095" w:type="dxa"/>
            <w:tcBorders>
              <w:top w:val="nil"/>
              <w:left w:val="nil"/>
              <w:bottom w:val="single" w:sz="8" w:space="0" w:color="auto"/>
              <w:right w:val="single" w:sz="8" w:space="0" w:color="auto"/>
            </w:tcBorders>
            <w:shd w:val="clear" w:color="auto" w:fill="auto"/>
            <w:vAlign w:val="center"/>
            <w:hideMark/>
          </w:tcPr>
          <w:p w14:paraId="6628986B"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57716D91" w14:textId="77777777" w:rsidTr="00E2152B">
        <w:trPr>
          <w:trHeight w:val="549"/>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74EC700"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8</w:t>
            </w:r>
          </w:p>
        </w:tc>
        <w:tc>
          <w:tcPr>
            <w:tcW w:w="1134" w:type="dxa"/>
            <w:tcBorders>
              <w:top w:val="nil"/>
              <w:left w:val="nil"/>
              <w:bottom w:val="single" w:sz="8" w:space="0" w:color="auto"/>
              <w:right w:val="single" w:sz="8" w:space="0" w:color="auto"/>
            </w:tcBorders>
            <w:shd w:val="clear" w:color="auto" w:fill="auto"/>
            <w:noWrap/>
            <w:vAlign w:val="center"/>
            <w:hideMark/>
          </w:tcPr>
          <w:p w14:paraId="0435285D"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27/4/2021</w:t>
            </w:r>
          </w:p>
        </w:tc>
        <w:tc>
          <w:tcPr>
            <w:tcW w:w="1275" w:type="dxa"/>
            <w:tcBorders>
              <w:top w:val="nil"/>
              <w:left w:val="nil"/>
              <w:bottom w:val="single" w:sz="8" w:space="0" w:color="auto"/>
              <w:right w:val="single" w:sz="8" w:space="0" w:color="auto"/>
            </w:tcBorders>
            <w:shd w:val="clear" w:color="auto" w:fill="auto"/>
            <w:noWrap/>
            <w:vAlign w:val="center"/>
            <w:hideMark/>
          </w:tcPr>
          <w:p w14:paraId="065A37B4"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4E17A58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3 (Práctica)</w:t>
            </w:r>
          </w:p>
        </w:tc>
        <w:tc>
          <w:tcPr>
            <w:tcW w:w="3095" w:type="dxa"/>
            <w:tcBorders>
              <w:top w:val="nil"/>
              <w:left w:val="nil"/>
              <w:bottom w:val="single" w:sz="8" w:space="0" w:color="auto"/>
              <w:right w:val="single" w:sz="8" w:space="0" w:color="auto"/>
            </w:tcBorders>
            <w:shd w:val="clear" w:color="auto" w:fill="auto"/>
            <w:vAlign w:val="center"/>
            <w:hideMark/>
          </w:tcPr>
          <w:p w14:paraId="7C36A553"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5C49591F" w14:textId="77777777" w:rsidTr="00E2152B">
        <w:trPr>
          <w:trHeight w:val="55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5853CCD"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9</w:t>
            </w:r>
          </w:p>
        </w:tc>
        <w:tc>
          <w:tcPr>
            <w:tcW w:w="1134" w:type="dxa"/>
            <w:tcBorders>
              <w:top w:val="nil"/>
              <w:left w:val="nil"/>
              <w:bottom w:val="single" w:sz="8" w:space="0" w:color="auto"/>
              <w:right w:val="single" w:sz="8" w:space="0" w:color="auto"/>
            </w:tcBorders>
            <w:shd w:val="clear" w:color="auto" w:fill="auto"/>
            <w:noWrap/>
            <w:vAlign w:val="center"/>
            <w:hideMark/>
          </w:tcPr>
          <w:p w14:paraId="537A583E"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4/5/2021</w:t>
            </w:r>
          </w:p>
        </w:tc>
        <w:tc>
          <w:tcPr>
            <w:tcW w:w="1275" w:type="dxa"/>
            <w:tcBorders>
              <w:top w:val="nil"/>
              <w:left w:val="nil"/>
              <w:bottom w:val="single" w:sz="8" w:space="0" w:color="auto"/>
              <w:right w:val="single" w:sz="8" w:space="0" w:color="auto"/>
            </w:tcBorders>
            <w:shd w:val="clear" w:color="auto" w:fill="auto"/>
            <w:noWrap/>
            <w:vAlign w:val="center"/>
            <w:hideMark/>
          </w:tcPr>
          <w:p w14:paraId="17981F36"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41F2288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Tema 4 (Práctica)  </w:t>
            </w:r>
          </w:p>
        </w:tc>
        <w:tc>
          <w:tcPr>
            <w:tcW w:w="3095" w:type="dxa"/>
            <w:tcBorders>
              <w:top w:val="nil"/>
              <w:left w:val="nil"/>
              <w:bottom w:val="single" w:sz="8" w:space="0" w:color="auto"/>
              <w:right w:val="single" w:sz="8" w:space="0" w:color="auto"/>
            </w:tcBorders>
            <w:shd w:val="clear" w:color="auto" w:fill="auto"/>
            <w:vAlign w:val="center"/>
            <w:hideMark/>
          </w:tcPr>
          <w:p w14:paraId="020A32BE"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7C7D066E" w14:textId="77777777" w:rsidTr="00E2152B">
        <w:trPr>
          <w:trHeight w:val="552"/>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4ECD9A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10</w:t>
            </w:r>
          </w:p>
        </w:tc>
        <w:tc>
          <w:tcPr>
            <w:tcW w:w="1134" w:type="dxa"/>
            <w:tcBorders>
              <w:top w:val="nil"/>
              <w:left w:val="nil"/>
              <w:bottom w:val="single" w:sz="8" w:space="0" w:color="auto"/>
              <w:right w:val="single" w:sz="8" w:space="0" w:color="auto"/>
            </w:tcBorders>
            <w:shd w:val="clear" w:color="auto" w:fill="auto"/>
            <w:noWrap/>
            <w:vAlign w:val="center"/>
            <w:hideMark/>
          </w:tcPr>
          <w:p w14:paraId="0D66888E"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11/5/2021</w:t>
            </w:r>
          </w:p>
        </w:tc>
        <w:tc>
          <w:tcPr>
            <w:tcW w:w="1275" w:type="dxa"/>
            <w:tcBorders>
              <w:top w:val="nil"/>
              <w:left w:val="nil"/>
              <w:bottom w:val="single" w:sz="8" w:space="0" w:color="auto"/>
              <w:right w:val="single" w:sz="8" w:space="0" w:color="auto"/>
            </w:tcBorders>
            <w:shd w:val="clear" w:color="auto" w:fill="auto"/>
            <w:noWrap/>
            <w:vAlign w:val="center"/>
            <w:hideMark/>
          </w:tcPr>
          <w:p w14:paraId="31915B7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306FDB8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5 (Práctica)</w:t>
            </w:r>
          </w:p>
        </w:tc>
        <w:tc>
          <w:tcPr>
            <w:tcW w:w="3095" w:type="dxa"/>
            <w:tcBorders>
              <w:top w:val="nil"/>
              <w:left w:val="nil"/>
              <w:bottom w:val="single" w:sz="8" w:space="0" w:color="auto"/>
              <w:right w:val="single" w:sz="8" w:space="0" w:color="auto"/>
            </w:tcBorders>
            <w:shd w:val="clear" w:color="auto" w:fill="auto"/>
            <w:vAlign w:val="center"/>
            <w:hideMark/>
          </w:tcPr>
          <w:p w14:paraId="4E465D7B"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3A273636" w14:textId="77777777" w:rsidTr="00E2152B">
        <w:trPr>
          <w:trHeight w:val="532"/>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36CA67D"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11</w:t>
            </w:r>
          </w:p>
        </w:tc>
        <w:tc>
          <w:tcPr>
            <w:tcW w:w="1134" w:type="dxa"/>
            <w:tcBorders>
              <w:top w:val="nil"/>
              <w:left w:val="nil"/>
              <w:bottom w:val="single" w:sz="8" w:space="0" w:color="auto"/>
              <w:right w:val="single" w:sz="8" w:space="0" w:color="auto"/>
            </w:tcBorders>
            <w:shd w:val="clear" w:color="auto" w:fill="auto"/>
            <w:noWrap/>
            <w:vAlign w:val="center"/>
            <w:hideMark/>
          </w:tcPr>
          <w:p w14:paraId="5A3C056A"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18/5/2021</w:t>
            </w:r>
          </w:p>
        </w:tc>
        <w:tc>
          <w:tcPr>
            <w:tcW w:w="1275" w:type="dxa"/>
            <w:tcBorders>
              <w:top w:val="nil"/>
              <w:left w:val="nil"/>
              <w:bottom w:val="single" w:sz="8" w:space="0" w:color="auto"/>
              <w:right w:val="single" w:sz="8" w:space="0" w:color="auto"/>
            </w:tcBorders>
            <w:shd w:val="clear" w:color="auto" w:fill="auto"/>
            <w:noWrap/>
            <w:vAlign w:val="center"/>
            <w:hideMark/>
          </w:tcPr>
          <w:p w14:paraId="4BA8A4F3"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1FCCD845"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5 (Práctica)</w:t>
            </w:r>
          </w:p>
        </w:tc>
        <w:tc>
          <w:tcPr>
            <w:tcW w:w="3095" w:type="dxa"/>
            <w:tcBorders>
              <w:top w:val="nil"/>
              <w:left w:val="nil"/>
              <w:bottom w:val="single" w:sz="8" w:space="0" w:color="auto"/>
              <w:right w:val="single" w:sz="8" w:space="0" w:color="auto"/>
            </w:tcBorders>
            <w:shd w:val="clear" w:color="auto" w:fill="auto"/>
            <w:vAlign w:val="center"/>
            <w:hideMark/>
          </w:tcPr>
          <w:p w14:paraId="10918851"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395FCAE3" w14:textId="77777777" w:rsidTr="00E2152B">
        <w:trPr>
          <w:trHeight w:val="553"/>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D578498"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12</w:t>
            </w:r>
          </w:p>
        </w:tc>
        <w:tc>
          <w:tcPr>
            <w:tcW w:w="1134" w:type="dxa"/>
            <w:tcBorders>
              <w:top w:val="nil"/>
              <w:left w:val="nil"/>
              <w:bottom w:val="single" w:sz="8" w:space="0" w:color="auto"/>
              <w:right w:val="single" w:sz="8" w:space="0" w:color="auto"/>
            </w:tcBorders>
            <w:shd w:val="clear" w:color="auto" w:fill="auto"/>
            <w:noWrap/>
            <w:vAlign w:val="center"/>
            <w:hideMark/>
          </w:tcPr>
          <w:p w14:paraId="71867FED"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25/5/2021</w:t>
            </w:r>
          </w:p>
        </w:tc>
        <w:tc>
          <w:tcPr>
            <w:tcW w:w="1275" w:type="dxa"/>
            <w:tcBorders>
              <w:top w:val="nil"/>
              <w:left w:val="nil"/>
              <w:bottom w:val="single" w:sz="8" w:space="0" w:color="auto"/>
              <w:right w:val="single" w:sz="8" w:space="0" w:color="auto"/>
            </w:tcBorders>
            <w:shd w:val="clear" w:color="auto" w:fill="auto"/>
            <w:noWrap/>
            <w:vAlign w:val="center"/>
            <w:hideMark/>
          </w:tcPr>
          <w:p w14:paraId="4FE6969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5C2C037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6 (Práctica)</w:t>
            </w:r>
          </w:p>
        </w:tc>
        <w:tc>
          <w:tcPr>
            <w:tcW w:w="3095" w:type="dxa"/>
            <w:tcBorders>
              <w:top w:val="nil"/>
              <w:left w:val="nil"/>
              <w:bottom w:val="single" w:sz="8" w:space="0" w:color="auto"/>
              <w:right w:val="single" w:sz="8" w:space="0" w:color="auto"/>
            </w:tcBorders>
            <w:shd w:val="clear" w:color="auto" w:fill="auto"/>
            <w:vAlign w:val="center"/>
            <w:hideMark/>
          </w:tcPr>
          <w:p w14:paraId="1F8E83B7"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143B52E9" w14:textId="77777777" w:rsidTr="00E2152B">
        <w:trPr>
          <w:trHeight w:val="548"/>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AF7444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13</w:t>
            </w:r>
          </w:p>
        </w:tc>
        <w:tc>
          <w:tcPr>
            <w:tcW w:w="1134" w:type="dxa"/>
            <w:tcBorders>
              <w:top w:val="nil"/>
              <w:left w:val="nil"/>
              <w:bottom w:val="single" w:sz="8" w:space="0" w:color="auto"/>
              <w:right w:val="single" w:sz="8" w:space="0" w:color="auto"/>
            </w:tcBorders>
            <w:shd w:val="clear" w:color="auto" w:fill="auto"/>
            <w:noWrap/>
            <w:vAlign w:val="center"/>
            <w:hideMark/>
          </w:tcPr>
          <w:p w14:paraId="6B031B27"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1/6/2021</w:t>
            </w:r>
          </w:p>
        </w:tc>
        <w:tc>
          <w:tcPr>
            <w:tcW w:w="1275" w:type="dxa"/>
            <w:tcBorders>
              <w:top w:val="nil"/>
              <w:left w:val="nil"/>
              <w:bottom w:val="single" w:sz="8" w:space="0" w:color="auto"/>
              <w:right w:val="single" w:sz="8" w:space="0" w:color="auto"/>
            </w:tcBorders>
            <w:shd w:val="clear" w:color="auto" w:fill="auto"/>
            <w:noWrap/>
            <w:vAlign w:val="center"/>
            <w:hideMark/>
          </w:tcPr>
          <w:p w14:paraId="71358C52"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2E550805"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7 (Práctica)</w:t>
            </w:r>
          </w:p>
        </w:tc>
        <w:tc>
          <w:tcPr>
            <w:tcW w:w="3095" w:type="dxa"/>
            <w:tcBorders>
              <w:top w:val="nil"/>
              <w:left w:val="nil"/>
              <w:bottom w:val="single" w:sz="8" w:space="0" w:color="auto"/>
              <w:right w:val="single" w:sz="8" w:space="0" w:color="auto"/>
            </w:tcBorders>
            <w:shd w:val="clear" w:color="auto" w:fill="auto"/>
            <w:vAlign w:val="center"/>
            <w:hideMark/>
          </w:tcPr>
          <w:p w14:paraId="0F2186C1"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09230C64" w14:textId="77777777" w:rsidTr="00E2152B">
        <w:trPr>
          <w:trHeight w:val="489"/>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2E88258"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14</w:t>
            </w:r>
          </w:p>
        </w:tc>
        <w:tc>
          <w:tcPr>
            <w:tcW w:w="1134" w:type="dxa"/>
            <w:tcBorders>
              <w:top w:val="nil"/>
              <w:left w:val="nil"/>
              <w:bottom w:val="single" w:sz="8" w:space="0" w:color="auto"/>
              <w:right w:val="single" w:sz="8" w:space="0" w:color="auto"/>
            </w:tcBorders>
            <w:shd w:val="clear" w:color="auto" w:fill="auto"/>
            <w:noWrap/>
            <w:vAlign w:val="center"/>
            <w:hideMark/>
          </w:tcPr>
          <w:p w14:paraId="6CDD51A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8/6/2021</w:t>
            </w:r>
          </w:p>
        </w:tc>
        <w:tc>
          <w:tcPr>
            <w:tcW w:w="1275" w:type="dxa"/>
            <w:tcBorders>
              <w:top w:val="nil"/>
              <w:left w:val="nil"/>
              <w:bottom w:val="single" w:sz="8" w:space="0" w:color="auto"/>
              <w:right w:val="single" w:sz="8" w:space="0" w:color="auto"/>
            </w:tcBorders>
            <w:shd w:val="clear" w:color="auto" w:fill="auto"/>
            <w:noWrap/>
            <w:vAlign w:val="center"/>
            <w:hideMark/>
          </w:tcPr>
          <w:p w14:paraId="0192F5F3"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noWrap/>
            <w:vAlign w:val="center"/>
            <w:hideMark/>
          </w:tcPr>
          <w:p w14:paraId="7DF2233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7 (Práctica)</w:t>
            </w:r>
          </w:p>
        </w:tc>
        <w:tc>
          <w:tcPr>
            <w:tcW w:w="3095" w:type="dxa"/>
            <w:tcBorders>
              <w:top w:val="nil"/>
              <w:left w:val="nil"/>
              <w:bottom w:val="single" w:sz="8" w:space="0" w:color="auto"/>
              <w:right w:val="single" w:sz="8" w:space="0" w:color="auto"/>
            </w:tcBorders>
            <w:shd w:val="clear" w:color="auto" w:fill="auto"/>
            <w:vAlign w:val="center"/>
            <w:hideMark/>
          </w:tcPr>
          <w:p w14:paraId="4D3F1C07"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625A6D" w14:paraId="3D9D6776" w14:textId="77777777" w:rsidTr="00E2152B">
        <w:trPr>
          <w:trHeight w:val="876"/>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09F159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15</w:t>
            </w:r>
          </w:p>
        </w:tc>
        <w:tc>
          <w:tcPr>
            <w:tcW w:w="1134" w:type="dxa"/>
            <w:tcBorders>
              <w:top w:val="nil"/>
              <w:left w:val="nil"/>
              <w:bottom w:val="single" w:sz="8" w:space="0" w:color="auto"/>
              <w:right w:val="single" w:sz="8" w:space="0" w:color="auto"/>
            </w:tcBorders>
            <w:shd w:val="clear" w:color="auto" w:fill="auto"/>
            <w:noWrap/>
            <w:vAlign w:val="center"/>
            <w:hideMark/>
          </w:tcPr>
          <w:p w14:paraId="120D3E92"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15/6/2021</w:t>
            </w:r>
          </w:p>
        </w:tc>
        <w:tc>
          <w:tcPr>
            <w:tcW w:w="1275" w:type="dxa"/>
            <w:tcBorders>
              <w:top w:val="nil"/>
              <w:left w:val="nil"/>
              <w:bottom w:val="single" w:sz="8" w:space="0" w:color="auto"/>
              <w:right w:val="single" w:sz="8" w:space="0" w:color="auto"/>
            </w:tcBorders>
            <w:shd w:val="clear" w:color="auto" w:fill="auto"/>
            <w:noWrap/>
            <w:vAlign w:val="center"/>
            <w:hideMark/>
          </w:tcPr>
          <w:p w14:paraId="2126174C"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vAlign w:val="center"/>
            <w:hideMark/>
          </w:tcPr>
          <w:p w14:paraId="4D58712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Tema 8(lineamientos para presentación de informes)</w:t>
            </w:r>
          </w:p>
        </w:tc>
        <w:tc>
          <w:tcPr>
            <w:tcW w:w="3095" w:type="dxa"/>
            <w:tcBorders>
              <w:top w:val="nil"/>
              <w:left w:val="nil"/>
              <w:bottom w:val="single" w:sz="8" w:space="0" w:color="auto"/>
              <w:right w:val="single" w:sz="8" w:space="0" w:color="auto"/>
            </w:tcBorders>
            <w:shd w:val="clear" w:color="auto" w:fill="auto"/>
            <w:vAlign w:val="center"/>
            <w:hideMark/>
          </w:tcPr>
          <w:p w14:paraId="54FB0937" w14:textId="77777777" w:rsidR="00E2152B" w:rsidRPr="00625A6D" w:rsidRDefault="00E2152B" w:rsidP="00E2152B">
            <w:pPr>
              <w:spacing w:after="0" w:line="240" w:lineRule="auto"/>
              <w:jc w:val="center"/>
              <w:rPr>
                <w:rFonts w:ascii="Times New Roman" w:eastAsia="Times New Roman" w:hAnsi="Times New Roman" w:cs="Times New Roman"/>
                <w:szCs w:val="22"/>
                <w:lang w:val="en-US"/>
              </w:rPr>
            </w:pPr>
            <w:r w:rsidRPr="00625A6D">
              <w:rPr>
                <w:rFonts w:ascii="Times New Roman" w:eastAsia="Times New Roman" w:hAnsi="Times New Roman" w:cs="Times New Roman"/>
                <w:szCs w:val="22"/>
                <w:lang w:val="en-US"/>
              </w:rPr>
              <w:t>Microsoft teams/aula virtual/</w:t>
            </w:r>
            <w:proofErr w:type="spellStart"/>
            <w:r w:rsidRPr="00625A6D">
              <w:rPr>
                <w:rFonts w:ascii="Times New Roman" w:eastAsia="Times New Roman" w:hAnsi="Times New Roman" w:cs="Times New Roman"/>
                <w:szCs w:val="22"/>
                <w:lang w:val="en-US"/>
              </w:rPr>
              <w:t>persusall</w:t>
            </w:r>
            <w:proofErr w:type="spellEnd"/>
          </w:p>
        </w:tc>
      </w:tr>
      <w:tr w:rsidR="00E2152B" w:rsidRPr="00E2152B" w14:paraId="62384EAF" w14:textId="77777777" w:rsidTr="00E2152B">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A96E398"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16</w:t>
            </w:r>
          </w:p>
        </w:tc>
        <w:tc>
          <w:tcPr>
            <w:tcW w:w="1134" w:type="dxa"/>
            <w:tcBorders>
              <w:top w:val="nil"/>
              <w:left w:val="nil"/>
              <w:bottom w:val="single" w:sz="8" w:space="0" w:color="auto"/>
              <w:right w:val="single" w:sz="8" w:space="0" w:color="auto"/>
            </w:tcBorders>
            <w:shd w:val="clear" w:color="auto" w:fill="auto"/>
            <w:noWrap/>
            <w:vAlign w:val="center"/>
            <w:hideMark/>
          </w:tcPr>
          <w:p w14:paraId="69A6343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22/6/2021</w:t>
            </w:r>
          </w:p>
        </w:tc>
        <w:tc>
          <w:tcPr>
            <w:tcW w:w="1275" w:type="dxa"/>
            <w:tcBorders>
              <w:top w:val="nil"/>
              <w:left w:val="nil"/>
              <w:bottom w:val="single" w:sz="8" w:space="0" w:color="auto"/>
              <w:right w:val="single" w:sz="8" w:space="0" w:color="auto"/>
            </w:tcBorders>
            <w:shd w:val="clear" w:color="auto" w:fill="auto"/>
            <w:noWrap/>
            <w:vAlign w:val="center"/>
            <w:hideMark/>
          </w:tcPr>
          <w:p w14:paraId="282E987F"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Virtual </w:t>
            </w:r>
          </w:p>
        </w:tc>
        <w:tc>
          <w:tcPr>
            <w:tcW w:w="3969" w:type="dxa"/>
            <w:tcBorders>
              <w:top w:val="nil"/>
              <w:left w:val="nil"/>
              <w:bottom w:val="single" w:sz="8" w:space="0" w:color="auto"/>
              <w:right w:val="single" w:sz="8" w:space="0" w:color="auto"/>
            </w:tcBorders>
            <w:shd w:val="clear" w:color="auto" w:fill="auto"/>
            <w:vAlign w:val="center"/>
            <w:hideMark/>
          </w:tcPr>
          <w:p w14:paraId="1E9D0A8B"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EXAMEN FINAL </w:t>
            </w:r>
          </w:p>
        </w:tc>
        <w:tc>
          <w:tcPr>
            <w:tcW w:w="3095" w:type="dxa"/>
            <w:tcBorders>
              <w:top w:val="nil"/>
              <w:left w:val="nil"/>
              <w:bottom w:val="single" w:sz="8" w:space="0" w:color="auto"/>
              <w:right w:val="single" w:sz="8" w:space="0" w:color="auto"/>
            </w:tcBorders>
            <w:shd w:val="clear" w:color="auto" w:fill="auto"/>
            <w:vAlign w:val="center"/>
            <w:hideMark/>
          </w:tcPr>
          <w:p w14:paraId="09AA3823" w14:textId="77777777" w:rsidR="00E2152B" w:rsidRPr="00625A6D" w:rsidRDefault="00E2152B" w:rsidP="00E2152B">
            <w:pPr>
              <w:spacing w:after="0" w:line="240" w:lineRule="auto"/>
              <w:jc w:val="center"/>
              <w:rPr>
                <w:rFonts w:ascii="Times New Roman" w:eastAsia="Times New Roman" w:hAnsi="Times New Roman" w:cs="Times New Roman"/>
                <w:szCs w:val="22"/>
              </w:rPr>
            </w:pPr>
            <w:r w:rsidRPr="00625A6D">
              <w:rPr>
                <w:rFonts w:ascii="Times New Roman" w:eastAsia="Times New Roman" w:hAnsi="Times New Roman" w:cs="Times New Roman"/>
                <w:szCs w:val="22"/>
              </w:rPr>
              <w:t xml:space="preserve">Microsoft </w:t>
            </w:r>
            <w:proofErr w:type="spellStart"/>
            <w:r w:rsidRPr="00625A6D">
              <w:rPr>
                <w:rFonts w:ascii="Times New Roman" w:eastAsia="Times New Roman" w:hAnsi="Times New Roman" w:cs="Times New Roman"/>
                <w:szCs w:val="22"/>
              </w:rPr>
              <w:t>teams</w:t>
            </w:r>
            <w:proofErr w:type="spellEnd"/>
          </w:p>
        </w:tc>
      </w:tr>
    </w:tbl>
    <w:p w14:paraId="22AE8002" w14:textId="3671C76E" w:rsidR="003359C4" w:rsidRPr="00816E1B" w:rsidRDefault="003359C4" w:rsidP="003359C4">
      <w:pPr>
        <w:jc w:val="center"/>
        <w:rPr>
          <w:rFonts w:ascii="Times New Roman" w:hAnsi="Times New Roman" w:cs="Times New Roman"/>
          <w:b/>
          <w:i/>
          <w:sz w:val="20"/>
        </w:rPr>
      </w:pPr>
    </w:p>
    <w:p w14:paraId="1B719110" w14:textId="77777777" w:rsidR="003359C4" w:rsidRPr="00816E1B" w:rsidRDefault="003359C4" w:rsidP="003359C4">
      <w:pPr>
        <w:jc w:val="center"/>
        <w:rPr>
          <w:rFonts w:ascii="Times New Roman" w:hAnsi="Times New Roman" w:cs="Times New Roman"/>
          <w:b/>
          <w:i/>
          <w:sz w:val="20"/>
        </w:rPr>
      </w:pPr>
      <w:r w:rsidRPr="00816E1B">
        <w:rPr>
          <w:rFonts w:ascii="Times New Roman" w:hAnsi="Times New Roman" w:cs="Times New Roman"/>
          <w:b/>
          <w:i/>
          <w:sz w:val="20"/>
        </w:rPr>
        <w:t>El cronograma es tentativo, depende del grado de avance en la parte teórica y en la parte de laboratorio, está sujeto a imprevistos de transporte, permisos y otros.</w:t>
      </w:r>
    </w:p>
    <w:p w14:paraId="6ED6DF76" w14:textId="77777777" w:rsidR="003359C4" w:rsidRPr="00816E1B" w:rsidRDefault="003359C4" w:rsidP="004B5B7C">
      <w:pPr>
        <w:keepNext/>
        <w:spacing w:after="0" w:line="240" w:lineRule="auto"/>
        <w:jc w:val="both"/>
        <w:rPr>
          <w:rFonts w:ascii="Times New Roman" w:hAnsi="Times New Roman" w:cs="Times New Roman"/>
          <w:b/>
        </w:rPr>
      </w:pPr>
    </w:p>
    <w:p w14:paraId="4447AB1A" w14:textId="77777777" w:rsidR="003359C4" w:rsidRPr="00816E1B" w:rsidRDefault="003359C4" w:rsidP="004B5B7C">
      <w:pPr>
        <w:keepNext/>
        <w:spacing w:after="0" w:line="240" w:lineRule="auto"/>
        <w:jc w:val="both"/>
        <w:rPr>
          <w:rFonts w:ascii="Times New Roman" w:hAnsi="Times New Roman" w:cs="Times New Roman"/>
          <w:b/>
        </w:rPr>
      </w:pPr>
    </w:p>
    <w:p w14:paraId="0C7BDA64" w14:textId="77777777" w:rsidR="004B5B7C" w:rsidRPr="00B53F83" w:rsidRDefault="004B5B7C" w:rsidP="00B53F83">
      <w:pPr>
        <w:pStyle w:val="Prrafodelista"/>
        <w:keepNext/>
        <w:numPr>
          <w:ilvl w:val="0"/>
          <w:numId w:val="9"/>
        </w:numPr>
        <w:spacing w:after="0" w:line="240" w:lineRule="auto"/>
        <w:jc w:val="both"/>
        <w:rPr>
          <w:rFonts w:ascii="Times New Roman" w:hAnsi="Times New Roman" w:cs="Times New Roman"/>
        </w:rPr>
      </w:pPr>
      <w:r w:rsidRPr="00B53F83">
        <w:rPr>
          <w:rFonts w:ascii="Times New Roman" w:hAnsi="Times New Roman" w:cs="Times New Roman"/>
          <w:b/>
        </w:rPr>
        <w:t>Bibliografía:</w:t>
      </w:r>
    </w:p>
    <w:p w14:paraId="0675EEEC" w14:textId="77777777" w:rsidR="004B5B7C" w:rsidRPr="00816E1B" w:rsidRDefault="004B5B7C" w:rsidP="004B5B7C">
      <w:pPr>
        <w:spacing w:after="0" w:line="240" w:lineRule="auto"/>
        <w:jc w:val="both"/>
        <w:rPr>
          <w:rFonts w:ascii="Times New Roman" w:hAnsi="Times New Roman" w:cs="Times New Roman"/>
        </w:rPr>
      </w:pPr>
    </w:p>
    <w:p w14:paraId="755B76DF"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rPr>
        <w:t xml:space="preserve">Avilés, Grecia. (2012). Apuntes de topografía. </w:t>
      </w:r>
      <w:proofErr w:type="gramStart"/>
      <w:r w:rsidRPr="00816E1B">
        <w:rPr>
          <w:rFonts w:ascii="Times New Roman" w:hAnsi="Times New Roman" w:cs="Times New Roman"/>
        </w:rPr>
        <w:t>Chile :</w:t>
      </w:r>
      <w:proofErr w:type="gramEnd"/>
      <w:r w:rsidRPr="00816E1B">
        <w:rPr>
          <w:rFonts w:ascii="Times New Roman" w:hAnsi="Times New Roman" w:cs="Times New Roman"/>
        </w:rPr>
        <w:t xml:space="preserve"> Universidad del Bio-Bio.</w:t>
      </w:r>
    </w:p>
    <w:p w14:paraId="50EC507B" w14:textId="77777777" w:rsidR="004B5B7C" w:rsidRPr="00816E1B" w:rsidRDefault="004B5B7C" w:rsidP="004B5B7C">
      <w:pPr>
        <w:spacing w:after="0" w:line="240" w:lineRule="auto"/>
        <w:jc w:val="both"/>
        <w:rPr>
          <w:rFonts w:ascii="Times New Roman" w:hAnsi="Times New Roman" w:cs="Times New Roman"/>
        </w:rPr>
      </w:pPr>
    </w:p>
    <w:p w14:paraId="14D8681C"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proofErr w:type="spellStart"/>
      <w:r w:rsidRPr="00816E1B">
        <w:rPr>
          <w:rFonts w:ascii="Times New Roman" w:hAnsi="Times New Roman" w:cs="Times New Roman"/>
        </w:rPr>
        <w:t>Alcantara</w:t>
      </w:r>
      <w:proofErr w:type="spellEnd"/>
      <w:r w:rsidRPr="00816E1B">
        <w:rPr>
          <w:rFonts w:ascii="Times New Roman" w:hAnsi="Times New Roman" w:cs="Times New Roman"/>
        </w:rPr>
        <w:t xml:space="preserve"> </w:t>
      </w:r>
      <w:proofErr w:type="spellStart"/>
      <w:r w:rsidRPr="00816E1B">
        <w:rPr>
          <w:rFonts w:ascii="Times New Roman" w:hAnsi="Times New Roman" w:cs="Times New Roman"/>
        </w:rPr>
        <w:t>Garcia</w:t>
      </w:r>
      <w:proofErr w:type="spellEnd"/>
      <w:r w:rsidRPr="00816E1B">
        <w:rPr>
          <w:rFonts w:ascii="Times New Roman" w:hAnsi="Times New Roman" w:cs="Times New Roman"/>
        </w:rPr>
        <w:t>, D. A. (2007). Topografía y sus aplicaciones. México: Grupo editorial</w:t>
      </w:r>
      <w:r w:rsidRPr="00816E1B">
        <w:rPr>
          <w:rFonts w:ascii="Times New Roman" w:hAnsi="Times New Roman" w:cs="Times New Roman"/>
        </w:rPr>
        <w:br/>
      </w:r>
    </w:p>
    <w:p w14:paraId="4D1EC374"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proofErr w:type="spellStart"/>
      <w:r w:rsidRPr="00816E1B">
        <w:rPr>
          <w:rFonts w:ascii="Times New Roman" w:hAnsi="Times New Roman" w:cs="Times New Roman"/>
        </w:rPr>
        <w:t>Baselga</w:t>
      </w:r>
      <w:proofErr w:type="spellEnd"/>
      <w:r w:rsidRPr="00816E1B">
        <w:rPr>
          <w:rFonts w:ascii="Times New Roman" w:hAnsi="Times New Roman" w:cs="Times New Roman"/>
        </w:rPr>
        <w:t xml:space="preserve">, S. (2011). Fundamentos de cartografía matemática. España: </w:t>
      </w:r>
      <w:proofErr w:type="spellStart"/>
      <w:r w:rsidRPr="00816E1B">
        <w:rPr>
          <w:rFonts w:ascii="Times New Roman" w:hAnsi="Times New Roman" w:cs="Times New Roman"/>
        </w:rPr>
        <w:t>Universitat</w:t>
      </w:r>
      <w:proofErr w:type="spellEnd"/>
      <w:r w:rsidRPr="00816E1B">
        <w:rPr>
          <w:rFonts w:ascii="Times New Roman" w:hAnsi="Times New Roman" w:cs="Times New Roman"/>
        </w:rPr>
        <w:t xml:space="preserve"> </w:t>
      </w:r>
      <w:proofErr w:type="spellStart"/>
      <w:r w:rsidRPr="00816E1B">
        <w:rPr>
          <w:rFonts w:ascii="Times New Roman" w:hAnsi="Times New Roman" w:cs="Times New Roman"/>
        </w:rPr>
        <w:t>Politècnica</w:t>
      </w:r>
      <w:proofErr w:type="spellEnd"/>
      <w:r w:rsidRPr="00816E1B">
        <w:rPr>
          <w:rFonts w:ascii="Times New Roman" w:hAnsi="Times New Roman" w:cs="Times New Roman"/>
        </w:rPr>
        <w:t xml:space="preserve"> de València.</w:t>
      </w:r>
    </w:p>
    <w:p w14:paraId="303D0558" w14:textId="77777777" w:rsidR="004B5B7C" w:rsidRPr="00816E1B" w:rsidRDefault="004B5B7C" w:rsidP="004B5B7C">
      <w:pPr>
        <w:spacing w:after="0" w:line="240" w:lineRule="auto"/>
        <w:jc w:val="both"/>
        <w:rPr>
          <w:rFonts w:ascii="Times New Roman" w:hAnsi="Times New Roman" w:cs="Times New Roman"/>
        </w:rPr>
      </w:pPr>
    </w:p>
    <w:p w14:paraId="3002D065" w14:textId="77777777" w:rsidR="00437E3D" w:rsidRPr="00816E1B" w:rsidRDefault="00437E3D" w:rsidP="00EC7FC1">
      <w:pPr>
        <w:pStyle w:val="Prrafodelista"/>
        <w:numPr>
          <w:ilvl w:val="0"/>
          <w:numId w:val="7"/>
        </w:numPr>
        <w:spacing w:after="0" w:line="240" w:lineRule="auto"/>
        <w:jc w:val="both"/>
        <w:rPr>
          <w:rFonts w:ascii="Times New Roman" w:hAnsi="Times New Roman" w:cs="Times New Roman"/>
          <w:lang w:val="en-US"/>
        </w:rPr>
      </w:pPr>
      <w:proofErr w:type="spellStart"/>
      <w:r w:rsidRPr="00816E1B">
        <w:rPr>
          <w:rFonts w:ascii="Times New Roman" w:hAnsi="Times New Roman" w:cs="Times New Roman"/>
          <w:lang w:val="en-US"/>
        </w:rPr>
        <w:t>Ghilani</w:t>
      </w:r>
      <w:proofErr w:type="spellEnd"/>
      <w:r w:rsidRPr="00816E1B">
        <w:rPr>
          <w:rFonts w:ascii="Times New Roman" w:hAnsi="Times New Roman" w:cs="Times New Roman"/>
          <w:lang w:val="en-US"/>
        </w:rPr>
        <w:t>, C. &amp; Wolf, P. (2012) Elementary Surveying. An introduction to Geomatics. Thirteenth Edition. Pearson Education. ISBN-13: 978-0-13-255434-3. ISBN-10: 0-13-255434-8</w:t>
      </w:r>
    </w:p>
    <w:p w14:paraId="77017AD8" w14:textId="77777777" w:rsidR="00437E3D" w:rsidRPr="00816E1B" w:rsidRDefault="00437E3D" w:rsidP="004B5B7C">
      <w:pPr>
        <w:spacing w:after="0" w:line="240" w:lineRule="auto"/>
        <w:jc w:val="both"/>
        <w:rPr>
          <w:rFonts w:ascii="Times New Roman" w:hAnsi="Times New Roman" w:cs="Times New Roman"/>
          <w:lang w:val="en-US"/>
        </w:rPr>
      </w:pPr>
    </w:p>
    <w:p w14:paraId="0ED2AD9A"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lang w:val="en-US"/>
        </w:rPr>
        <w:t>Gay, P. (2015). Practical Boundary Surveying Legal and Technical Principles. Springer International Switzerland. ISBN: 978-3-</w:t>
      </w:r>
      <w:r w:rsidRPr="00816E1B">
        <w:rPr>
          <w:rFonts w:ascii="Times New Roman" w:hAnsi="Times New Roman" w:cs="Times New Roman"/>
        </w:rPr>
        <w:t>319-07157-2</w:t>
      </w:r>
    </w:p>
    <w:p w14:paraId="435AAD9C" w14:textId="77777777" w:rsidR="004B5B7C" w:rsidRPr="00816E1B" w:rsidRDefault="004B5B7C" w:rsidP="004B5B7C">
      <w:pPr>
        <w:spacing w:after="0" w:line="240" w:lineRule="auto"/>
        <w:jc w:val="both"/>
        <w:rPr>
          <w:rFonts w:ascii="Times New Roman" w:hAnsi="Times New Roman" w:cs="Times New Roman"/>
        </w:rPr>
      </w:pPr>
    </w:p>
    <w:p w14:paraId="08C30A26"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rPr>
        <w:t>Jordán, W. (1978). Tratado general de Topografía. (5ª. Ed.). España:</w:t>
      </w:r>
      <w:hyperlink r:id="rId7">
        <w:r w:rsidRPr="00816E1B">
          <w:rPr>
            <w:rFonts w:ascii="Times New Roman" w:hAnsi="Times New Roman" w:cs="Times New Roman"/>
          </w:rPr>
          <w:t xml:space="preserve"> Gustavo Gili, S.A.</w:t>
        </w:r>
      </w:hyperlink>
      <w:r w:rsidRPr="00816E1B">
        <w:rPr>
          <w:rFonts w:ascii="Times New Roman" w:hAnsi="Times New Roman" w:cs="Times New Roman"/>
        </w:rPr>
        <w:t xml:space="preserve"> </w:t>
      </w:r>
    </w:p>
    <w:p w14:paraId="3D690A6E" w14:textId="77777777" w:rsidR="004B5B7C" w:rsidRPr="00816E1B" w:rsidRDefault="004B5B7C" w:rsidP="004B5B7C">
      <w:pPr>
        <w:spacing w:after="0" w:line="240" w:lineRule="auto"/>
        <w:jc w:val="both"/>
        <w:rPr>
          <w:rFonts w:ascii="Times New Roman" w:hAnsi="Times New Roman" w:cs="Times New Roman"/>
        </w:rPr>
      </w:pPr>
    </w:p>
    <w:p w14:paraId="01C1E167"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lang w:val="en-US"/>
        </w:rPr>
      </w:pPr>
      <w:r w:rsidRPr="00816E1B">
        <w:rPr>
          <w:rFonts w:ascii="Times New Roman" w:hAnsi="Times New Roman" w:cs="Times New Roman"/>
          <w:lang w:val="en-US"/>
        </w:rPr>
        <w:t xml:space="preserve">Kavanagh, B. (2009). Surveying: principles and applications. New Jersey: Pearson Prentice Hall. </w:t>
      </w:r>
    </w:p>
    <w:p w14:paraId="05F0CBD1" w14:textId="77777777" w:rsidR="004B5B7C" w:rsidRPr="00816E1B" w:rsidRDefault="004B5B7C" w:rsidP="004B5B7C">
      <w:pPr>
        <w:spacing w:after="0" w:line="240" w:lineRule="auto"/>
        <w:jc w:val="both"/>
        <w:rPr>
          <w:rFonts w:ascii="Times New Roman" w:hAnsi="Times New Roman" w:cs="Times New Roman"/>
          <w:lang w:val="en-US"/>
        </w:rPr>
      </w:pPr>
    </w:p>
    <w:p w14:paraId="01C7C887"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lang w:val="en-US"/>
        </w:rPr>
        <w:t xml:space="preserve">Kavanagh, B. F. (2010). Surveying with construction applications. </w:t>
      </w:r>
      <w:r w:rsidRPr="00816E1B">
        <w:rPr>
          <w:rFonts w:ascii="Times New Roman" w:hAnsi="Times New Roman" w:cs="Times New Roman"/>
        </w:rPr>
        <w:t>USA, N.J.: Prentice Hall</w:t>
      </w:r>
    </w:p>
    <w:p w14:paraId="6864A4F8" w14:textId="77777777" w:rsidR="004B5B7C" w:rsidRPr="00816E1B" w:rsidRDefault="004B5B7C" w:rsidP="004B5B7C">
      <w:pPr>
        <w:spacing w:after="0" w:line="240" w:lineRule="auto"/>
        <w:jc w:val="both"/>
        <w:rPr>
          <w:rFonts w:ascii="Times New Roman" w:hAnsi="Times New Roman" w:cs="Times New Roman"/>
        </w:rPr>
      </w:pPr>
    </w:p>
    <w:p w14:paraId="7819A90B"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rPr>
        <w:t xml:space="preserve">Pelidura, F.J. (2000). Topografía, Geodesia y Cartografía aplicadas a la ingeniería. Madrid: </w:t>
      </w:r>
      <w:proofErr w:type="spellStart"/>
      <w:r w:rsidRPr="00816E1B">
        <w:rPr>
          <w:rFonts w:ascii="Times New Roman" w:hAnsi="Times New Roman" w:cs="Times New Roman"/>
        </w:rPr>
        <w:t>Mundi</w:t>
      </w:r>
      <w:proofErr w:type="spellEnd"/>
      <w:r w:rsidRPr="00816E1B">
        <w:rPr>
          <w:rFonts w:ascii="Times New Roman" w:hAnsi="Times New Roman" w:cs="Times New Roman"/>
        </w:rPr>
        <w:t>-Prensa.</w:t>
      </w:r>
    </w:p>
    <w:p w14:paraId="0B770AFA" w14:textId="77777777" w:rsidR="004B5B7C" w:rsidRPr="00816E1B" w:rsidRDefault="004B5B7C" w:rsidP="004B5B7C">
      <w:pPr>
        <w:spacing w:after="0" w:line="240" w:lineRule="auto"/>
        <w:jc w:val="both"/>
        <w:rPr>
          <w:rFonts w:ascii="Times New Roman" w:hAnsi="Times New Roman" w:cs="Times New Roman"/>
        </w:rPr>
      </w:pPr>
    </w:p>
    <w:p w14:paraId="70ECD596" w14:textId="77777777" w:rsidR="004B5B7C" w:rsidRPr="00544D16"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rPr>
        <w:t xml:space="preserve">Pérez, C. (2010). Estadística aplicada a través de Excel. </w:t>
      </w:r>
      <w:proofErr w:type="gramStart"/>
      <w:r w:rsidRPr="00544D16">
        <w:rPr>
          <w:rFonts w:ascii="Times New Roman" w:hAnsi="Times New Roman" w:cs="Times New Roman"/>
        </w:rPr>
        <w:t>Madrid :</w:t>
      </w:r>
      <w:proofErr w:type="gramEnd"/>
      <w:r w:rsidRPr="00544D16">
        <w:rPr>
          <w:rFonts w:ascii="Times New Roman" w:hAnsi="Times New Roman" w:cs="Times New Roman"/>
        </w:rPr>
        <w:t xml:space="preserve"> Pearson Educación </w:t>
      </w:r>
    </w:p>
    <w:p w14:paraId="48CAC13F" w14:textId="77777777" w:rsidR="004B5B7C" w:rsidRPr="00544D16" w:rsidRDefault="004B5B7C" w:rsidP="004B5B7C">
      <w:pPr>
        <w:spacing w:after="0" w:line="240" w:lineRule="auto"/>
        <w:jc w:val="both"/>
        <w:rPr>
          <w:rFonts w:ascii="Times New Roman" w:hAnsi="Times New Roman" w:cs="Times New Roman"/>
        </w:rPr>
      </w:pPr>
    </w:p>
    <w:p w14:paraId="25645B24"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lang w:val="en-US"/>
        </w:rPr>
      </w:pPr>
      <w:r w:rsidRPr="00816E1B">
        <w:rPr>
          <w:rFonts w:ascii="Times New Roman" w:hAnsi="Times New Roman" w:cs="Times New Roman"/>
          <w:lang w:val="en-US"/>
        </w:rPr>
        <w:t xml:space="preserve">Wallace, T., &amp; Fillmore, J. (2011). The adjustment of observations by the method of least squares with applications to geodetic work. New </w:t>
      </w:r>
      <w:proofErr w:type="gramStart"/>
      <w:r w:rsidRPr="00816E1B">
        <w:rPr>
          <w:rFonts w:ascii="Times New Roman" w:hAnsi="Times New Roman" w:cs="Times New Roman"/>
          <w:lang w:val="en-US"/>
        </w:rPr>
        <w:t>York :</w:t>
      </w:r>
      <w:proofErr w:type="gramEnd"/>
      <w:r w:rsidRPr="00816E1B">
        <w:rPr>
          <w:rFonts w:ascii="Times New Roman" w:hAnsi="Times New Roman" w:cs="Times New Roman"/>
          <w:lang w:val="en-US"/>
        </w:rPr>
        <w:t xml:space="preserve"> D. Van Nostrand.</w:t>
      </w:r>
    </w:p>
    <w:p w14:paraId="160931F9" w14:textId="77777777" w:rsidR="004B5B7C" w:rsidRPr="00816E1B" w:rsidRDefault="004B5B7C" w:rsidP="004B5B7C">
      <w:pPr>
        <w:spacing w:after="0" w:line="240" w:lineRule="auto"/>
        <w:jc w:val="both"/>
        <w:rPr>
          <w:rFonts w:ascii="Times New Roman" w:hAnsi="Times New Roman" w:cs="Times New Roman"/>
          <w:lang w:val="en-US"/>
        </w:rPr>
      </w:pPr>
    </w:p>
    <w:p w14:paraId="79CED247"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lang w:val="en-US"/>
        </w:rPr>
      </w:pPr>
      <w:proofErr w:type="spellStart"/>
      <w:r w:rsidRPr="00816E1B">
        <w:rPr>
          <w:rFonts w:ascii="Times New Roman" w:hAnsi="Times New Roman" w:cs="Times New Roman"/>
          <w:lang w:val="en-US"/>
        </w:rPr>
        <w:t>Walkenbach</w:t>
      </w:r>
      <w:proofErr w:type="spellEnd"/>
      <w:r w:rsidRPr="00816E1B">
        <w:rPr>
          <w:rFonts w:ascii="Times New Roman" w:hAnsi="Times New Roman" w:cs="Times New Roman"/>
          <w:lang w:val="en-US"/>
        </w:rPr>
        <w:t xml:space="preserve">, J. (2013). Excel 2013 bible. Indianapolis: Wiley </w:t>
      </w:r>
    </w:p>
    <w:p w14:paraId="0E65F02C" w14:textId="77777777" w:rsidR="004B5B7C" w:rsidRPr="00816E1B" w:rsidRDefault="004B5B7C" w:rsidP="004B5B7C">
      <w:pPr>
        <w:spacing w:after="0" w:line="240" w:lineRule="auto"/>
        <w:jc w:val="both"/>
        <w:rPr>
          <w:rFonts w:ascii="Times New Roman" w:hAnsi="Times New Roman" w:cs="Times New Roman"/>
          <w:lang w:val="en-US"/>
        </w:rPr>
      </w:pPr>
    </w:p>
    <w:p w14:paraId="77BB7D8E"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lang w:val="en-US"/>
        </w:rPr>
      </w:pPr>
      <w:r w:rsidRPr="00816E1B">
        <w:rPr>
          <w:rFonts w:ascii="Times New Roman" w:hAnsi="Times New Roman" w:cs="Times New Roman"/>
          <w:lang w:val="en-US"/>
        </w:rPr>
        <w:t xml:space="preserve">Whyte, W. S., &amp; Paul, R. E. (2008). Basic surveying. (4a ed.). </w:t>
      </w:r>
      <w:proofErr w:type="spellStart"/>
      <w:r w:rsidRPr="00816E1B">
        <w:rPr>
          <w:rFonts w:ascii="Times New Roman" w:hAnsi="Times New Roman" w:cs="Times New Roman"/>
          <w:lang w:val="en-US"/>
        </w:rPr>
        <w:t>Oxford:Butterworth-Heinemann</w:t>
      </w:r>
      <w:proofErr w:type="spellEnd"/>
    </w:p>
    <w:p w14:paraId="6ECCABEA"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625A6D">
        <w:rPr>
          <w:rFonts w:ascii="Times New Roman" w:hAnsi="Times New Roman" w:cs="Times New Roman"/>
        </w:rPr>
        <w:br/>
      </w:r>
      <w:proofErr w:type="spellStart"/>
      <w:r w:rsidRPr="00816E1B">
        <w:rPr>
          <w:rFonts w:ascii="Times New Roman" w:hAnsi="Times New Roman" w:cs="Times New Roman"/>
        </w:rPr>
        <w:t>Wirshing</w:t>
      </w:r>
      <w:proofErr w:type="spellEnd"/>
      <w:r w:rsidRPr="00816E1B">
        <w:rPr>
          <w:rFonts w:ascii="Times New Roman" w:hAnsi="Times New Roman" w:cs="Times New Roman"/>
        </w:rPr>
        <w:t xml:space="preserve">, J.R. (2011). Introducción a la topografía. </w:t>
      </w:r>
      <w:proofErr w:type="spellStart"/>
      <w:r w:rsidRPr="00816E1B">
        <w:rPr>
          <w:rFonts w:ascii="Times New Roman" w:hAnsi="Times New Roman" w:cs="Times New Roman"/>
        </w:rPr>
        <w:t>Mexico</w:t>
      </w:r>
      <w:proofErr w:type="spellEnd"/>
      <w:r w:rsidRPr="00816E1B">
        <w:rPr>
          <w:rFonts w:ascii="Times New Roman" w:hAnsi="Times New Roman" w:cs="Times New Roman"/>
        </w:rPr>
        <w:t xml:space="preserve"> : McGraw-Hill Interamericana </w:t>
      </w:r>
    </w:p>
    <w:p w14:paraId="3CEC2F9C" w14:textId="77777777" w:rsidR="004B5B7C" w:rsidRPr="00816E1B" w:rsidRDefault="004B5B7C" w:rsidP="004B5B7C">
      <w:pPr>
        <w:spacing w:after="0" w:line="240" w:lineRule="auto"/>
        <w:jc w:val="both"/>
        <w:rPr>
          <w:rFonts w:ascii="Times New Roman" w:hAnsi="Times New Roman" w:cs="Times New Roman"/>
        </w:rPr>
      </w:pPr>
    </w:p>
    <w:p w14:paraId="4BEB5A66"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rPr>
        <w:t>Wolf, P. R. (2009). Topografía. México, D.F.: Alfaomega.</w:t>
      </w:r>
    </w:p>
    <w:p w14:paraId="1EF7D605" w14:textId="77777777" w:rsidR="004B5B7C" w:rsidRPr="00816E1B" w:rsidRDefault="004B5B7C" w:rsidP="004B5B7C">
      <w:pPr>
        <w:spacing w:after="0" w:line="240" w:lineRule="auto"/>
        <w:jc w:val="both"/>
        <w:rPr>
          <w:rFonts w:ascii="Times New Roman" w:hAnsi="Times New Roman" w:cs="Times New Roman"/>
        </w:rPr>
      </w:pPr>
    </w:p>
    <w:p w14:paraId="24DA44ED" w14:textId="77777777" w:rsidR="004B5B7C" w:rsidRPr="00816E1B" w:rsidRDefault="004B5B7C" w:rsidP="00EC7FC1">
      <w:pPr>
        <w:pStyle w:val="Prrafodelista"/>
        <w:numPr>
          <w:ilvl w:val="0"/>
          <w:numId w:val="7"/>
        </w:numPr>
        <w:spacing w:after="0" w:line="240" w:lineRule="auto"/>
        <w:jc w:val="both"/>
        <w:rPr>
          <w:rFonts w:ascii="Times New Roman" w:hAnsi="Times New Roman" w:cs="Times New Roman"/>
        </w:rPr>
      </w:pPr>
      <w:r w:rsidRPr="00816E1B">
        <w:rPr>
          <w:rFonts w:ascii="Times New Roman" w:hAnsi="Times New Roman" w:cs="Times New Roman"/>
          <w:lang w:val="en-US"/>
        </w:rPr>
        <w:t xml:space="preserve">Wolf, P. R., &amp; </w:t>
      </w:r>
      <w:proofErr w:type="spellStart"/>
      <w:r w:rsidRPr="00816E1B">
        <w:rPr>
          <w:rFonts w:ascii="Times New Roman" w:hAnsi="Times New Roman" w:cs="Times New Roman"/>
          <w:lang w:val="en-US"/>
        </w:rPr>
        <w:t>Ghilani</w:t>
      </w:r>
      <w:proofErr w:type="spellEnd"/>
      <w:r w:rsidRPr="00816E1B">
        <w:rPr>
          <w:rFonts w:ascii="Times New Roman" w:hAnsi="Times New Roman" w:cs="Times New Roman"/>
          <w:lang w:val="en-US"/>
        </w:rPr>
        <w:t xml:space="preserve">, C. D. (2008). Elementary surveying: an introduction to geomatics. </w:t>
      </w:r>
      <w:r w:rsidRPr="00816E1B">
        <w:rPr>
          <w:rFonts w:ascii="Times New Roman" w:hAnsi="Times New Roman" w:cs="Times New Roman"/>
        </w:rPr>
        <w:t>New York: Pearson Prentice Hall.</w:t>
      </w:r>
    </w:p>
    <w:p w14:paraId="6492FA08" w14:textId="77777777" w:rsidR="00437E3D" w:rsidRPr="00816E1B" w:rsidRDefault="00437E3D" w:rsidP="004B5B7C">
      <w:pPr>
        <w:spacing w:after="0" w:line="240" w:lineRule="auto"/>
        <w:jc w:val="both"/>
        <w:rPr>
          <w:rFonts w:ascii="Times New Roman" w:hAnsi="Times New Roman" w:cs="Times New Roman"/>
        </w:rPr>
      </w:pPr>
    </w:p>
    <w:p w14:paraId="758EFF1D" w14:textId="77777777" w:rsidR="00437E3D" w:rsidRPr="00816E1B" w:rsidRDefault="00437E3D" w:rsidP="00EC7FC1">
      <w:pPr>
        <w:pStyle w:val="Prrafodelista"/>
        <w:numPr>
          <w:ilvl w:val="0"/>
          <w:numId w:val="7"/>
        </w:numPr>
        <w:spacing w:after="0" w:line="240" w:lineRule="auto"/>
        <w:jc w:val="both"/>
        <w:rPr>
          <w:rFonts w:ascii="Times New Roman" w:hAnsi="Times New Roman" w:cs="Times New Roman"/>
          <w:lang w:val="en-US"/>
        </w:rPr>
      </w:pPr>
      <w:r w:rsidRPr="00816E1B">
        <w:rPr>
          <w:rFonts w:ascii="Times New Roman" w:hAnsi="Times New Roman" w:cs="Times New Roman"/>
          <w:lang w:val="en-US"/>
        </w:rPr>
        <w:lastRenderedPageBreak/>
        <w:t xml:space="preserve">Schofield, W.  &amp; Breach, M. (2007) Engineering Surveying. Sixth </w:t>
      </w:r>
      <w:proofErr w:type="spellStart"/>
      <w:r w:rsidRPr="00816E1B">
        <w:rPr>
          <w:rFonts w:ascii="Times New Roman" w:hAnsi="Times New Roman" w:cs="Times New Roman"/>
          <w:lang w:val="en-US"/>
        </w:rPr>
        <w:t>editon</w:t>
      </w:r>
      <w:proofErr w:type="spellEnd"/>
      <w:r w:rsidRPr="00816E1B">
        <w:rPr>
          <w:rFonts w:ascii="Times New Roman" w:hAnsi="Times New Roman" w:cs="Times New Roman"/>
          <w:lang w:val="en-US"/>
        </w:rPr>
        <w:t xml:space="preserve">. </w:t>
      </w:r>
      <w:proofErr w:type="spellStart"/>
      <w:r w:rsidRPr="00816E1B">
        <w:rPr>
          <w:rFonts w:ascii="Times New Roman" w:hAnsi="Times New Roman" w:cs="Times New Roman"/>
          <w:lang w:val="en-US"/>
        </w:rPr>
        <w:t>Elseiver</w:t>
      </w:r>
      <w:proofErr w:type="spellEnd"/>
      <w:r w:rsidRPr="00816E1B">
        <w:rPr>
          <w:rFonts w:ascii="Times New Roman" w:hAnsi="Times New Roman" w:cs="Times New Roman"/>
          <w:lang w:val="en-US"/>
        </w:rPr>
        <w:t>. ISBN–13: 978-0-7506-6949-8, ISBN–10: 0-7506-6949-7</w:t>
      </w:r>
    </w:p>
    <w:p w14:paraId="09DDDF32" w14:textId="77777777" w:rsidR="00F444BA" w:rsidRPr="00816E1B" w:rsidRDefault="00F444BA">
      <w:pPr>
        <w:rPr>
          <w:rFonts w:ascii="Times New Roman" w:hAnsi="Times New Roman" w:cs="Times New Roman"/>
          <w:lang w:val="en-US"/>
        </w:rPr>
      </w:pPr>
    </w:p>
    <w:p w14:paraId="0D2A4B85" w14:textId="77777777" w:rsidR="00F53594" w:rsidRPr="00816E1B" w:rsidRDefault="00F53594" w:rsidP="00F53594">
      <w:pPr>
        <w:rPr>
          <w:rFonts w:ascii="Times New Roman" w:hAnsi="Times New Roman" w:cs="Times New Roman"/>
          <w:b/>
          <w:szCs w:val="22"/>
        </w:rPr>
      </w:pPr>
      <w:r w:rsidRPr="00816E1B">
        <w:rPr>
          <w:rFonts w:ascii="Times New Roman" w:hAnsi="Times New Roman" w:cs="Times New Roman"/>
          <w:b/>
          <w:szCs w:val="22"/>
        </w:rPr>
        <w:t>Información adicional</w:t>
      </w:r>
    </w:p>
    <w:p w14:paraId="1F0CC8FE" w14:textId="77777777" w:rsidR="001813A5" w:rsidRPr="00816E1B" w:rsidRDefault="001813A5" w:rsidP="001813A5">
      <w:pPr>
        <w:pStyle w:val="Texto"/>
        <w:numPr>
          <w:ilvl w:val="0"/>
          <w:numId w:val="8"/>
        </w:numPr>
        <w:spacing w:after="0"/>
        <w:jc w:val="both"/>
        <w:rPr>
          <w:rFonts w:ascii="Times New Roman" w:hAnsi="Times New Roman"/>
          <w:sz w:val="22"/>
          <w:szCs w:val="22"/>
        </w:rPr>
      </w:pPr>
      <w:r w:rsidRPr="00816E1B">
        <w:rPr>
          <w:rFonts w:ascii="Times New Roman" w:hAnsi="Times New Roman"/>
          <w:sz w:val="22"/>
          <w:szCs w:val="22"/>
        </w:rPr>
        <w:t xml:space="preserve">Se utilizarán las plataformas de </w:t>
      </w:r>
      <w:r w:rsidRPr="00816E1B">
        <w:rPr>
          <w:rFonts w:ascii="Times New Roman" w:hAnsi="Times New Roman"/>
          <w:b/>
          <w:sz w:val="22"/>
          <w:szCs w:val="22"/>
        </w:rPr>
        <w:t xml:space="preserve">Microsoft </w:t>
      </w:r>
      <w:proofErr w:type="spellStart"/>
      <w:r w:rsidRPr="00816E1B">
        <w:rPr>
          <w:rFonts w:ascii="Times New Roman" w:hAnsi="Times New Roman"/>
          <w:b/>
          <w:sz w:val="22"/>
          <w:szCs w:val="22"/>
        </w:rPr>
        <w:t>teams</w:t>
      </w:r>
      <w:proofErr w:type="spellEnd"/>
      <w:r w:rsidRPr="00816E1B">
        <w:rPr>
          <w:rFonts w:ascii="Times New Roman" w:hAnsi="Times New Roman"/>
          <w:sz w:val="22"/>
          <w:szCs w:val="22"/>
        </w:rPr>
        <w:t xml:space="preserve"> para impartir las lecciones y en el </w:t>
      </w:r>
      <w:r w:rsidRPr="00816E1B">
        <w:rPr>
          <w:rFonts w:ascii="Times New Roman" w:hAnsi="Times New Roman"/>
          <w:b/>
          <w:sz w:val="22"/>
          <w:szCs w:val="22"/>
        </w:rPr>
        <w:t>aula virtual</w:t>
      </w:r>
      <w:r w:rsidRPr="00816E1B">
        <w:rPr>
          <w:rFonts w:ascii="Times New Roman" w:hAnsi="Times New Roman"/>
          <w:sz w:val="22"/>
          <w:szCs w:val="22"/>
        </w:rPr>
        <w:t xml:space="preserve"> para la entrega de los proyectos, además se incorporará el uso de la plataforma PERUSALL, como una herramienta que permita el espacio para discusiones entre todos los compañeros de la clase en diferentes temas. </w:t>
      </w:r>
    </w:p>
    <w:p w14:paraId="48877723" w14:textId="16002ADB" w:rsidR="001813A5" w:rsidRPr="00816E1B" w:rsidRDefault="001813A5" w:rsidP="001813A5">
      <w:pPr>
        <w:pStyle w:val="Texto"/>
        <w:numPr>
          <w:ilvl w:val="0"/>
          <w:numId w:val="8"/>
        </w:numPr>
        <w:spacing w:after="0"/>
        <w:jc w:val="both"/>
        <w:rPr>
          <w:rFonts w:ascii="Times New Roman" w:hAnsi="Times New Roman"/>
          <w:sz w:val="22"/>
          <w:szCs w:val="22"/>
        </w:rPr>
      </w:pPr>
      <w:r w:rsidRPr="00816E1B">
        <w:rPr>
          <w:rFonts w:ascii="Times New Roman" w:hAnsi="Times New Roman"/>
          <w:sz w:val="22"/>
          <w:szCs w:val="22"/>
        </w:rPr>
        <w:t xml:space="preserve">El tema de </w:t>
      </w:r>
      <w:r w:rsidRPr="00816E1B">
        <w:rPr>
          <w:rFonts w:ascii="Times New Roman" w:hAnsi="Times New Roman"/>
          <w:b/>
          <w:sz w:val="22"/>
          <w:szCs w:val="22"/>
        </w:rPr>
        <w:t>INVESTIGACIÓN</w:t>
      </w:r>
      <w:r w:rsidRPr="00816E1B">
        <w:rPr>
          <w:rFonts w:ascii="Times New Roman" w:hAnsi="Times New Roman"/>
          <w:sz w:val="22"/>
          <w:szCs w:val="22"/>
        </w:rPr>
        <w:t xml:space="preserve"> se indicará en la segunda semana de clase, el mismo deberá presentarse </w:t>
      </w:r>
      <w:r w:rsidR="00FA27B4" w:rsidRPr="00816E1B">
        <w:rPr>
          <w:rFonts w:ascii="Times New Roman" w:hAnsi="Times New Roman"/>
          <w:sz w:val="22"/>
          <w:szCs w:val="22"/>
        </w:rPr>
        <w:t>de acuerdo con</w:t>
      </w:r>
      <w:r w:rsidRPr="00816E1B">
        <w:rPr>
          <w:rFonts w:ascii="Times New Roman" w:hAnsi="Times New Roman"/>
          <w:sz w:val="22"/>
          <w:szCs w:val="22"/>
        </w:rPr>
        <w:t xml:space="preserve"> la guía que se brinda</w:t>
      </w:r>
      <w:r w:rsidR="004F5B28">
        <w:rPr>
          <w:rFonts w:ascii="Times New Roman" w:hAnsi="Times New Roman"/>
          <w:sz w:val="22"/>
          <w:szCs w:val="22"/>
        </w:rPr>
        <w:t xml:space="preserve"> (ANEXO 1)</w:t>
      </w:r>
      <w:r w:rsidRPr="00816E1B">
        <w:rPr>
          <w:rFonts w:ascii="Times New Roman" w:hAnsi="Times New Roman"/>
          <w:sz w:val="22"/>
          <w:szCs w:val="22"/>
        </w:rPr>
        <w:t>. La presentación es de carácter obligatorio, de no realizarlo, tendrá una nota máxima de 5.0 en la nota final del curso, puede ser inferior en caso de que la sumatoria del resto de porcentajes así lo demuestre. El trabajo se realizará en grupos de 4 personas.</w:t>
      </w:r>
    </w:p>
    <w:p w14:paraId="0FF262C4" w14:textId="77777777" w:rsidR="001813A5" w:rsidRPr="00816E1B" w:rsidRDefault="001813A5" w:rsidP="001813A5">
      <w:pPr>
        <w:pStyle w:val="Texto"/>
        <w:numPr>
          <w:ilvl w:val="0"/>
          <w:numId w:val="8"/>
        </w:numPr>
        <w:spacing w:after="0"/>
        <w:jc w:val="both"/>
        <w:rPr>
          <w:rFonts w:ascii="Times New Roman" w:hAnsi="Times New Roman"/>
          <w:sz w:val="22"/>
          <w:szCs w:val="22"/>
        </w:rPr>
      </w:pPr>
      <w:r w:rsidRPr="00816E1B">
        <w:rPr>
          <w:rFonts w:ascii="Times New Roman" w:hAnsi="Times New Roman"/>
          <w:sz w:val="22"/>
          <w:szCs w:val="22"/>
        </w:rPr>
        <w:t xml:space="preserve">La </w:t>
      </w:r>
      <w:r w:rsidRPr="00816E1B">
        <w:rPr>
          <w:rFonts w:ascii="Times New Roman" w:hAnsi="Times New Roman"/>
          <w:b/>
          <w:sz w:val="22"/>
          <w:szCs w:val="22"/>
        </w:rPr>
        <w:t>ASISTENCIA</w:t>
      </w:r>
      <w:r w:rsidRPr="00816E1B">
        <w:rPr>
          <w:rFonts w:ascii="Times New Roman" w:hAnsi="Times New Roman"/>
          <w:sz w:val="22"/>
          <w:szCs w:val="22"/>
        </w:rPr>
        <w:t xml:space="preserve"> a las lecciones prácticas son </w:t>
      </w:r>
      <w:r w:rsidRPr="00816E1B">
        <w:rPr>
          <w:rFonts w:ascii="Times New Roman" w:hAnsi="Times New Roman"/>
          <w:b/>
          <w:i/>
          <w:sz w:val="22"/>
          <w:szCs w:val="22"/>
        </w:rPr>
        <w:t>OBLIGATORIAS</w:t>
      </w:r>
      <w:r w:rsidRPr="00816E1B">
        <w:rPr>
          <w:rFonts w:ascii="Times New Roman" w:hAnsi="Times New Roman"/>
          <w:sz w:val="22"/>
          <w:szCs w:val="22"/>
        </w:rPr>
        <w:t xml:space="preserve"> (se considera práctica las lecciones virtuales y de campo (indicadas en el cronograma)), donde </w:t>
      </w:r>
      <w:r w:rsidRPr="00816E1B">
        <w:rPr>
          <w:rFonts w:ascii="Times New Roman" w:hAnsi="Times New Roman"/>
          <w:b/>
          <w:i/>
          <w:sz w:val="22"/>
          <w:szCs w:val="22"/>
        </w:rPr>
        <w:t>DOS AUSENCIAS INJUSTIFICADAS</w:t>
      </w:r>
      <w:r w:rsidRPr="00816E1B">
        <w:rPr>
          <w:rFonts w:ascii="Times New Roman" w:hAnsi="Times New Roman"/>
          <w:sz w:val="22"/>
          <w:szCs w:val="22"/>
        </w:rPr>
        <w:t xml:space="preserve"> (se justifican únicamente las avaladas por el reglamento de la UNA) motiva la pérdida del curso. Se deberán indicar si tiene algún problema de conectividad antes de iniciar con las clases, y tomar las previsiones del caso. La asistencia tiene un rubro de calificación de un 10% de la nota, donde se considera también la puntualidad. </w:t>
      </w:r>
    </w:p>
    <w:p w14:paraId="60C3C601" w14:textId="33CAC2F8" w:rsidR="001813A5" w:rsidRPr="00816E1B" w:rsidRDefault="001813A5" w:rsidP="001813A5">
      <w:pPr>
        <w:pStyle w:val="Prrafodelista"/>
        <w:numPr>
          <w:ilvl w:val="0"/>
          <w:numId w:val="8"/>
        </w:numPr>
        <w:jc w:val="both"/>
        <w:rPr>
          <w:rFonts w:ascii="Times New Roman" w:hAnsi="Times New Roman" w:cs="Times New Roman"/>
          <w:b/>
          <w:szCs w:val="22"/>
        </w:rPr>
      </w:pPr>
      <w:r w:rsidRPr="00816E1B">
        <w:rPr>
          <w:rFonts w:ascii="Times New Roman" w:hAnsi="Times New Roman" w:cs="Times New Roman"/>
          <w:szCs w:val="22"/>
        </w:rPr>
        <w:t xml:space="preserve">El curso será aprobado con nota igual o superior a 7.0, </w:t>
      </w:r>
      <w:r w:rsidRPr="00B53F83">
        <w:rPr>
          <w:rFonts w:ascii="Times New Roman" w:hAnsi="Times New Roman" w:cs="Times New Roman"/>
          <w:b/>
          <w:bCs/>
          <w:color w:val="FF0000"/>
          <w:szCs w:val="22"/>
        </w:rPr>
        <w:t>NO se realizará examen extraordinario</w:t>
      </w:r>
      <w:r w:rsidRPr="00B53F83">
        <w:rPr>
          <w:rFonts w:ascii="Times New Roman" w:hAnsi="Times New Roman" w:cs="Times New Roman"/>
          <w:color w:val="FF0000"/>
          <w:szCs w:val="22"/>
        </w:rPr>
        <w:t xml:space="preserve"> </w:t>
      </w:r>
      <w:r w:rsidRPr="00816E1B">
        <w:rPr>
          <w:rFonts w:ascii="Times New Roman" w:hAnsi="Times New Roman" w:cs="Times New Roman"/>
          <w:szCs w:val="22"/>
        </w:rPr>
        <w:t>debido a que el curso tiene naturaleza teórico-práctica</w:t>
      </w:r>
    </w:p>
    <w:p w14:paraId="04A667C2" w14:textId="77777777" w:rsidR="001813A5" w:rsidRPr="00816E1B" w:rsidRDefault="001813A5" w:rsidP="001813A5">
      <w:pPr>
        <w:jc w:val="both"/>
        <w:rPr>
          <w:rFonts w:ascii="Times New Roman" w:hAnsi="Times New Roman" w:cs="Times New Roman"/>
          <w:b/>
          <w:szCs w:val="22"/>
        </w:rPr>
      </w:pPr>
    </w:p>
    <w:p w14:paraId="37A44ED4" w14:textId="77777777" w:rsidR="001813A5" w:rsidRPr="00816E1B" w:rsidRDefault="001813A5" w:rsidP="001813A5">
      <w:pPr>
        <w:keepNext/>
        <w:jc w:val="both"/>
        <w:rPr>
          <w:rFonts w:ascii="Times New Roman" w:hAnsi="Times New Roman" w:cs="Times New Roman"/>
          <w:bCs/>
          <w:color w:val="auto"/>
          <w:szCs w:val="22"/>
        </w:rPr>
      </w:pPr>
      <w:r w:rsidRPr="00816E1B">
        <w:rPr>
          <w:rFonts w:ascii="Times New Roman" w:hAnsi="Times New Roman" w:cs="Times New Roman"/>
          <w:bCs/>
          <w:color w:val="auto"/>
          <w:szCs w:val="22"/>
        </w:rPr>
        <w:t>Información adicional:</w:t>
      </w:r>
    </w:p>
    <w:p w14:paraId="3570DBAE" w14:textId="77777777" w:rsidR="001813A5" w:rsidRPr="00816E1B" w:rsidRDefault="001813A5" w:rsidP="001813A5">
      <w:pPr>
        <w:pStyle w:val="Texto"/>
        <w:spacing w:after="0" w:line="360" w:lineRule="auto"/>
        <w:ind w:firstLine="284"/>
        <w:jc w:val="both"/>
        <w:rPr>
          <w:rFonts w:ascii="Times New Roman" w:hAnsi="Times New Roman"/>
          <w:sz w:val="28"/>
          <w:szCs w:val="28"/>
        </w:rPr>
      </w:pPr>
      <w:r w:rsidRPr="00816E1B">
        <w:rPr>
          <w:rFonts w:ascii="Times New Roman" w:hAnsi="Times New Roman"/>
          <w:b/>
          <w:bCs/>
          <w:i/>
          <w:iCs/>
          <w:sz w:val="22"/>
          <w:szCs w:val="22"/>
        </w:rPr>
        <w:t>La aceptación del programa del curso se realizará por medio de la respuesta del estudiantado en la plataforma Microsoft Teams ® el primer día de clase (con la clase sincrónica, grabada en el video y el formulario que se encuentra en la plataforma Classroom, para dicho fin)</w:t>
      </w:r>
      <w:r w:rsidRPr="00816E1B">
        <w:rPr>
          <w:rFonts w:ascii="Times New Roman" w:hAnsi="Times New Roman"/>
          <w:sz w:val="22"/>
          <w:szCs w:val="22"/>
        </w:rPr>
        <w:t>. Se recalca las fechas de clase y el periodo del segundo semestre. El estudiante que falte a alguna de las clases deberá ser responsable en la adquisición de la información, en caso evaluativo se aplica lo indicado en el reglamento de evaluación de la UNA.</w:t>
      </w:r>
    </w:p>
    <w:p w14:paraId="45A872AF" w14:textId="77777777" w:rsidR="001813A5" w:rsidRPr="00816E1B" w:rsidRDefault="001813A5" w:rsidP="001813A5">
      <w:pPr>
        <w:pStyle w:val="Texto"/>
        <w:spacing w:after="0"/>
        <w:ind w:firstLine="284"/>
        <w:jc w:val="right"/>
        <w:rPr>
          <w:rFonts w:ascii="Times New Roman" w:hAnsi="Times New Roman"/>
          <w:sz w:val="28"/>
          <w:szCs w:val="28"/>
        </w:rPr>
      </w:pPr>
    </w:p>
    <w:p w14:paraId="6A44808F" w14:textId="77777777" w:rsidR="001813A5" w:rsidRPr="00816E1B" w:rsidRDefault="001813A5" w:rsidP="001813A5">
      <w:pPr>
        <w:pStyle w:val="Texto"/>
        <w:spacing w:after="0"/>
        <w:ind w:firstLine="284"/>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420"/>
      </w:tblGrid>
      <w:tr w:rsidR="001813A5" w:rsidRPr="00816E1B" w14:paraId="4C61A730" w14:textId="77777777" w:rsidTr="00DC684C">
        <w:tc>
          <w:tcPr>
            <w:tcW w:w="4773" w:type="dxa"/>
            <w:shd w:val="clear" w:color="auto" w:fill="auto"/>
          </w:tcPr>
          <w:p w14:paraId="6104D7BF" w14:textId="77777777" w:rsidR="001813A5" w:rsidRPr="00816E1B" w:rsidRDefault="001813A5" w:rsidP="00DC684C">
            <w:pPr>
              <w:keepNext/>
              <w:jc w:val="center"/>
              <w:rPr>
                <w:rFonts w:ascii="Times New Roman" w:hAnsi="Times New Roman" w:cs="Times New Roman"/>
                <w:b/>
                <w:i/>
                <w:iCs/>
                <w:color w:val="auto"/>
              </w:rPr>
            </w:pPr>
            <w:r w:rsidRPr="00816E1B">
              <w:rPr>
                <w:rFonts w:ascii="Times New Roman" w:hAnsi="Times New Roman" w:cs="Times New Roman"/>
                <w:b/>
                <w:i/>
                <w:iCs/>
                <w:color w:val="auto"/>
              </w:rPr>
              <w:lastRenderedPageBreak/>
              <w:t>Firma del docente</w:t>
            </w:r>
          </w:p>
        </w:tc>
        <w:tc>
          <w:tcPr>
            <w:tcW w:w="4773" w:type="dxa"/>
            <w:shd w:val="clear" w:color="auto" w:fill="auto"/>
          </w:tcPr>
          <w:p w14:paraId="11D5A683" w14:textId="77777777" w:rsidR="001813A5" w:rsidRPr="00816E1B" w:rsidRDefault="001813A5" w:rsidP="00DC684C">
            <w:pPr>
              <w:keepNext/>
              <w:jc w:val="center"/>
              <w:rPr>
                <w:rFonts w:ascii="Times New Roman" w:hAnsi="Times New Roman" w:cs="Times New Roman"/>
                <w:b/>
                <w:i/>
                <w:iCs/>
                <w:color w:val="auto"/>
              </w:rPr>
            </w:pPr>
            <w:r w:rsidRPr="00816E1B">
              <w:rPr>
                <w:rFonts w:ascii="Times New Roman" w:hAnsi="Times New Roman" w:cs="Times New Roman"/>
                <w:b/>
                <w:i/>
                <w:iCs/>
                <w:color w:val="auto"/>
              </w:rPr>
              <w:t>Firma de la Dirección y Sello de la ETCG</w:t>
            </w:r>
          </w:p>
        </w:tc>
      </w:tr>
      <w:tr w:rsidR="001813A5" w:rsidRPr="00816E1B" w14:paraId="49ECD042" w14:textId="77777777" w:rsidTr="00DC684C">
        <w:tc>
          <w:tcPr>
            <w:tcW w:w="4773" w:type="dxa"/>
            <w:shd w:val="clear" w:color="auto" w:fill="auto"/>
          </w:tcPr>
          <w:p w14:paraId="5957ADBC" w14:textId="77777777" w:rsidR="001813A5" w:rsidRPr="00816E1B" w:rsidRDefault="001813A5" w:rsidP="00DC684C">
            <w:pPr>
              <w:keepNext/>
              <w:jc w:val="center"/>
              <w:rPr>
                <w:rFonts w:ascii="Times New Roman" w:hAnsi="Times New Roman" w:cs="Times New Roman"/>
                <w:b/>
                <w:color w:val="auto"/>
              </w:rPr>
            </w:pPr>
          </w:p>
          <w:p w14:paraId="13B0E236" w14:textId="77777777" w:rsidR="001813A5" w:rsidRPr="00816E1B" w:rsidRDefault="001813A5" w:rsidP="00DC684C">
            <w:pPr>
              <w:keepNext/>
              <w:jc w:val="center"/>
              <w:rPr>
                <w:rFonts w:ascii="Times New Roman" w:hAnsi="Times New Roman" w:cs="Times New Roman"/>
                <w:b/>
                <w:color w:val="auto"/>
              </w:rPr>
            </w:pPr>
          </w:p>
          <w:p w14:paraId="03E2EE17" w14:textId="77777777" w:rsidR="001813A5" w:rsidRPr="00816E1B" w:rsidRDefault="001813A5" w:rsidP="00DC684C">
            <w:pPr>
              <w:keepNext/>
              <w:jc w:val="center"/>
              <w:rPr>
                <w:rFonts w:ascii="Times New Roman" w:hAnsi="Times New Roman" w:cs="Times New Roman"/>
                <w:b/>
                <w:color w:val="auto"/>
              </w:rPr>
            </w:pPr>
          </w:p>
          <w:p w14:paraId="33D48BDF" w14:textId="77777777" w:rsidR="001813A5" w:rsidRPr="00816E1B" w:rsidRDefault="001813A5" w:rsidP="00DC684C">
            <w:pPr>
              <w:keepNext/>
              <w:jc w:val="center"/>
              <w:rPr>
                <w:rFonts w:ascii="Times New Roman" w:hAnsi="Times New Roman" w:cs="Times New Roman"/>
                <w:b/>
                <w:color w:val="auto"/>
              </w:rPr>
            </w:pPr>
          </w:p>
          <w:p w14:paraId="7C06C798" w14:textId="77777777" w:rsidR="001813A5" w:rsidRPr="00816E1B" w:rsidRDefault="001813A5" w:rsidP="00DC684C">
            <w:pPr>
              <w:keepNext/>
              <w:jc w:val="center"/>
              <w:rPr>
                <w:rFonts w:ascii="Times New Roman" w:hAnsi="Times New Roman" w:cs="Times New Roman"/>
                <w:b/>
                <w:color w:val="auto"/>
              </w:rPr>
            </w:pPr>
            <w:r w:rsidRPr="00816E1B">
              <w:rPr>
                <w:rFonts w:ascii="Times New Roman" w:hAnsi="Times New Roman" w:cs="Times New Roman"/>
                <w:b/>
                <w:color w:val="auto"/>
              </w:rPr>
              <w:t>Ing. Docente</w:t>
            </w:r>
          </w:p>
        </w:tc>
        <w:tc>
          <w:tcPr>
            <w:tcW w:w="4773" w:type="dxa"/>
            <w:shd w:val="clear" w:color="auto" w:fill="auto"/>
          </w:tcPr>
          <w:p w14:paraId="2B240D67" w14:textId="77777777" w:rsidR="001813A5" w:rsidRPr="00816E1B" w:rsidRDefault="001813A5" w:rsidP="00DC684C">
            <w:pPr>
              <w:keepNext/>
              <w:jc w:val="center"/>
              <w:rPr>
                <w:rFonts w:ascii="Times New Roman" w:hAnsi="Times New Roman" w:cs="Times New Roman"/>
                <w:b/>
                <w:color w:val="auto"/>
              </w:rPr>
            </w:pPr>
          </w:p>
          <w:p w14:paraId="2122F393" w14:textId="77777777" w:rsidR="001813A5" w:rsidRPr="00816E1B" w:rsidRDefault="001813A5" w:rsidP="00DC684C">
            <w:pPr>
              <w:keepNext/>
              <w:jc w:val="center"/>
              <w:rPr>
                <w:rFonts w:ascii="Times New Roman" w:hAnsi="Times New Roman" w:cs="Times New Roman"/>
                <w:b/>
                <w:color w:val="auto"/>
              </w:rPr>
            </w:pPr>
          </w:p>
          <w:p w14:paraId="54E708FF" w14:textId="77777777" w:rsidR="001813A5" w:rsidRPr="00816E1B" w:rsidRDefault="001813A5" w:rsidP="00DC684C">
            <w:pPr>
              <w:keepNext/>
              <w:jc w:val="center"/>
              <w:rPr>
                <w:rFonts w:ascii="Times New Roman" w:hAnsi="Times New Roman" w:cs="Times New Roman"/>
                <w:b/>
                <w:color w:val="auto"/>
              </w:rPr>
            </w:pPr>
          </w:p>
          <w:p w14:paraId="3E50FA20" w14:textId="77777777" w:rsidR="001813A5" w:rsidRPr="00816E1B" w:rsidRDefault="001813A5" w:rsidP="00DC684C">
            <w:pPr>
              <w:keepNext/>
              <w:jc w:val="center"/>
              <w:rPr>
                <w:rFonts w:ascii="Times New Roman" w:hAnsi="Times New Roman" w:cs="Times New Roman"/>
                <w:b/>
                <w:color w:val="auto"/>
              </w:rPr>
            </w:pPr>
          </w:p>
          <w:p w14:paraId="43986F26" w14:textId="77777777" w:rsidR="001813A5" w:rsidRPr="00816E1B" w:rsidRDefault="001813A5" w:rsidP="00DC684C">
            <w:pPr>
              <w:keepNext/>
              <w:jc w:val="center"/>
              <w:rPr>
                <w:rFonts w:ascii="Times New Roman" w:hAnsi="Times New Roman" w:cs="Times New Roman"/>
                <w:b/>
                <w:color w:val="auto"/>
              </w:rPr>
            </w:pPr>
            <w:r w:rsidRPr="00816E1B">
              <w:rPr>
                <w:rFonts w:ascii="Times New Roman" w:hAnsi="Times New Roman" w:cs="Times New Roman"/>
                <w:b/>
                <w:color w:val="auto"/>
              </w:rPr>
              <w:t>MSc. Manuel Ramírez Núñez</w:t>
            </w:r>
          </w:p>
        </w:tc>
      </w:tr>
    </w:tbl>
    <w:p w14:paraId="7692D8CC" w14:textId="148F988F" w:rsidR="003359C4" w:rsidRDefault="003359C4">
      <w:pPr>
        <w:rPr>
          <w:rFonts w:ascii="Times New Roman" w:hAnsi="Times New Roman" w:cs="Times New Roman"/>
        </w:rPr>
      </w:pPr>
    </w:p>
    <w:p w14:paraId="63DC60EA" w14:textId="187EEF57" w:rsidR="00B53F83" w:rsidRDefault="00B53F83">
      <w:pPr>
        <w:rPr>
          <w:rFonts w:ascii="Times New Roman" w:hAnsi="Times New Roman" w:cs="Times New Roman"/>
        </w:rPr>
      </w:pPr>
    </w:p>
    <w:p w14:paraId="58B09985" w14:textId="1CCA8072" w:rsidR="00B53F83" w:rsidRDefault="00B53F83">
      <w:pPr>
        <w:rPr>
          <w:rFonts w:ascii="Times New Roman" w:hAnsi="Times New Roman" w:cs="Times New Roman"/>
        </w:rPr>
      </w:pPr>
    </w:p>
    <w:p w14:paraId="1FAE4884" w14:textId="7C20C525" w:rsidR="00B53F83" w:rsidRDefault="00B53F83">
      <w:pPr>
        <w:rPr>
          <w:rFonts w:ascii="Times New Roman" w:hAnsi="Times New Roman" w:cs="Times New Roman"/>
        </w:rPr>
      </w:pPr>
    </w:p>
    <w:p w14:paraId="10380A70" w14:textId="50F5370A" w:rsidR="00B53F83" w:rsidRDefault="00B53F83">
      <w:pPr>
        <w:rPr>
          <w:rFonts w:ascii="Times New Roman" w:hAnsi="Times New Roman" w:cs="Times New Roman"/>
        </w:rPr>
      </w:pPr>
    </w:p>
    <w:p w14:paraId="6A4D57FE" w14:textId="63846DF6" w:rsidR="00B53F83" w:rsidRDefault="00B53F83">
      <w:pPr>
        <w:rPr>
          <w:rFonts w:ascii="Times New Roman" w:hAnsi="Times New Roman" w:cs="Times New Roman"/>
        </w:rPr>
      </w:pPr>
    </w:p>
    <w:p w14:paraId="6A7B591F" w14:textId="1916E38A" w:rsidR="00570A2B" w:rsidRDefault="00570A2B">
      <w:pPr>
        <w:rPr>
          <w:rFonts w:ascii="Times New Roman" w:hAnsi="Times New Roman" w:cs="Times New Roman"/>
        </w:rPr>
      </w:pPr>
    </w:p>
    <w:p w14:paraId="061DA5BE" w14:textId="3A6C237E" w:rsidR="00B53F83" w:rsidRDefault="00B53F83">
      <w:pPr>
        <w:rPr>
          <w:rFonts w:ascii="Times New Roman" w:hAnsi="Times New Roman" w:cs="Times New Roman"/>
        </w:rPr>
      </w:pPr>
    </w:p>
    <w:p w14:paraId="619A7ED3" w14:textId="437521C1" w:rsidR="00B53F83" w:rsidRPr="00570A2B" w:rsidRDefault="00B53F83" w:rsidP="00570A2B">
      <w:pPr>
        <w:jc w:val="center"/>
        <w:rPr>
          <w:rFonts w:ascii="Times New Roman" w:hAnsi="Times New Roman" w:cs="Times New Roman"/>
          <w:b/>
          <w:bCs/>
        </w:rPr>
      </w:pPr>
      <w:r w:rsidRPr="00570A2B">
        <w:rPr>
          <w:rFonts w:ascii="Times New Roman" w:hAnsi="Times New Roman" w:cs="Times New Roman"/>
          <w:b/>
          <w:bCs/>
        </w:rPr>
        <w:t>ANEXO 1</w:t>
      </w:r>
    </w:p>
    <w:p w14:paraId="5F0EED8F" w14:textId="71833B9C" w:rsidR="00B53F83" w:rsidRPr="00D94AC2" w:rsidRDefault="00B53F83" w:rsidP="00B53F83">
      <w:pPr>
        <w:pStyle w:val="Texto"/>
        <w:numPr>
          <w:ilvl w:val="0"/>
          <w:numId w:val="11"/>
        </w:numPr>
        <w:suppressAutoHyphens/>
        <w:spacing w:after="0"/>
        <w:ind w:left="0" w:firstLine="0"/>
        <w:jc w:val="both"/>
        <w:rPr>
          <w:rFonts w:ascii="Times New Roman" w:hAnsi="Times New Roman"/>
          <w:color w:val="000000"/>
          <w:sz w:val="22"/>
          <w:szCs w:val="22"/>
          <w:lang w:val="es-CR" w:eastAsia="es-CR"/>
        </w:rPr>
      </w:pPr>
      <w:r w:rsidRPr="00D94AC2">
        <w:rPr>
          <w:rFonts w:ascii="Times New Roman" w:hAnsi="Times New Roman"/>
          <w:color w:val="000000"/>
          <w:sz w:val="22"/>
          <w:szCs w:val="22"/>
          <w:lang w:val="es-CR" w:eastAsia="es-CR"/>
        </w:rPr>
        <w:t xml:space="preserve">La </w:t>
      </w:r>
      <w:r w:rsidRPr="00D94AC2">
        <w:rPr>
          <w:rFonts w:ascii="Times New Roman" w:hAnsi="Times New Roman"/>
          <w:b/>
          <w:bCs/>
          <w:color w:val="000000"/>
          <w:sz w:val="22"/>
          <w:szCs w:val="22"/>
          <w:lang w:val="es-CR" w:eastAsia="es-CR"/>
        </w:rPr>
        <w:t>INVESTIGACIÓN</w:t>
      </w:r>
      <w:r w:rsidRPr="00D94AC2">
        <w:rPr>
          <w:rFonts w:ascii="Times New Roman" w:hAnsi="Times New Roman"/>
          <w:color w:val="000000"/>
          <w:sz w:val="22"/>
          <w:szCs w:val="22"/>
          <w:lang w:val="es-CR" w:eastAsia="es-CR"/>
        </w:rPr>
        <w:t xml:space="preserve"> será realizada por cada </w:t>
      </w:r>
      <w:r w:rsidR="00FA27B4">
        <w:rPr>
          <w:rFonts w:ascii="Times New Roman" w:hAnsi="Times New Roman"/>
          <w:color w:val="000000"/>
          <w:sz w:val="22"/>
          <w:szCs w:val="22"/>
          <w:lang w:val="es-CR" w:eastAsia="es-CR"/>
        </w:rPr>
        <w:t>grupo</w:t>
      </w:r>
      <w:r w:rsidRPr="00D94AC2">
        <w:rPr>
          <w:rFonts w:ascii="Times New Roman" w:hAnsi="Times New Roman"/>
          <w:color w:val="000000"/>
          <w:sz w:val="22"/>
          <w:szCs w:val="22"/>
          <w:lang w:val="es-CR" w:eastAsia="es-CR"/>
        </w:rPr>
        <w:t xml:space="preserve"> de los estudiantes (</w:t>
      </w:r>
      <w:r w:rsidR="004F5B28">
        <w:rPr>
          <w:rFonts w:ascii="Times New Roman" w:hAnsi="Times New Roman"/>
          <w:color w:val="000000"/>
          <w:sz w:val="22"/>
          <w:szCs w:val="22"/>
          <w:lang w:val="es-CR" w:eastAsia="es-CR"/>
        </w:rPr>
        <w:t>grupal</w:t>
      </w:r>
      <w:r w:rsidRPr="00D94AC2">
        <w:rPr>
          <w:rFonts w:ascii="Times New Roman" w:hAnsi="Times New Roman"/>
          <w:color w:val="000000"/>
          <w:sz w:val="22"/>
          <w:szCs w:val="22"/>
          <w:lang w:val="es-CR" w:eastAsia="es-CR"/>
        </w:rPr>
        <w:t>), empleando medios que considere pertinentes de forma técnica y científica</w:t>
      </w:r>
      <w:r w:rsidR="004F5B28">
        <w:rPr>
          <w:rFonts w:ascii="Times New Roman" w:hAnsi="Times New Roman"/>
          <w:color w:val="000000"/>
          <w:sz w:val="22"/>
          <w:szCs w:val="22"/>
          <w:lang w:val="es-CR" w:eastAsia="es-CR"/>
        </w:rPr>
        <w:t xml:space="preserve"> (temas serán dados en la segunda semana de lecciones)</w:t>
      </w:r>
      <w:r w:rsidRPr="00D94AC2">
        <w:rPr>
          <w:rFonts w:ascii="Times New Roman" w:hAnsi="Times New Roman"/>
          <w:color w:val="000000"/>
          <w:sz w:val="22"/>
          <w:szCs w:val="22"/>
          <w:lang w:val="es-CR" w:eastAsia="es-CR"/>
        </w:rPr>
        <w:t xml:space="preserve">. Para dicho fin cada estudiante realizará una presentación y entregará un Brochure, donde se evidencie el concepto, importancia, aplicaciones y al menos 3 recomendaciones </w:t>
      </w:r>
      <w:r w:rsidR="00FA27B4">
        <w:rPr>
          <w:rFonts w:ascii="Times New Roman" w:hAnsi="Times New Roman"/>
          <w:color w:val="000000"/>
          <w:sz w:val="22"/>
          <w:szCs w:val="22"/>
          <w:lang w:val="es-CR" w:eastAsia="es-CR"/>
        </w:rPr>
        <w:t>del tema propuesto</w:t>
      </w:r>
      <w:r w:rsidRPr="00D94AC2">
        <w:rPr>
          <w:rFonts w:ascii="Times New Roman" w:hAnsi="Times New Roman"/>
          <w:color w:val="000000"/>
          <w:sz w:val="22"/>
          <w:szCs w:val="22"/>
          <w:lang w:val="es-CR" w:eastAsia="es-CR"/>
        </w:rPr>
        <w:t xml:space="preserve">. </w:t>
      </w:r>
    </w:p>
    <w:p w14:paraId="5ABC6356" w14:textId="5FCDD59A" w:rsidR="00B53F83" w:rsidRPr="00D94AC2" w:rsidRDefault="00B53F83" w:rsidP="00B53F83">
      <w:pPr>
        <w:pStyle w:val="Texto"/>
        <w:suppressAutoHyphens/>
        <w:spacing w:after="0"/>
        <w:jc w:val="both"/>
        <w:rPr>
          <w:rFonts w:ascii="Times New Roman" w:hAnsi="Times New Roman"/>
          <w:color w:val="000000"/>
          <w:sz w:val="22"/>
          <w:szCs w:val="22"/>
          <w:lang w:val="es-CR" w:eastAsia="es-CR"/>
        </w:rPr>
      </w:pPr>
      <w:r w:rsidRPr="00D94AC2">
        <w:rPr>
          <w:rFonts w:ascii="Times New Roman" w:hAnsi="Times New Roman"/>
          <w:color w:val="000000"/>
          <w:sz w:val="22"/>
          <w:szCs w:val="22"/>
          <w:lang w:val="es-CR" w:eastAsia="es-CR"/>
        </w:rPr>
        <w:t xml:space="preserve">Para efecto de la exposición, cada estudiante deberá realizar un video que se muestre su presentación y </w:t>
      </w:r>
      <w:r w:rsidR="00FA27B4">
        <w:rPr>
          <w:rFonts w:ascii="Times New Roman" w:hAnsi="Times New Roman"/>
          <w:color w:val="000000"/>
          <w:sz w:val="22"/>
          <w:szCs w:val="22"/>
          <w:lang w:val="es-CR" w:eastAsia="es-CR"/>
        </w:rPr>
        <w:t>los</w:t>
      </w:r>
      <w:r w:rsidRPr="00D94AC2">
        <w:rPr>
          <w:rFonts w:ascii="Times New Roman" w:hAnsi="Times New Roman"/>
          <w:color w:val="000000"/>
          <w:sz w:val="22"/>
          <w:szCs w:val="22"/>
          <w:lang w:val="es-CR" w:eastAsia="es-CR"/>
        </w:rPr>
        <w:t xml:space="preserve"> expositor</w:t>
      </w:r>
      <w:r w:rsidR="00FA27B4">
        <w:rPr>
          <w:rFonts w:ascii="Times New Roman" w:hAnsi="Times New Roman"/>
          <w:color w:val="000000"/>
          <w:sz w:val="22"/>
          <w:szCs w:val="22"/>
          <w:lang w:val="es-CR" w:eastAsia="es-CR"/>
        </w:rPr>
        <w:t>es</w:t>
      </w:r>
      <w:r w:rsidRPr="00D94AC2">
        <w:rPr>
          <w:rFonts w:ascii="Times New Roman" w:hAnsi="Times New Roman"/>
          <w:color w:val="000000"/>
          <w:sz w:val="22"/>
          <w:szCs w:val="22"/>
          <w:lang w:val="es-CR" w:eastAsia="es-CR"/>
        </w:rPr>
        <w:t xml:space="preserve">, nombrado </w:t>
      </w:r>
      <w:r w:rsidRPr="00D94AC2">
        <w:rPr>
          <w:rFonts w:ascii="Times New Roman" w:hAnsi="Times New Roman"/>
          <w:i/>
          <w:iCs/>
          <w:color w:val="000000"/>
          <w:sz w:val="22"/>
          <w:szCs w:val="22"/>
          <w:lang w:val="es-CR" w:eastAsia="es-CR"/>
        </w:rPr>
        <w:t>“Investigación_</w:t>
      </w:r>
      <w:r w:rsidR="00FA27B4">
        <w:rPr>
          <w:rFonts w:ascii="Times New Roman" w:hAnsi="Times New Roman"/>
          <w:i/>
          <w:iCs/>
          <w:color w:val="000000"/>
          <w:sz w:val="22"/>
          <w:szCs w:val="22"/>
          <w:lang w:val="es-CR" w:eastAsia="es-CR"/>
        </w:rPr>
        <w:t>grupo</w:t>
      </w:r>
      <w:r w:rsidRPr="00D94AC2">
        <w:rPr>
          <w:rFonts w:ascii="Times New Roman" w:hAnsi="Times New Roman"/>
          <w:i/>
          <w:iCs/>
          <w:color w:val="000000"/>
          <w:sz w:val="22"/>
          <w:szCs w:val="22"/>
          <w:lang w:val="es-CR" w:eastAsia="es-CR"/>
        </w:rPr>
        <w:t>#.mp4”,</w:t>
      </w:r>
      <w:r w:rsidRPr="00D94AC2">
        <w:rPr>
          <w:rFonts w:ascii="Times New Roman" w:hAnsi="Times New Roman"/>
          <w:color w:val="000000"/>
          <w:sz w:val="22"/>
          <w:szCs w:val="22"/>
          <w:lang w:val="es-CR" w:eastAsia="es-CR"/>
        </w:rPr>
        <w:t xml:space="preserve"> de máximo 1:30 minutos, y subirlo a la plataforma de</w:t>
      </w:r>
      <w:r w:rsidR="00FA27B4">
        <w:rPr>
          <w:rFonts w:ascii="Times New Roman" w:hAnsi="Times New Roman"/>
          <w:color w:val="000000"/>
          <w:sz w:val="22"/>
          <w:szCs w:val="22"/>
          <w:lang w:val="es-CR" w:eastAsia="es-CR"/>
        </w:rPr>
        <w:t>l</w:t>
      </w:r>
      <w:r w:rsidRPr="00D94AC2">
        <w:rPr>
          <w:rFonts w:ascii="Times New Roman" w:hAnsi="Times New Roman"/>
          <w:color w:val="000000"/>
          <w:sz w:val="22"/>
          <w:szCs w:val="22"/>
          <w:lang w:val="es-CR" w:eastAsia="es-CR"/>
        </w:rPr>
        <w:t xml:space="preserve"> </w:t>
      </w:r>
      <w:r w:rsidR="00FA27B4">
        <w:rPr>
          <w:rFonts w:ascii="Times New Roman" w:hAnsi="Times New Roman"/>
          <w:color w:val="000000"/>
          <w:sz w:val="22"/>
          <w:szCs w:val="22"/>
          <w:lang w:val="es-CR" w:eastAsia="es-CR"/>
        </w:rPr>
        <w:t>aula virtual</w:t>
      </w:r>
      <w:r w:rsidRPr="00D94AC2">
        <w:rPr>
          <w:rFonts w:ascii="Times New Roman" w:hAnsi="Times New Roman"/>
          <w:color w:val="000000"/>
          <w:sz w:val="22"/>
          <w:szCs w:val="22"/>
          <w:lang w:val="es-CR" w:eastAsia="es-CR"/>
        </w:rPr>
        <w:t>. Se emplea la siguiente rúbrica con un valor de 5%:</w:t>
      </w:r>
    </w:p>
    <w:p w14:paraId="083BC9AA" w14:textId="77777777" w:rsidR="00B53F83" w:rsidRPr="00D94AC2" w:rsidRDefault="00B53F83" w:rsidP="00B53F83">
      <w:pPr>
        <w:pStyle w:val="Texto"/>
        <w:spacing w:after="0"/>
        <w:jc w:val="both"/>
        <w:rPr>
          <w:rFonts w:ascii="Times New Roman" w:hAnsi="Times New Roman"/>
          <w:color w:val="000000"/>
          <w:sz w:val="22"/>
          <w:szCs w:val="22"/>
          <w:lang w:val="es-CR" w:eastAsia="es-C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2143"/>
        <w:gridCol w:w="2126"/>
        <w:gridCol w:w="1985"/>
        <w:gridCol w:w="1843"/>
      </w:tblGrid>
      <w:tr w:rsidR="00B53F83" w:rsidRPr="00C42A51" w14:paraId="43F4858C" w14:textId="77777777" w:rsidTr="00DC684C">
        <w:tc>
          <w:tcPr>
            <w:tcW w:w="1509" w:type="dxa"/>
            <w:shd w:val="clear" w:color="auto" w:fill="FF0000"/>
            <w:vAlign w:val="center"/>
          </w:tcPr>
          <w:p w14:paraId="78B4360D" w14:textId="77777777" w:rsidR="00B53F83" w:rsidRPr="00C42A51" w:rsidRDefault="00B53F83" w:rsidP="00FA27B4">
            <w:pPr>
              <w:spacing w:after="0" w:line="240" w:lineRule="auto"/>
              <w:ind w:left="6"/>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 xml:space="preserve">Rúbrica </w:t>
            </w:r>
          </w:p>
        </w:tc>
        <w:tc>
          <w:tcPr>
            <w:tcW w:w="2143" w:type="dxa"/>
            <w:shd w:val="clear" w:color="auto" w:fill="FF0000"/>
            <w:vAlign w:val="center"/>
          </w:tcPr>
          <w:p w14:paraId="348A92E0" w14:textId="77777777" w:rsidR="00B53F83" w:rsidRPr="00C42A51" w:rsidRDefault="00B53F83" w:rsidP="00FA27B4">
            <w:pPr>
              <w:spacing w:after="0" w:line="240" w:lineRule="auto"/>
              <w:ind w:left="51" w:right="34"/>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Excelente</w:t>
            </w:r>
          </w:p>
          <w:p w14:paraId="4331627B" w14:textId="77777777" w:rsidR="00B53F83" w:rsidRPr="00C42A51" w:rsidRDefault="00B53F83" w:rsidP="00FA27B4">
            <w:pPr>
              <w:spacing w:after="0" w:line="240" w:lineRule="auto"/>
              <w:ind w:left="51" w:right="34"/>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4 pts.</w:t>
            </w:r>
          </w:p>
        </w:tc>
        <w:tc>
          <w:tcPr>
            <w:tcW w:w="2126" w:type="dxa"/>
            <w:shd w:val="clear" w:color="auto" w:fill="FF0000"/>
            <w:vAlign w:val="center"/>
          </w:tcPr>
          <w:p w14:paraId="589BF0FC" w14:textId="77777777" w:rsidR="00B53F83" w:rsidRPr="00C42A51" w:rsidRDefault="00B53F83" w:rsidP="00FA27B4">
            <w:pPr>
              <w:spacing w:after="0" w:line="240" w:lineRule="auto"/>
              <w:ind w:right="57"/>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 xml:space="preserve">Satisfactorio </w:t>
            </w:r>
          </w:p>
          <w:p w14:paraId="7178C764" w14:textId="77777777" w:rsidR="00B53F83" w:rsidRPr="00C42A51" w:rsidRDefault="00B53F83" w:rsidP="00FA27B4">
            <w:pPr>
              <w:spacing w:after="0" w:line="240" w:lineRule="auto"/>
              <w:ind w:right="59"/>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3 pts.</w:t>
            </w:r>
          </w:p>
        </w:tc>
        <w:tc>
          <w:tcPr>
            <w:tcW w:w="1985" w:type="dxa"/>
            <w:shd w:val="clear" w:color="auto" w:fill="FF0000"/>
            <w:vAlign w:val="center"/>
          </w:tcPr>
          <w:p w14:paraId="41862AFC" w14:textId="77777777" w:rsidR="00B53F83" w:rsidRPr="00C42A51" w:rsidRDefault="00B53F83" w:rsidP="00FA27B4">
            <w:pPr>
              <w:spacing w:after="0" w:line="240" w:lineRule="auto"/>
              <w:ind w:left="38" w:right="351"/>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Puede mejorar</w:t>
            </w:r>
          </w:p>
          <w:p w14:paraId="532BCF80" w14:textId="77777777" w:rsidR="00B53F83" w:rsidRPr="00C42A51" w:rsidRDefault="00B53F83" w:rsidP="00FA27B4">
            <w:pPr>
              <w:spacing w:after="0" w:line="240" w:lineRule="auto"/>
              <w:ind w:left="356" w:right="351"/>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2 pts.</w:t>
            </w:r>
          </w:p>
        </w:tc>
        <w:tc>
          <w:tcPr>
            <w:tcW w:w="1843" w:type="dxa"/>
            <w:shd w:val="clear" w:color="auto" w:fill="FF0000"/>
            <w:vAlign w:val="center"/>
          </w:tcPr>
          <w:p w14:paraId="52C4460E" w14:textId="77777777" w:rsidR="00B53F83" w:rsidRPr="00C42A51" w:rsidRDefault="00B53F83" w:rsidP="00FA27B4">
            <w:pPr>
              <w:spacing w:after="0" w:line="240" w:lineRule="auto"/>
              <w:ind w:left="24" w:right="20"/>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No cumple lo mínimo requerido</w:t>
            </w:r>
          </w:p>
          <w:p w14:paraId="4EC057C8" w14:textId="77777777" w:rsidR="00B53F83" w:rsidRPr="00C42A51" w:rsidRDefault="00B53F83" w:rsidP="00FA27B4">
            <w:pPr>
              <w:spacing w:after="0" w:line="240" w:lineRule="auto"/>
              <w:ind w:left="24" w:right="20"/>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1 pt.</w:t>
            </w:r>
          </w:p>
        </w:tc>
      </w:tr>
      <w:tr w:rsidR="00B53F83" w:rsidRPr="00D94AC2" w14:paraId="0ECB984C" w14:textId="77777777" w:rsidTr="00DC684C">
        <w:tc>
          <w:tcPr>
            <w:tcW w:w="1509" w:type="dxa"/>
            <w:shd w:val="clear" w:color="auto" w:fill="auto"/>
            <w:vAlign w:val="center"/>
          </w:tcPr>
          <w:p w14:paraId="16B4294C" w14:textId="77777777" w:rsidR="00B53F83" w:rsidRPr="00D94AC2" w:rsidRDefault="00B53F83" w:rsidP="00DC684C">
            <w:pPr>
              <w:spacing w:line="238" w:lineRule="auto"/>
              <w:ind w:left="1"/>
              <w:jc w:val="center"/>
              <w:rPr>
                <w:rFonts w:ascii="Times New Roman" w:hAnsi="Times New Roman" w:cs="Times New Roman"/>
                <w:sz w:val="20"/>
              </w:rPr>
            </w:pPr>
            <w:r w:rsidRPr="00D94AC2">
              <w:rPr>
                <w:rFonts w:ascii="Times New Roman" w:hAnsi="Times New Roman" w:cs="Times New Roman"/>
                <w:sz w:val="20"/>
              </w:rPr>
              <w:t xml:space="preserve">Formalidad de la presentación </w:t>
            </w:r>
          </w:p>
          <w:p w14:paraId="18A10F7F" w14:textId="77777777" w:rsidR="00B53F83" w:rsidRPr="00D94AC2" w:rsidRDefault="00B53F83" w:rsidP="00DC684C">
            <w:pPr>
              <w:ind w:right="56"/>
              <w:jc w:val="center"/>
              <w:rPr>
                <w:rFonts w:ascii="Times New Roman" w:hAnsi="Times New Roman" w:cs="Times New Roman"/>
                <w:sz w:val="20"/>
              </w:rPr>
            </w:pPr>
          </w:p>
        </w:tc>
        <w:tc>
          <w:tcPr>
            <w:tcW w:w="2143" w:type="dxa"/>
            <w:shd w:val="clear" w:color="auto" w:fill="auto"/>
            <w:vAlign w:val="center"/>
          </w:tcPr>
          <w:p w14:paraId="75DC282A"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Modula correcta y apropiadamente el tono de voz.</w:t>
            </w:r>
          </w:p>
          <w:p w14:paraId="19FDD9D5"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lastRenderedPageBreak/>
              <w:t xml:space="preserve">Su presentación personal demostraba la seriedad de su trabajo </w:t>
            </w:r>
          </w:p>
        </w:tc>
        <w:tc>
          <w:tcPr>
            <w:tcW w:w="2126" w:type="dxa"/>
            <w:shd w:val="clear" w:color="auto" w:fill="auto"/>
            <w:vAlign w:val="center"/>
          </w:tcPr>
          <w:p w14:paraId="3A9A7C8C"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lastRenderedPageBreak/>
              <w:t>Modula apropiadamente el tono de voz.</w:t>
            </w:r>
          </w:p>
          <w:p w14:paraId="53A8DB3A"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lastRenderedPageBreak/>
              <w:t xml:space="preserve">Su presentación personal demostraba la seriedad de su trabajo </w:t>
            </w:r>
          </w:p>
        </w:tc>
        <w:tc>
          <w:tcPr>
            <w:tcW w:w="1985" w:type="dxa"/>
            <w:shd w:val="clear" w:color="auto" w:fill="auto"/>
            <w:vAlign w:val="center"/>
          </w:tcPr>
          <w:p w14:paraId="0FEF2E25"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lastRenderedPageBreak/>
              <w:t>Su presentación personal demostraba la seriedad de su trabajo</w:t>
            </w:r>
          </w:p>
        </w:tc>
        <w:tc>
          <w:tcPr>
            <w:tcW w:w="1843" w:type="dxa"/>
            <w:shd w:val="clear" w:color="auto" w:fill="auto"/>
            <w:vAlign w:val="center"/>
          </w:tcPr>
          <w:p w14:paraId="65C9EE65" w14:textId="77777777" w:rsidR="00B53F83" w:rsidRPr="00D94AC2" w:rsidRDefault="00B53F83" w:rsidP="00DC684C">
            <w:pPr>
              <w:ind w:right="19"/>
              <w:rPr>
                <w:rFonts w:ascii="Times New Roman" w:hAnsi="Times New Roman" w:cs="Times New Roman"/>
                <w:sz w:val="20"/>
              </w:rPr>
            </w:pPr>
            <w:r w:rsidRPr="00D94AC2">
              <w:rPr>
                <w:rFonts w:ascii="Times New Roman" w:hAnsi="Times New Roman" w:cs="Times New Roman"/>
                <w:sz w:val="20"/>
              </w:rPr>
              <w:t xml:space="preserve">No le dio ninguna formalidad a su exposición </w:t>
            </w:r>
          </w:p>
        </w:tc>
      </w:tr>
      <w:tr w:rsidR="00B53F83" w:rsidRPr="00D94AC2" w14:paraId="6CA13118" w14:textId="77777777" w:rsidTr="00DC684C">
        <w:tc>
          <w:tcPr>
            <w:tcW w:w="1509" w:type="dxa"/>
            <w:shd w:val="clear" w:color="auto" w:fill="auto"/>
            <w:vAlign w:val="center"/>
          </w:tcPr>
          <w:p w14:paraId="339E5BE6" w14:textId="77777777" w:rsidR="00B53F83" w:rsidRPr="00D94AC2" w:rsidRDefault="00B53F83" w:rsidP="00DC684C">
            <w:pPr>
              <w:spacing w:line="238" w:lineRule="auto"/>
              <w:jc w:val="center"/>
              <w:rPr>
                <w:rFonts w:ascii="Times New Roman" w:hAnsi="Times New Roman" w:cs="Times New Roman"/>
                <w:sz w:val="20"/>
              </w:rPr>
            </w:pPr>
            <w:r w:rsidRPr="00D94AC2">
              <w:rPr>
                <w:rFonts w:ascii="Times New Roman" w:hAnsi="Times New Roman" w:cs="Times New Roman"/>
                <w:sz w:val="20"/>
              </w:rPr>
              <w:t xml:space="preserve">Dominio del tema </w:t>
            </w:r>
          </w:p>
          <w:p w14:paraId="5D385A8C" w14:textId="77777777" w:rsidR="00B53F83" w:rsidRPr="00D94AC2" w:rsidRDefault="00B53F83" w:rsidP="00DC684C">
            <w:pPr>
              <w:ind w:right="56"/>
              <w:jc w:val="center"/>
              <w:rPr>
                <w:rFonts w:ascii="Times New Roman" w:hAnsi="Times New Roman" w:cs="Times New Roman"/>
                <w:sz w:val="20"/>
              </w:rPr>
            </w:pPr>
          </w:p>
        </w:tc>
        <w:tc>
          <w:tcPr>
            <w:tcW w:w="2143" w:type="dxa"/>
            <w:shd w:val="clear" w:color="auto" w:fill="auto"/>
            <w:vAlign w:val="center"/>
          </w:tcPr>
          <w:p w14:paraId="55F69E73"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 Habló con fluidez demostrando conocimiento del tema </w:t>
            </w:r>
          </w:p>
          <w:p w14:paraId="712989B3"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Uso los apoyos visuales para guiar a los espectadores </w:t>
            </w:r>
          </w:p>
        </w:tc>
        <w:tc>
          <w:tcPr>
            <w:tcW w:w="2126" w:type="dxa"/>
            <w:shd w:val="clear" w:color="auto" w:fill="auto"/>
            <w:vAlign w:val="center"/>
          </w:tcPr>
          <w:p w14:paraId="619495C1" w14:textId="77777777" w:rsidR="00B53F83" w:rsidRPr="00D94AC2" w:rsidRDefault="00B53F83" w:rsidP="00DC684C">
            <w:pPr>
              <w:spacing w:after="1"/>
              <w:ind w:right="8"/>
              <w:rPr>
                <w:rFonts w:ascii="Times New Roman" w:hAnsi="Times New Roman" w:cs="Times New Roman"/>
                <w:sz w:val="20"/>
              </w:rPr>
            </w:pPr>
            <w:r w:rsidRPr="00D94AC2">
              <w:rPr>
                <w:rFonts w:ascii="Times New Roman" w:hAnsi="Times New Roman" w:cs="Times New Roman"/>
                <w:sz w:val="20"/>
              </w:rPr>
              <w:t xml:space="preserve">Leyó un poco de las diapositivas, pero habló fluidamente </w:t>
            </w:r>
          </w:p>
          <w:p w14:paraId="1C420587"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Uso los apoyos visuales para guiar a los espectadores </w:t>
            </w:r>
          </w:p>
        </w:tc>
        <w:tc>
          <w:tcPr>
            <w:tcW w:w="1985" w:type="dxa"/>
            <w:shd w:val="clear" w:color="auto" w:fill="auto"/>
            <w:vAlign w:val="center"/>
          </w:tcPr>
          <w:p w14:paraId="2BDABB8D"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Mencionó únicamente lo que había en la presentación leyéndolas </w:t>
            </w:r>
          </w:p>
        </w:tc>
        <w:tc>
          <w:tcPr>
            <w:tcW w:w="1843" w:type="dxa"/>
            <w:shd w:val="clear" w:color="auto" w:fill="auto"/>
            <w:vAlign w:val="center"/>
          </w:tcPr>
          <w:p w14:paraId="0159C9D9" w14:textId="77777777" w:rsidR="00B53F83" w:rsidRPr="00D94AC2" w:rsidRDefault="00B53F83" w:rsidP="00DC684C">
            <w:pPr>
              <w:rPr>
                <w:rFonts w:ascii="Times New Roman" w:hAnsi="Times New Roman" w:cs="Times New Roman"/>
                <w:sz w:val="20"/>
              </w:rPr>
            </w:pPr>
            <w:r w:rsidRPr="00D94AC2">
              <w:rPr>
                <w:rFonts w:ascii="Times New Roman" w:hAnsi="Times New Roman" w:cs="Times New Roman"/>
                <w:sz w:val="20"/>
              </w:rPr>
              <w:t xml:space="preserve"> Demostró claramente que no había preparado el tema </w:t>
            </w:r>
          </w:p>
        </w:tc>
      </w:tr>
      <w:tr w:rsidR="00B53F83" w:rsidRPr="00D94AC2" w14:paraId="741D6831" w14:textId="77777777" w:rsidTr="00DC684C">
        <w:tc>
          <w:tcPr>
            <w:tcW w:w="1509" w:type="dxa"/>
            <w:shd w:val="clear" w:color="auto" w:fill="auto"/>
            <w:vAlign w:val="center"/>
          </w:tcPr>
          <w:p w14:paraId="7EE54673" w14:textId="77777777" w:rsidR="00B53F83" w:rsidRPr="00D94AC2" w:rsidRDefault="00B53F83" w:rsidP="00DC684C">
            <w:pPr>
              <w:spacing w:line="238" w:lineRule="auto"/>
              <w:jc w:val="center"/>
              <w:rPr>
                <w:rFonts w:ascii="Times New Roman" w:hAnsi="Times New Roman" w:cs="Times New Roman"/>
                <w:sz w:val="20"/>
              </w:rPr>
            </w:pPr>
            <w:r w:rsidRPr="00D94AC2">
              <w:rPr>
                <w:rFonts w:ascii="Times New Roman" w:hAnsi="Times New Roman" w:cs="Times New Roman"/>
                <w:sz w:val="20"/>
              </w:rPr>
              <w:t xml:space="preserve">Organización del equipo </w:t>
            </w:r>
          </w:p>
          <w:p w14:paraId="3CCCA256" w14:textId="77777777" w:rsidR="00B53F83" w:rsidRPr="00D94AC2" w:rsidRDefault="00B53F83" w:rsidP="00DC684C">
            <w:pPr>
              <w:ind w:right="56"/>
              <w:jc w:val="center"/>
              <w:rPr>
                <w:rFonts w:ascii="Times New Roman" w:hAnsi="Times New Roman" w:cs="Times New Roman"/>
                <w:sz w:val="20"/>
              </w:rPr>
            </w:pPr>
          </w:p>
        </w:tc>
        <w:tc>
          <w:tcPr>
            <w:tcW w:w="2143" w:type="dxa"/>
            <w:shd w:val="clear" w:color="auto" w:fill="auto"/>
            <w:vAlign w:val="center"/>
          </w:tcPr>
          <w:p w14:paraId="117CA120"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Presenta de forma organizada el contenido del tema. </w:t>
            </w:r>
          </w:p>
          <w:p w14:paraId="753E00F8"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Se evidencia un dominio de la actividad grupal que desarrolla.</w:t>
            </w:r>
          </w:p>
        </w:tc>
        <w:tc>
          <w:tcPr>
            <w:tcW w:w="2126" w:type="dxa"/>
            <w:shd w:val="clear" w:color="auto" w:fill="auto"/>
            <w:vAlign w:val="center"/>
          </w:tcPr>
          <w:p w14:paraId="66B81AB5"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Presenta de forma organizada el contenido del tema. </w:t>
            </w:r>
          </w:p>
          <w:p w14:paraId="3FE59242"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Se evidencia un dominio parcial de la actividad grupal que desarrolla.</w:t>
            </w:r>
          </w:p>
        </w:tc>
        <w:tc>
          <w:tcPr>
            <w:tcW w:w="1985" w:type="dxa"/>
            <w:shd w:val="clear" w:color="auto" w:fill="auto"/>
            <w:vAlign w:val="center"/>
          </w:tcPr>
          <w:p w14:paraId="6528B528"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 xml:space="preserve">Presenta el contenido del tema con algunas dudas. </w:t>
            </w:r>
          </w:p>
          <w:p w14:paraId="65BAAECC"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Se evidencia poco dominio de la actividad grupal que desarrolla.</w:t>
            </w:r>
          </w:p>
        </w:tc>
        <w:tc>
          <w:tcPr>
            <w:tcW w:w="1843" w:type="dxa"/>
            <w:shd w:val="clear" w:color="auto" w:fill="auto"/>
            <w:vAlign w:val="center"/>
          </w:tcPr>
          <w:p w14:paraId="45D0BE32" w14:textId="77777777" w:rsidR="00B53F83" w:rsidRPr="00D94AC2" w:rsidRDefault="00B53F83" w:rsidP="00DC684C">
            <w:pPr>
              <w:rPr>
                <w:rFonts w:ascii="Times New Roman" w:hAnsi="Times New Roman" w:cs="Times New Roman"/>
                <w:sz w:val="20"/>
              </w:rPr>
            </w:pPr>
            <w:r w:rsidRPr="00D94AC2">
              <w:rPr>
                <w:rFonts w:ascii="Times New Roman" w:hAnsi="Times New Roman" w:cs="Times New Roman"/>
                <w:sz w:val="20"/>
              </w:rPr>
              <w:t xml:space="preserve"> No se organiza</w:t>
            </w:r>
          </w:p>
        </w:tc>
      </w:tr>
      <w:tr w:rsidR="00B53F83" w:rsidRPr="00D94AC2" w14:paraId="4E6B9E05" w14:textId="77777777" w:rsidTr="00DC684C">
        <w:tc>
          <w:tcPr>
            <w:tcW w:w="1509" w:type="dxa"/>
            <w:shd w:val="clear" w:color="auto" w:fill="auto"/>
            <w:vAlign w:val="center"/>
          </w:tcPr>
          <w:p w14:paraId="27330C73" w14:textId="77777777" w:rsidR="00B53F83" w:rsidRPr="00D94AC2" w:rsidRDefault="00B53F83" w:rsidP="00DC684C">
            <w:pPr>
              <w:spacing w:line="238" w:lineRule="auto"/>
              <w:jc w:val="center"/>
              <w:rPr>
                <w:rFonts w:ascii="Times New Roman" w:hAnsi="Times New Roman" w:cs="Times New Roman"/>
                <w:sz w:val="20"/>
              </w:rPr>
            </w:pPr>
            <w:r w:rsidRPr="00D94AC2">
              <w:rPr>
                <w:rFonts w:ascii="Times New Roman" w:hAnsi="Times New Roman" w:cs="Times New Roman"/>
                <w:sz w:val="20"/>
              </w:rPr>
              <w:t>Asignación del tiempo</w:t>
            </w:r>
          </w:p>
        </w:tc>
        <w:tc>
          <w:tcPr>
            <w:tcW w:w="2143" w:type="dxa"/>
            <w:shd w:val="clear" w:color="auto" w:fill="auto"/>
            <w:vAlign w:val="center"/>
          </w:tcPr>
          <w:p w14:paraId="6C7159F0"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Consideró el empleo del tiempo en el intervalo de 1:30-1’</w:t>
            </w:r>
          </w:p>
        </w:tc>
        <w:tc>
          <w:tcPr>
            <w:tcW w:w="2126" w:type="dxa"/>
            <w:shd w:val="clear" w:color="auto" w:fill="auto"/>
            <w:vAlign w:val="center"/>
          </w:tcPr>
          <w:p w14:paraId="539434F0"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Consideró el empleo del tiempo en el intervalo de 1:00-0:30’</w:t>
            </w:r>
          </w:p>
        </w:tc>
        <w:tc>
          <w:tcPr>
            <w:tcW w:w="1985" w:type="dxa"/>
            <w:shd w:val="clear" w:color="auto" w:fill="auto"/>
            <w:vAlign w:val="center"/>
          </w:tcPr>
          <w:p w14:paraId="77BFB2A0" w14:textId="77777777" w:rsidR="00B53F83" w:rsidRPr="00D94AC2" w:rsidRDefault="00B53F83" w:rsidP="00DC684C">
            <w:pPr>
              <w:ind w:right="8"/>
              <w:rPr>
                <w:rFonts w:ascii="Times New Roman" w:hAnsi="Times New Roman" w:cs="Times New Roman"/>
                <w:sz w:val="20"/>
              </w:rPr>
            </w:pPr>
            <w:r w:rsidRPr="00D94AC2">
              <w:rPr>
                <w:rFonts w:ascii="Times New Roman" w:hAnsi="Times New Roman" w:cs="Times New Roman"/>
                <w:sz w:val="20"/>
              </w:rPr>
              <w:t>Consideró el empleo del tiempo en el intervalo inferior a 0:30-0:01’</w:t>
            </w:r>
          </w:p>
        </w:tc>
        <w:tc>
          <w:tcPr>
            <w:tcW w:w="1843" w:type="dxa"/>
            <w:shd w:val="clear" w:color="auto" w:fill="auto"/>
            <w:vAlign w:val="center"/>
          </w:tcPr>
          <w:p w14:paraId="1034A35B" w14:textId="77777777" w:rsidR="00B53F83" w:rsidRPr="00D94AC2" w:rsidRDefault="00B53F83" w:rsidP="00DC684C">
            <w:pPr>
              <w:ind w:right="19"/>
              <w:rPr>
                <w:rFonts w:ascii="Times New Roman" w:hAnsi="Times New Roman" w:cs="Times New Roman"/>
                <w:sz w:val="20"/>
              </w:rPr>
            </w:pPr>
            <w:r w:rsidRPr="00D94AC2">
              <w:rPr>
                <w:rFonts w:ascii="Times New Roman" w:hAnsi="Times New Roman" w:cs="Times New Roman"/>
                <w:sz w:val="20"/>
              </w:rPr>
              <w:t>Consideró el empleo del tiempo en el intervalo superior a 1:30’</w:t>
            </w:r>
          </w:p>
        </w:tc>
      </w:tr>
      <w:tr w:rsidR="00B53F83" w:rsidRPr="00C42A51" w14:paraId="4E59F3E2" w14:textId="77777777" w:rsidTr="00DC684C">
        <w:tc>
          <w:tcPr>
            <w:tcW w:w="7763" w:type="dxa"/>
            <w:gridSpan w:val="4"/>
            <w:shd w:val="clear" w:color="auto" w:fill="FF0000"/>
            <w:vAlign w:val="center"/>
          </w:tcPr>
          <w:p w14:paraId="1199F5FE" w14:textId="77777777" w:rsidR="00B53F83" w:rsidRPr="00C42A51" w:rsidRDefault="00B53F83" w:rsidP="00DC684C">
            <w:pPr>
              <w:ind w:right="8"/>
              <w:jc w:val="center"/>
              <w:rPr>
                <w:rFonts w:ascii="Times New Roman" w:hAnsi="Times New Roman" w:cs="Times New Roman"/>
                <w:b/>
                <w:bCs/>
                <w:i/>
                <w:iCs/>
                <w:color w:val="FFFFFF"/>
                <w:sz w:val="20"/>
              </w:rPr>
            </w:pPr>
            <w:r w:rsidRPr="00C42A51">
              <w:rPr>
                <w:rFonts w:ascii="Times New Roman" w:hAnsi="Times New Roman" w:cs="Times New Roman"/>
                <w:b/>
                <w:bCs/>
                <w:i/>
                <w:iCs/>
                <w:color w:val="FFFFFF"/>
                <w:sz w:val="20"/>
              </w:rPr>
              <w:t>Total, de Puntos</w:t>
            </w:r>
          </w:p>
        </w:tc>
        <w:tc>
          <w:tcPr>
            <w:tcW w:w="1843" w:type="dxa"/>
            <w:shd w:val="clear" w:color="auto" w:fill="FF0000"/>
            <w:vAlign w:val="center"/>
          </w:tcPr>
          <w:p w14:paraId="5A7ED263" w14:textId="77777777" w:rsidR="00B53F83" w:rsidRPr="00C42A51" w:rsidRDefault="00B53F83" w:rsidP="00DC684C">
            <w:pPr>
              <w:ind w:right="19"/>
              <w:jc w:val="center"/>
              <w:rPr>
                <w:rFonts w:ascii="Times New Roman" w:hAnsi="Times New Roman" w:cs="Times New Roman"/>
                <w:b/>
                <w:bCs/>
                <w:i/>
                <w:iCs/>
                <w:color w:val="FFFFFF"/>
                <w:sz w:val="20"/>
              </w:rPr>
            </w:pPr>
          </w:p>
        </w:tc>
      </w:tr>
    </w:tbl>
    <w:p w14:paraId="6BEE0FB9" w14:textId="77777777" w:rsidR="00B53F83" w:rsidRPr="00D94AC2" w:rsidRDefault="00B53F83" w:rsidP="00B53F83">
      <w:pPr>
        <w:pStyle w:val="Texto"/>
        <w:spacing w:after="0"/>
        <w:jc w:val="both"/>
        <w:rPr>
          <w:rFonts w:ascii="Times New Roman" w:hAnsi="Times New Roman"/>
          <w:color w:val="000000"/>
          <w:sz w:val="22"/>
          <w:szCs w:val="22"/>
          <w:lang w:val="es-CR" w:eastAsia="es-CR"/>
        </w:rPr>
      </w:pPr>
    </w:p>
    <w:p w14:paraId="26DE1841" w14:textId="26D5A832" w:rsidR="00B53F83" w:rsidRDefault="00B53F83" w:rsidP="00B53F83">
      <w:pPr>
        <w:pStyle w:val="Texto"/>
        <w:spacing w:after="0"/>
        <w:jc w:val="both"/>
        <w:rPr>
          <w:rFonts w:ascii="Times New Roman" w:hAnsi="Times New Roman"/>
          <w:color w:val="000000"/>
          <w:sz w:val="22"/>
          <w:szCs w:val="22"/>
          <w:lang w:val="es-CR" w:eastAsia="es-CR"/>
        </w:rPr>
      </w:pPr>
      <w:bookmarkStart w:id="0" w:name="_Hlk38902191"/>
      <w:r w:rsidRPr="00D94AC2">
        <w:rPr>
          <w:rFonts w:ascii="Times New Roman" w:hAnsi="Times New Roman"/>
          <w:color w:val="000000"/>
          <w:sz w:val="22"/>
          <w:szCs w:val="22"/>
          <w:lang w:val="es-CR" w:eastAsia="es-CR"/>
        </w:rPr>
        <w:t>Por su parte el Brochure, debe nombrarse “Brochure_</w:t>
      </w:r>
      <w:r w:rsidR="00FA27B4">
        <w:rPr>
          <w:rFonts w:ascii="Times New Roman" w:hAnsi="Times New Roman"/>
          <w:color w:val="000000"/>
          <w:sz w:val="22"/>
          <w:szCs w:val="22"/>
          <w:lang w:val="es-CR" w:eastAsia="es-CR"/>
        </w:rPr>
        <w:t>grupo</w:t>
      </w:r>
      <w:r w:rsidRPr="00D94AC2">
        <w:rPr>
          <w:rFonts w:ascii="Times New Roman" w:hAnsi="Times New Roman"/>
          <w:color w:val="000000"/>
          <w:sz w:val="22"/>
          <w:szCs w:val="22"/>
          <w:lang w:val="es-CR" w:eastAsia="es-CR"/>
        </w:rPr>
        <w:t>#.pdf”, deberá subirse a la plataforma de</w:t>
      </w:r>
      <w:r w:rsidR="00570A2B">
        <w:rPr>
          <w:rFonts w:ascii="Times New Roman" w:hAnsi="Times New Roman"/>
          <w:color w:val="000000"/>
          <w:sz w:val="22"/>
          <w:szCs w:val="22"/>
          <w:lang w:val="es-CR" w:eastAsia="es-CR"/>
        </w:rPr>
        <w:t xml:space="preserve">l aula virtual </w:t>
      </w:r>
      <w:r w:rsidRPr="00D94AC2">
        <w:rPr>
          <w:rFonts w:ascii="Times New Roman" w:hAnsi="Times New Roman"/>
          <w:color w:val="000000"/>
          <w:sz w:val="22"/>
          <w:szCs w:val="22"/>
          <w:lang w:val="es-CR" w:eastAsia="es-CR"/>
        </w:rPr>
        <w:t>y será calificado con la siguiente rúbrica 10%:</w:t>
      </w:r>
    </w:p>
    <w:p w14:paraId="31554CC2" w14:textId="77777777" w:rsidR="00B53F83" w:rsidRPr="00D94AC2" w:rsidRDefault="00B53F83" w:rsidP="00B53F83">
      <w:pPr>
        <w:pStyle w:val="Texto"/>
        <w:spacing w:after="0"/>
        <w:jc w:val="both"/>
        <w:rPr>
          <w:rFonts w:ascii="Times New Roman" w:hAnsi="Times New Roman"/>
          <w:color w:val="000000"/>
          <w:sz w:val="22"/>
          <w:szCs w:val="22"/>
          <w:lang w:val="es-CR" w:eastAsia="es-CR"/>
        </w:rPr>
      </w:pPr>
    </w:p>
    <w:p w14:paraId="306E6B78" w14:textId="77777777" w:rsidR="00B53F83" w:rsidRPr="00D94AC2" w:rsidRDefault="00B53F83" w:rsidP="00B53F83">
      <w:pPr>
        <w:pStyle w:val="Texto"/>
        <w:spacing w:after="0"/>
        <w:jc w:val="both"/>
        <w:rPr>
          <w:rFonts w:ascii="Times New Roman" w:hAnsi="Times New Roman"/>
          <w:color w:val="000000"/>
          <w:sz w:val="22"/>
          <w:szCs w:val="22"/>
          <w:lang w:val="es-CR" w:eastAsia="es-CR"/>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2126"/>
        <w:gridCol w:w="1701"/>
        <w:gridCol w:w="1984"/>
      </w:tblGrid>
      <w:tr w:rsidR="00B53F83" w:rsidRPr="00C42A51" w14:paraId="0EDE1311" w14:textId="77777777" w:rsidTr="00DC684C">
        <w:trPr>
          <w:jc w:val="center"/>
        </w:trPr>
        <w:tc>
          <w:tcPr>
            <w:tcW w:w="1809" w:type="dxa"/>
            <w:shd w:val="clear" w:color="auto" w:fill="FF0000"/>
            <w:vAlign w:val="center"/>
          </w:tcPr>
          <w:p w14:paraId="171DAEE4"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Criterio</w:t>
            </w:r>
          </w:p>
        </w:tc>
        <w:tc>
          <w:tcPr>
            <w:tcW w:w="2127" w:type="dxa"/>
            <w:shd w:val="clear" w:color="auto" w:fill="FF0000"/>
            <w:vAlign w:val="center"/>
          </w:tcPr>
          <w:p w14:paraId="68CB2190"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Excelente</w:t>
            </w:r>
          </w:p>
          <w:p w14:paraId="53D38F1E"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(4 pts.)</w:t>
            </w:r>
          </w:p>
        </w:tc>
        <w:tc>
          <w:tcPr>
            <w:tcW w:w="2126" w:type="dxa"/>
            <w:shd w:val="clear" w:color="auto" w:fill="FF0000"/>
            <w:vAlign w:val="center"/>
          </w:tcPr>
          <w:p w14:paraId="76264AC3"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Bueno</w:t>
            </w:r>
          </w:p>
          <w:p w14:paraId="360F0504"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(3 pts.)</w:t>
            </w:r>
          </w:p>
        </w:tc>
        <w:tc>
          <w:tcPr>
            <w:tcW w:w="1701" w:type="dxa"/>
            <w:shd w:val="clear" w:color="auto" w:fill="FF0000"/>
            <w:vAlign w:val="center"/>
          </w:tcPr>
          <w:p w14:paraId="79402CC3"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Suficiente</w:t>
            </w:r>
          </w:p>
          <w:p w14:paraId="2E022B87"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(2 pts.)</w:t>
            </w:r>
          </w:p>
        </w:tc>
        <w:tc>
          <w:tcPr>
            <w:tcW w:w="1984" w:type="dxa"/>
            <w:shd w:val="clear" w:color="auto" w:fill="FF0000"/>
            <w:vAlign w:val="center"/>
          </w:tcPr>
          <w:p w14:paraId="244CA918"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Deficiente</w:t>
            </w:r>
          </w:p>
          <w:p w14:paraId="2BFFC966" w14:textId="77777777" w:rsidR="00B53F83" w:rsidRPr="00C42A51" w:rsidRDefault="00B53F83" w:rsidP="00DC684C">
            <w:pPr>
              <w:pStyle w:val="Texto"/>
              <w:spacing w:after="0"/>
              <w:jc w:val="center"/>
              <w:rPr>
                <w:rFonts w:ascii="Times New Roman" w:eastAsia="MS Mincho" w:hAnsi="Times New Roman"/>
                <w:b/>
                <w:color w:val="FFFFFF"/>
                <w:lang w:val="es-CR" w:eastAsia="es-CR"/>
              </w:rPr>
            </w:pPr>
            <w:r w:rsidRPr="00C42A51">
              <w:rPr>
                <w:rFonts w:ascii="Times New Roman" w:eastAsia="MS Mincho" w:hAnsi="Times New Roman"/>
                <w:b/>
                <w:color w:val="FFFFFF"/>
                <w:lang w:val="es-CR" w:eastAsia="es-CR"/>
              </w:rPr>
              <w:t>(1 p)</w:t>
            </w:r>
          </w:p>
        </w:tc>
      </w:tr>
      <w:tr w:rsidR="00B53F83" w:rsidRPr="00D94AC2" w14:paraId="341E1B2C" w14:textId="77777777" w:rsidTr="00DC684C">
        <w:trPr>
          <w:jc w:val="center"/>
        </w:trPr>
        <w:tc>
          <w:tcPr>
            <w:tcW w:w="1809" w:type="dxa"/>
            <w:vAlign w:val="center"/>
          </w:tcPr>
          <w:p w14:paraId="788E31D0"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Organización y Atractivo</w:t>
            </w:r>
          </w:p>
        </w:tc>
        <w:tc>
          <w:tcPr>
            <w:tcW w:w="2127" w:type="dxa"/>
            <w:vAlign w:val="center"/>
          </w:tcPr>
          <w:p w14:paraId="0219F313"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tiene un formato muy atractivo y original, presenta información concreta relativa a las ideas principales del tema y éstas se encuentran muy bien organizadas. Muy buen uso de listados y viñetas.</w:t>
            </w:r>
          </w:p>
        </w:tc>
        <w:tc>
          <w:tcPr>
            <w:tcW w:w="2126" w:type="dxa"/>
            <w:vAlign w:val="center"/>
          </w:tcPr>
          <w:p w14:paraId="388ED2C8"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tiene un formato atractivo, presenta información concreta y bien organizada relativa a las ideas principales del tema. Emplea adecuadamente listados y viñetas.</w:t>
            </w:r>
          </w:p>
        </w:tc>
        <w:tc>
          <w:tcPr>
            <w:tcW w:w="1701" w:type="dxa"/>
            <w:vAlign w:val="center"/>
          </w:tcPr>
          <w:p w14:paraId="5A3902F2"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ofrece información adecuada y concreta, en su mayor parte organizada y relacionada con el tema. Emplea listados y viñetas, aunque no siempre de manera adecuada.</w:t>
            </w:r>
          </w:p>
        </w:tc>
        <w:tc>
          <w:tcPr>
            <w:tcW w:w="1984" w:type="dxa"/>
            <w:vAlign w:val="center"/>
          </w:tcPr>
          <w:p w14:paraId="5832E8E9"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formato y la organización del material contenido en el tríptico, puede resultar confuso para el lector. No emplea listados ni viñetas para destacar lo más relevante de la información. Exceso de contenido textual o ausencia de información clave</w:t>
            </w:r>
          </w:p>
        </w:tc>
      </w:tr>
      <w:tr w:rsidR="00B53F83" w:rsidRPr="00D94AC2" w14:paraId="73ACDACD" w14:textId="77777777" w:rsidTr="00DC684C">
        <w:trPr>
          <w:jc w:val="center"/>
        </w:trPr>
        <w:tc>
          <w:tcPr>
            <w:tcW w:w="1809" w:type="dxa"/>
            <w:vAlign w:val="center"/>
          </w:tcPr>
          <w:p w14:paraId="02052960"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lastRenderedPageBreak/>
              <w:t>Precisión y pertinencia del contenido del contenido</w:t>
            </w:r>
          </w:p>
        </w:tc>
        <w:tc>
          <w:tcPr>
            <w:tcW w:w="2127" w:type="dxa"/>
            <w:vAlign w:val="center"/>
          </w:tcPr>
          <w:p w14:paraId="1B10F8CE"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contiene toda la información requerida y ésta es precisa, pertinente y válida. Destaca las ideas principales e incluye información adicional importante.</w:t>
            </w:r>
          </w:p>
        </w:tc>
        <w:tc>
          <w:tcPr>
            <w:tcW w:w="2126" w:type="dxa"/>
            <w:vAlign w:val="center"/>
          </w:tcPr>
          <w:p w14:paraId="7525C1C3"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tiene toda la información requerida y ésta es en lo general apropiada y precisa. Destaca las ideas principales del tema</w:t>
            </w:r>
          </w:p>
        </w:tc>
        <w:tc>
          <w:tcPr>
            <w:tcW w:w="1701" w:type="dxa"/>
            <w:vAlign w:val="center"/>
          </w:tcPr>
          <w:p w14:paraId="44875F42"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contiene sólo parte de la información requerida; destaca la mitad de las ideas principales del tema.</w:t>
            </w:r>
          </w:p>
        </w:tc>
        <w:tc>
          <w:tcPr>
            <w:tcW w:w="1984" w:type="dxa"/>
            <w:vAlign w:val="center"/>
          </w:tcPr>
          <w:p w14:paraId="185E45EA"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El tríptico contiene muy poca información requerida o ésta presenta inconsistencias y errores. Omite ideas principales que son importantes.</w:t>
            </w:r>
          </w:p>
        </w:tc>
      </w:tr>
      <w:tr w:rsidR="00B53F83" w:rsidRPr="00D94AC2" w14:paraId="47F6C3D7" w14:textId="77777777" w:rsidTr="00DC684C">
        <w:trPr>
          <w:jc w:val="center"/>
        </w:trPr>
        <w:tc>
          <w:tcPr>
            <w:tcW w:w="1809" w:type="dxa"/>
            <w:vAlign w:val="center"/>
          </w:tcPr>
          <w:p w14:paraId="4952DE89"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 xml:space="preserve">Estilo y corrección en la escritura </w:t>
            </w:r>
          </w:p>
        </w:tc>
        <w:tc>
          <w:tcPr>
            <w:tcW w:w="2127" w:type="dxa"/>
            <w:vAlign w:val="center"/>
          </w:tcPr>
          <w:p w14:paraId="0B30158C"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Toda la información escrita muestra una sintaxis, ortografía y puntuación adecuadas. El vocabulario empleado y el estilo del texto resultan pertinentes (muy motivantes y significativos) para la audiencia a la que se dirige el tríptico.</w:t>
            </w:r>
          </w:p>
        </w:tc>
        <w:tc>
          <w:tcPr>
            <w:tcW w:w="2126" w:type="dxa"/>
            <w:vAlign w:val="center"/>
          </w:tcPr>
          <w:p w14:paraId="4EB7654A"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La mayor parte de la información escrita muestra una sintaxis, ortografía y puntuación adecuadas. El vocabulario empleado y el estilo del texto resultan en su mayoría pertinentes para la audiencia a la que se dirige el tríptico.</w:t>
            </w:r>
          </w:p>
        </w:tc>
        <w:tc>
          <w:tcPr>
            <w:tcW w:w="1701" w:type="dxa"/>
            <w:vAlign w:val="center"/>
          </w:tcPr>
          <w:p w14:paraId="6CB5A205"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Por lo menos la mitad de la información escrita muestra una sintaxis, ortografía y puntuación adecuadas. Sólo en algunas secciones del tríptico se emplea un vocabulario y estilo apropiado a los destinatarios, o bien, no resulta claro quién puede ser la población-meta.</w:t>
            </w:r>
          </w:p>
        </w:tc>
        <w:tc>
          <w:tcPr>
            <w:tcW w:w="1984" w:type="dxa"/>
            <w:vAlign w:val="center"/>
          </w:tcPr>
          <w:p w14:paraId="0F15875D"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La información escrita muestra considerables errores de sintaxis, ortografía y puntuación. No hay claridad de quién es la audiencia-meta a la que se dirige el tríptico, por lo que no se identifica un vocabulario o estilo definido, o bien, se abusa de términos técnicos poco comprensibles al lector</w:t>
            </w:r>
          </w:p>
        </w:tc>
      </w:tr>
      <w:tr w:rsidR="00B53F83" w:rsidRPr="00D94AC2" w14:paraId="04AA8926" w14:textId="77777777" w:rsidTr="00DC684C">
        <w:trPr>
          <w:jc w:val="center"/>
        </w:trPr>
        <w:tc>
          <w:tcPr>
            <w:tcW w:w="1809" w:type="dxa"/>
            <w:vAlign w:val="center"/>
          </w:tcPr>
          <w:p w14:paraId="60C3ECC4"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Gráficas e Imágenes</w:t>
            </w:r>
          </w:p>
        </w:tc>
        <w:tc>
          <w:tcPr>
            <w:tcW w:w="2127" w:type="dxa"/>
            <w:vAlign w:val="center"/>
          </w:tcPr>
          <w:p w14:paraId="575EF6FD"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Se incluyen tres o más elementos gráficos o imágenes de calidad y pertinentes al texto del tríptico, que contribuyen significativamente a la comprensión del contenido, así como a realzar su atractivo y motivar al lector.</w:t>
            </w:r>
          </w:p>
        </w:tc>
        <w:tc>
          <w:tcPr>
            <w:tcW w:w="2126" w:type="dxa"/>
            <w:vAlign w:val="center"/>
          </w:tcPr>
          <w:p w14:paraId="7136354E"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Se incluyen al menos dos elementos gráficos o imágenes de calidad y pertinentes al texto del tríptico, que contribuyen a la comprensión del contenido.</w:t>
            </w:r>
          </w:p>
        </w:tc>
        <w:tc>
          <w:tcPr>
            <w:tcW w:w="1701" w:type="dxa"/>
            <w:vAlign w:val="center"/>
          </w:tcPr>
          <w:p w14:paraId="47A7D2AB"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Se incluyen al menos dos elementos gráficos o imágenes, pero éstos no siempre son pertinentes al texto o no tienen la calidad o nitidez debida.</w:t>
            </w:r>
          </w:p>
        </w:tc>
        <w:tc>
          <w:tcPr>
            <w:tcW w:w="1984" w:type="dxa"/>
            <w:vAlign w:val="center"/>
          </w:tcPr>
          <w:p w14:paraId="0C49C22A" w14:textId="77777777" w:rsidR="00B53F83" w:rsidRPr="00D94AC2" w:rsidRDefault="00B53F83" w:rsidP="00DC684C">
            <w:pPr>
              <w:pStyle w:val="Texto"/>
              <w:spacing w:after="0"/>
              <w:jc w:val="both"/>
              <w:rPr>
                <w:rFonts w:ascii="Times New Roman" w:eastAsia="MS Mincho" w:hAnsi="Times New Roman"/>
                <w:color w:val="000000"/>
                <w:lang w:val="es-CR" w:eastAsia="es-CR"/>
              </w:rPr>
            </w:pPr>
            <w:r w:rsidRPr="00D94AC2">
              <w:rPr>
                <w:rFonts w:ascii="Times New Roman" w:hAnsi="Times New Roman"/>
              </w:rPr>
              <w:t>No se incluyen elementos gráficos o imágenes que apoyen la representación o comprensión del contenido del tríptico.</w:t>
            </w:r>
          </w:p>
        </w:tc>
      </w:tr>
      <w:tr w:rsidR="00B53F83" w:rsidRPr="00C42A51" w14:paraId="411113AE" w14:textId="77777777" w:rsidTr="00DC684C">
        <w:trPr>
          <w:jc w:val="center"/>
        </w:trPr>
        <w:tc>
          <w:tcPr>
            <w:tcW w:w="7763" w:type="dxa"/>
            <w:gridSpan w:val="4"/>
            <w:shd w:val="clear" w:color="auto" w:fill="FF0000"/>
            <w:vAlign w:val="center"/>
          </w:tcPr>
          <w:p w14:paraId="1D5C19A6" w14:textId="77777777" w:rsidR="00B53F83" w:rsidRPr="00C42A51" w:rsidRDefault="00B53F83" w:rsidP="00DC684C">
            <w:pPr>
              <w:pStyle w:val="Texto"/>
              <w:spacing w:after="0"/>
              <w:jc w:val="center"/>
              <w:rPr>
                <w:rFonts w:ascii="Times New Roman" w:eastAsia="MS Mincho" w:hAnsi="Times New Roman"/>
                <w:color w:val="FFFFFF"/>
                <w:lang w:val="es-CR" w:eastAsia="es-CR"/>
              </w:rPr>
            </w:pPr>
            <w:r w:rsidRPr="00C42A51">
              <w:rPr>
                <w:rFonts w:ascii="Times New Roman" w:eastAsia="MS Mincho" w:hAnsi="Times New Roman"/>
                <w:b/>
                <w:color w:val="FFFFFF"/>
                <w:lang w:val="es-CR" w:eastAsia="es-CR"/>
              </w:rPr>
              <w:t>Total</w:t>
            </w:r>
          </w:p>
        </w:tc>
        <w:tc>
          <w:tcPr>
            <w:tcW w:w="1984" w:type="dxa"/>
            <w:shd w:val="clear" w:color="auto" w:fill="FF0000"/>
            <w:vAlign w:val="center"/>
          </w:tcPr>
          <w:p w14:paraId="7150BA89" w14:textId="77777777" w:rsidR="00B53F83" w:rsidRPr="00C42A51" w:rsidRDefault="00B53F83" w:rsidP="00DC684C">
            <w:pPr>
              <w:pStyle w:val="Texto"/>
              <w:spacing w:after="0"/>
              <w:jc w:val="both"/>
              <w:rPr>
                <w:rFonts w:ascii="Times New Roman" w:eastAsia="MS Mincho" w:hAnsi="Times New Roman"/>
                <w:color w:val="FFFFFF"/>
                <w:lang w:val="es-CR" w:eastAsia="es-CR"/>
              </w:rPr>
            </w:pPr>
          </w:p>
        </w:tc>
      </w:tr>
      <w:bookmarkEnd w:id="0"/>
    </w:tbl>
    <w:p w14:paraId="472CC211" w14:textId="77777777" w:rsidR="00B53F83" w:rsidRPr="00D94AC2" w:rsidRDefault="00B53F83" w:rsidP="00B53F83">
      <w:pPr>
        <w:pStyle w:val="Texto"/>
        <w:spacing w:after="0"/>
        <w:jc w:val="both"/>
        <w:rPr>
          <w:rFonts w:ascii="Times New Roman" w:hAnsi="Times New Roman"/>
          <w:color w:val="000000"/>
          <w:sz w:val="22"/>
          <w:szCs w:val="22"/>
          <w:lang w:val="es-CR" w:eastAsia="es-CR"/>
        </w:rPr>
      </w:pPr>
    </w:p>
    <w:p w14:paraId="02284C97" w14:textId="77777777" w:rsidR="00B53F83" w:rsidRPr="00816E1B" w:rsidRDefault="00B53F83">
      <w:pPr>
        <w:rPr>
          <w:rFonts w:ascii="Times New Roman" w:hAnsi="Times New Roman" w:cs="Times New Roman"/>
        </w:rPr>
      </w:pPr>
    </w:p>
    <w:sectPr w:rsidR="00B53F83" w:rsidRPr="00816E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2D4BD" w14:textId="77777777" w:rsidR="007B2F41" w:rsidRDefault="007B2F41" w:rsidP="00715925">
      <w:pPr>
        <w:spacing w:after="0" w:line="240" w:lineRule="auto"/>
      </w:pPr>
      <w:r>
        <w:separator/>
      </w:r>
    </w:p>
  </w:endnote>
  <w:endnote w:type="continuationSeparator" w:id="0">
    <w:p w14:paraId="6376B168" w14:textId="77777777" w:rsidR="007B2F41" w:rsidRDefault="007B2F41" w:rsidP="0071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7893B" w14:textId="6AA0DFE5" w:rsidR="00F53594" w:rsidRDefault="00F53594" w:rsidP="00F53594">
    <w:pPr>
      <w:tabs>
        <w:tab w:val="center" w:pos="4550"/>
        <w:tab w:val="left" w:pos="5818"/>
      </w:tabs>
      <w:ind w:right="260"/>
      <w:rPr>
        <w:color w:val="222A35" w:themeColor="text2" w:themeShade="80"/>
        <w:sz w:val="24"/>
        <w:szCs w:val="24"/>
      </w:rPr>
    </w:pPr>
    <w:r w:rsidRPr="009B12B5">
      <w:rPr>
        <w:noProof/>
        <w:color w:val="323E4F" w:themeColor="text2" w:themeShade="BF"/>
        <w:sz w:val="24"/>
        <w:szCs w:val="24"/>
        <w:lang w:val="es-ES"/>
      </w:rPr>
      <w:t>M</w:t>
    </w:r>
    <w:r>
      <w:rPr>
        <w:noProof/>
        <w:color w:val="323E4F" w:themeColor="text2" w:themeShade="BF"/>
        <w:sz w:val="24"/>
        <w:szCs w:val="24"/>
        <w:lang w:val="es-ES"/>
      </w:rPr>
      <w:t>S</w:t>
    </w:r>
    <w:r w:rsidRPr="009B12B5">
      <w:rPr>
        <w:noProof/>
        <w:color w:val="323E4F" w:themeColor="text2" w:themeShade="BF"/>
        <w:sz w:val="24"/>
        <w:szCs w:val="24"/>
        <w:lang w:val="es-ES"/>
      </w:rPr>
      <w:t>c</w:t>
    </w:r>
    <w:r>
      <w:rPr>
        <w:noProof/>
        <w:color w:val="323E4F" w:themeColor="text2" w:themeShade="BF"/>
        <w:sz w:val="24"/>
        <w:szCs w:val="24"/>
        <w:lang w:val="es-ES"/>
      </w:rPr>
      <w:t>.</w:t>
    </w:r>
    <w:r w:rsidRPr="009B12B5">
      <w:rPr>
        <w:noProof/>
        <w:color w:val="323E4F" w:themeColor="text2" w:themeShade="BF"/>
        <w:sz w:val="24"/>
        <w:szCs w:val="24"/>
        <w:lang w:val="es-ES"/>
      </w:rPr>
      <w:t xml:space="preserve"> Sara Bastos Gutiérrez </w:t>
    </w:r>
    <w:r w:rsidR="001813A5">
      <w:rPr>
        <w:noProof/>
        <w:color w:val="323E4F" w:themeColor="text2" w:themeShade="BF"/>
        <w:sz w:val="24"/>
        <w:szCs w:val="24"/>
        <w:lang w:val="es-ES"/>
      </w:rPr>
      <w:tab/>
    </w:r>
    <w:r w:rsidRPr="009B12B5">
      <w:rPr>
        <w:noProof/>
        <w:color w:val="323E4F" w:themeColor="text2" w:themeShade="BF"/>
        <w:sz w:val="24"/>
        <w:szCs w:val="24"/>
        <w:lang w:val="es-ES"/>
      </w:rPr>
      <w:t xml:space="preserve">Grupo </w:t>
    </w:r>
    <w:r>
      <w:rPr>
        <w:noProof/>
        <w:color w:val="323E4F" w:themeColor="text2" w:themeShade="BF"/>
        <w:sz w:val="24"/>
        <w:szCs w:val="24"/>
        <w:lang w:val="es-ES"/>
      </w:rPr>
      <w:t>0</w:t>
    </w:r>
    <w:r w:rsidR="001813A5">
      <w:rPr>
        <w:noProof/>
        <w:color w:val="323E4F" w:themeColor="text2" w:themeShade="BF"/>
        <w:sz w:val="24"/>
        <w:szCs w:val="24"/>
        <w:lang w:val="es-ES"/>
      </w:rPr>
      <w:t>3</w:t>
    </w:r>
    <w:r>
      <w:rPr>
        <w:color w:val="323E4F" w:themeColor="text2" w:themeShade="BF"/>
        <w:sz w:val="24"/>
        <w:szCs w:val="24"/>
      </w:rPr>
      <w:tab/>
    </w:r>
    <w:r>
      <w:rPr>
        <w:color w:val="323E4F" w:themeColor="text2" w:themeShade="BF"/>
        <w:sz w:val="24"/>
        <w:szCs w:val="24"/>
      </w:rPr>
      <w:tab/>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C7FC1" w:rsidRPr="00EC7FC1">
      <w:rPr>
        <w:noProof/>
        <w:color w:val="323E4F" w:themeColor="text2" w:themeShade="BF"/>
        <w:sz w:val="24"/>
        <w:szCs w:val="24"/>
        <w:lang w:val="es-ES"/>
      </w:rPr>
      <w:t>9</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C7FC1" w:rsidRPr="00EC7FC1">
      <w:rPr>
        <w:noProof/>
        <w:color w:val="323E4F" w:themeColor="text2" w:themeShade="BF"/>
        <w:sz w:val="24"/>
        <w:szCs w:val="24"/>
        <w:lang w:val="es-ES"/>
      </w:rPr>
      <w:t>9</w:t>
    </w:r>
    <w:r>
      <w:rPr>
        <w:color w:val="323E4F" w:themeColor="text2" w:themeShade="BF"/>
        <w:sz w:val="24"/>
        <w:szCs w:val="24"/>
      </w:rPr>
      <w:fldChar w:fldCharType="end"/>
    </w:r>
  </w:p>
  <w:p w14:paraId="7A386C15" w14:textId="77777777" w:rsidR="00F53594" w:rsidRDefault="00F53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A5A80" w14:textId="77777777" w:rsidR="007B2F41" w:rsidRDefault="007B2F41" w:rsidP="00715925">
      <w:pPr>
        <w:spacing w:after="0" w:line="240" w:lineRule="auto"/>
      </w:pPr>
      <w:r>
        <w:separator/>
      </w:r>
    </w:p>
  </w:footnote>
  <w:footnote w:type="continuationSeparator" w:id="0">
    <w:p w14:paraId="45E75659" w14:textId="77777777" w:rsidR="007B2F41" w:rsidRDefault="007B2F41" w:rsidP="00715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687A" w14:textId="5D9C0DC7" w:rsidR="00715925" w:rsidRPr="0017496A" w:rsidRDefault="00EB5336" w:rsidP="00715925">
    <w:pPr>
      <w:pStyle w:val="Encabezado"/>
      <w:tabs>
        <w:tab w:val="clear" w:pos="8838"/>
        <w:tab w:val="right" w:pos="9639"/>
      </w:tabs>
      <w:jc w:val="center"/>
      <w:rPr>
        <w:b/>
        <w:sz w:val="24"/>
      </w:rPr>
    </w:pPr>
    <w:r>
      <w:rPr>
        <w:rFonts w:ascii="Arial Narrow" w:hAnsi="Arial Narrow"/>
        <w:noProof/>
        <w:color w:val="0000FF"/>
        <w:sz w:val="18"/>
      </w:rPr>
      <w:drawing>
        <wp:anchor distT="0" distB="0" distL="114300" distR="114300" simplePos="0" relativeHeight="251661312" behindDoc="1" locked="0" layoutInCell="1" allowOverlap="1" wp14:anchorId="5504DC44" wp14:editId="3BBA472A">
          <wp:simplePos x="0" y="0"/>
          <wp:positionH relativeFrom="column">
            <wp:posOffset>-967740</wp:posOffset>
          </wp:positionH>
          <wp:positionV relativeFrom="paragraph">
            <wp:posOffset>-160655</wp:posOffset>
          </wp:positionV>
          <wp:extent cx="2298700" cy="1005840"/>
          <wp:effectExtent l="0" t="0" r="6350" b="3810"/>
          <wp:wrapTight wrapText="bothSides">
            <wp:wrapPolygon edited="0">
              <wp:start x="0" y="0"/>
              <wp:lineTo x="0" y="21273"/>
              <wp:lineTo x="21481" y="21273"/>
              <wp:lineTo x="21481" y="0"/>
              <wp:lineTo x="0" y="0"/>
            </wp:wrapPolygon>
          </wp:wrapTight>
          <wp:docPr id="1"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98700" cy="1005840"/>
                  </a:xfrm>
                  <a:prstGeom prst="rect">
                    <a:avLst/>
                  </a:prstGeom>
                </pic:spPr>
              </pic:pic>
            </a:graphicData>
          </a:graphic>
          <wp14:sizeRelH relativeFrom="page">
            <wp14:pctWidth>0</wp14:pctWidth>
          </wp14:sizeRelH>
          <wp14:sizeRelV relativeFrom="page">
            <wp14:pctHeight>0</wp14:pctHeight>
          </wp14:sizeRelV>
        </wp:anchor>
      </w:drawing>
    </w:r>
    <w:r w:rsidR="00715925" w:rsidRPr="0017496A">
      <w:rPr>
        <w:b/>
        <w:noProof/>
        <w:sz w:val="24"/>
      </w:rPr>
      <w:drawing>
        <wp:anchor distT="0" distB="0" distL="114300" distR="114300" simplePos="0" relativeHeight="251659264" behindDoc="0" locked="0" layoutInCell="1" allowOverlap="1" wp14:anchorId="2CF777CA" wp14:editId="792DF810">
          <wp:simplePos x="0" y="0"/>
          <wp:positionH relativeFrom="column">
            <wp:posOffset>4141470</wp:posOffset>
          </wp:positionH>
          <wp:positionV relativeFrom="paragraph">
            <wp:posOffset>-83820</wp:posOffset>
          </wp:positionV>
          <wp:extent cx="1914525" cy="810895"/>
          <wp:effectExtent l="0" t="0" r="9525"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10895"/>
                  </a:xfrm>
                  <a:prstGeom prst="rect">
                    <a:avLst/>
                  </a:prstGeom>
                  <a:noFill/>
                </pic:spPr>
              </pic:pic>
            </a:graphicData>
          </a:graphic>
          <wp14:sizeRelH relativeFrom="page">
            <wp14:pctWidth>0</wp14:pctWidth>
          </wp14:sizeRelH>
          <wp14:sizeRelV relativeFrom="page">
            <wp14:pctHeight>0</wp14:pctHeight>
          </wp14:sizeRelV>
        </wp:anchor>
      </w:drawing>
    </w:r>
    <w:r w:rsidR="00715925" w:rsidRPr="0017496A">
      <w:rPr>
        <w:b/>
        <w:sz w:val="24"/>
      </w:rPr>
      <w:t>Universidad Nacional</w:t>
    </w:r>
  </w:p>
  <w:p w14:paraId="07540D4E" w14:textId="77777777" w:rsidR="00715925" w:rsidRPr="0017496A" w:rsidRDefault="00715925" w:rsidP="00715925">
    <w:pPr>
      <w:pStyle w:val="Encabezado"/>
      <w:tabs>
        <w:tab w:val="clear" w:pos="8838"/>
        <w:tab w:val="right" w:pos="9639"/>
      </w:tabs>
      <w:jc w:val="center"/>
      <w:rPr>
        <w:b/>
        <w:sz w:val="24"/>
      </w:rPr>
    </w:pPr>
    <w:r w:rsidRPr="0017496A">
      <w:rPr>
        <w:b/>
        <w:sz w:val="24"/>
      </w:rPr>
      <w:t>Facultad de Ciencias Exactas y Naturales</w:t>
    </w:r>
  </w:p>
  <w:p w14:paraId="532C63EC" w14:textId="77777777" w:rsidR="00EB5336" w:rsidRDefault="00715925" w:rsidP="00EB5336">
    <w:pPr>
      <w:pStyle w:val="Encabezado"/>
      <w:tabs>
        <w:tab w:val="clear" w:pos="8838"/>
        <w:tab w:val="right" w:pos="9639"/>
      </w:tabs>
      <w:jc w:val="center"/>
      <w:rPr>
        <w:b/>
        <w:sz w:val="24"/>
      </w:rPr>
    </w:pPr>
    <w:r w:rsidRPr="0017496A">
      <w:rPr>
        <w:b/>
        <w:sz w:val="24"/>
      </w:rPr>
      <w:t>Escuela de Topografía, Catastro y Geodesia</w:t>
    </w:r>
  </w:p>
  <w:p w14:paraId="2CAE6693" w14:textId="74113508" w:rsidR="00EB5336" w:rsidRDefault="00EB5336" w:rsidP="00EB5336">
    <w:pPr>
      <w:pStyle w:val="Encabezado"/>
      <w:tabs>
        <w:tab w:val="clear" w:pos="8838"/>
        <w:tab w:val="right" w:pos="9639"/>
      </w:tabs>
      <w:jc w:val="center"/>
      <w:rPr>
        <w:b/>
        <w:sz w:val="24"/>
      </w:rPr>
    </w:pPr>
    <w:r>
      <w:rPr>
        <w:b/>
        <w:noProof/>
        <w:sz w:val="24"/>
      </w:rPr>
      <mc:AlternateContent>
        <mc:Choice Requires="wps">
          <w:drawing>
            <wp:anchor distT="0" distB="0" distL="114300" distR="114300" simplePos="0" relativeHeight="251662336" behindDoc="0" locked="0" layoutInCell="1" allowOverlap="1" wp14:anchorId="56FEDB1B" wp14:editId="44FBF679">
              <wp:simplePos x="0" y="0"/>
              <wp:positionH relativeFrom="column">
                <wp:posOffset>-859155</wp:posOffset>
              </wp:positionH>
              <wp:positionV relativeFrom="paragraph">
                <wp:posOffset>246380</wp:posOffset>
              </wp:positionV>
              <wp:extent cx="7269480" cy="15240"/>
              <wp:effectExtent l="0" t="0" r="26670" b="22860"/>
              <wp:wrapNone/>
              <wp:docPr id="2" name="Conector recto 2"/>
              <wp:cNvGraphicFramePr/>
              <a:graphic xmlns:a="http://schemas.openxmlformats.org/drawingml/2006/main">
                <a:graphicData uri="http://schemas.microsoft.com/office/word/2010/wordprocessingShape">
                  <wps:wsp>
                    <wps:cNvCnPr/>
                    <wps:spPr>
                      <a:xfrm flipV="1">
                        <a:off x="0" y="0"/>
                        <a:ext cx="7269480" cy="15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AF365" id="Conector recto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7.65pt,19.4pt" to="504.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" strokecolor="black [3213]" strokeweight="1.5pt">
              <v:stroke joinstyle="miter"/>
            </v:line>
          </w:pict>
        </mc:Fallback>
      </mc:AlternateContent>
    </w:r>
  </w:p>
  <w:p w14:paraId="132EAACA" w14:textId="77777777" w:rsidR="00715925" w:rsidRDefault="007159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7D73"/>
    <w:multiLevelType w:val="multilevel"/>
    <w:tmpl w:val="E56E2A8A"/>
    <w:lvl w:ilvl="0">
      <w:start w:val="4"/>
      <w:numFmt w:val="decimal"/>
      <w:lvlText w:val="%1."/>
      <w:lvlJc w:val="left"/>
      <w:pPr>
        <w:ind w:left="360" w:firstLine="0"/>
      </w:pPr>
      <w:rPr>
        <w:vertAlign w:val="baseline"/>
      </w:rPr>
    </w:lvl>
    <w:lvl w:ilvl="1">
      <w:start w:val="1"/>
      <w:numFmt w:val="decimal"/>
      <w:lvlText w:val="%1.%2"/>
      <w:lvlJc w:val="left"/>
      <w:pPr>
        <w:ind w:left="780" w:firstLine="420"/>
      </w:pPr>
      <w:rPr>
        <w:vertAlign w:val="baseline"/>
      </w:rPr>
    </w:lvl>
    <w:lvl w:ilvl="2">
      <w:start w:val="1"/>
      <w:numFmt w:val="decimal"/>
      <w:lvlText w:val="%1.%2.%3"/>
      <w:lvlJc w:val="left"/>
      <w:pPr>
        <w:ind w:left="1560" w:firstLine="840"/>
      </w:pPr>
      <w:rPr>
        <w:vertAlign w:val="baseline"/>
      </w:rPr>
    </w:lvl>
    <w:lvl w:ilvl="3">
      <w:start w:val="1"/>
      <w:numFmt w:val="decimal"/>
      <w:lvlText w:val="%1.%2.%3.%4"/>
      <w:lvlJc w:val="left"/>
      <w:pPr>
        <w:ind w:left="1980" w:firstLine="1260"/>
      </w:pPr>
      <w:rPr>
        <w:vertAlign w:val="baseline"/>
      </w:rPr>
    </w:lvl>
    <w:lvl w:ilvl="4">
      <w:start w:val="1"/>
      <w:numFmt w:val="decimal"/>
      <w:lvlText w:val="%1.%2.%3.%4.%5"/>
      <w:lvlJc w:val="left"/>
      <w:pPr>
        <w:ind w:left="2760" w:firstLine="1680"/>
      </w:pPr>
      <w:rPr>
        <w:vertAlign w:val="baseline"/>
      </w:rPr>
    </w:lvl>
    <w:lvl w:ilvl="5">
      <w:start w:val="1"/>
      <w:numFmt w:val="decimal"/>
      <w:lvlText w:val="%1.%2.%3.%4.%5.%6"/>
      <w:lvlJc w:val="left"/>
      <w:pPr>
        <w:ind w:left="3180" w:firstLine="2100"/>
      </w:pPr>
      <w:rPr>
        <w:vertAlign w:val="baseline"/>
      </w:rPr>
    </w:lvl>
    <w:lvl w:ilvl="6">
      <w:start w:val="1"/>
      <w:numFmt w:val="decimal"/>
      <w:lvlText w:val="%1.%2.%3.%4.%5.%6.%7"/>
      <w:lvlJc w:val="left"/>
      <w:pPr>
        <w:ind w:left="3960" w:firstLine="2520"/>
      </w:pPr>
      <w:rPr>
        <w:vertAlign w:val="baseline"/>
      </w:rPr>
    </w:lvl>
    <w:lvl w:ilvl="7">
      <w:start w:val="1"/>
      <w:numFmt w:val="decimal"/>
      <w:lvlText w:val="%1.%2.%3.%4.%5.%6.%7.%8"/>
      <w:lvlJc w:val="left"/>
      <w:pPr>
        <w:ind w:left="4380" w:firstLine="2940"/>
      </w:pPr>
      <w:rPr>
        <w:vertAlign w:val="baseline"/>
      </w:rPr>
    </w:lvl>
    <w:lvl w:ilvl="8">
      <w:start w:val="1"/>
      <w:numFmt w:val="decimal"/>
      <w:lvlText w:val="%1.%2.%3.%4.%5.%6.%7.%8.%9"/>
      <w:lvlJc w:val="left"/>
      <w:pPr>
        <w:ind w:left="4800" w:firstLine="3360"/>
      </w:pPr>
      <w:rPr>
        <w:vertAlign w:val="baseline"/>
      </w:rPr>
    </w:lvl>
  </w:abstractNum>
  <w:abstractNum w:abstractNumId="1" w15:restartNumberingAfterBreak="0">
    <w:nsid w:val="10F82BD8"/>
    <w:multiLevelType w:val="multilevel"/>
    <w:tmpl w:val="6C18597E"/>
    <w:lvl w:ilvl="0">
      <w:start w:val="1"/>
      <w:numFmt w:val="decimal"/>
      <w:lvlText w:val="%1"/>
      <w:lvlJc w:val="left"/>
      <w:pPr>
        <w:ind w:left="450" w:firstLine="0"/>
      </w:pPr>
      <w:rPr>
        <w:vertAlign w:val="baseline"/>
      </w:rPr>
    </w:lvl>
    <w:lvl w:ilvl="1">
      <w:start w:val="1"/>
      <w:numFmt w:val="decimal"/>
      <w:lvlText w:val="%1.%2"/>
      <w:lvlJc w:val="left"/>
      <w:pPr>
        <w:ind w:left="810"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320" w:firstLine="2880"/>
      </w:pPr>
      <w:rPr>
        <w:vertAlign w:val="baseline"/>
      </w:rPr>
    </w:lvl>
  </w:abstractNum>
  <w:abstractNum w:abstractNumId="2" w15:restartNumberingAfterBreak="0">
    <w:nsid w:val="195E6E0A"/>
    <w:multiLevelType w:val="hybridMultilevel"/>
    <w:tmpl w:val="B5A2B77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01E5C5B"/>
    <w:multiLevelType w:val="multilevel"/>
    <w:tmpl w:val="C3A2D3A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D152F37"/>
    <w:multiLevelType w:val="hybridMultilevel"/>
    <w:tmpl w:val="1B2E1E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C5768AD"/>
    <w:multiLevelType w:val="hybridMultilevel"/>
    <w:tmpl w:val="AB6006DC"/>
    <w:lvl w:ilvl="0" w:tplc="C83C2D6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4116438"/>
    <w:multiLevelType w:val="hybridMultilevel"/>
    <w:tmpl w:val="7584D40C"/>
    <w:lvl w:ilvl="0" w:tplc="140A000D">
      <w:start w:val="1"/>
      <w:numFmt w:val="bullet"/>
      <w:lvlText w:val=""/>
      <w:lvlJc w:val="left"/>
      <w:pPr>
        <w:ind w:left="502" w:hanging="360"/>
      </w:pPr>
      <w:rPr>
        <w:rFonts w:ascii="Wingdings" w:hAnsi="Wingdings"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7" w15:restartNumberingAfterBreak="0">
    <w:nsid w:val="5B0D48EC"/>
    <w:multiLevelType w:val="hybridMultilevel"/>
    <w:tmpl w:val="B0264E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CAF0192"/>
    <w:multiLevelType w:val="hybridMultilevel"/>
    <w:tmpl w:val="C1902A0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34B7869"/>
    <w:multiLevelType w:val="multilevel"/>
    <w:tmpl w:val="2DB4C054"/>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15:restartNumberingAfterBreak="0">
    <w:nsid w:val="75F331E8"/>
    <w:multiLevelType w:val="hybridMultilevel"/>
    <w:tmpl w:val="9A80CDC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3"/>
  </w:num>
  <w:num w:numId="5">
    <w:abstractNumId w:val="4"/>
  </w:num>
  <w:num w:numId="6">
    <w:abstractNumId w:val="7"/>
  </w:num>
  <w:num w:numId="7">
    <w:abstractNumId w:val="10"/>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7C"/>
    <w:rsid w:val="000018C6"/>
    <w:rsid w:val="000121B4"/>
    <w:rsid w:val="00032CC5"/>
    <w:rsid w:val="00152554"/>
    <w:rsid w:val="0017496A"/>
    <w:rsid w:val="001813A5"/>
    <w:rsid w:val="001C1E06"/>
    <w:rsid w:val="002400F9"/>
    <w:rsid w:val="00245112"/>
    <w:rsid w:val="0033035C"/>
    <w:rsid w:val="003359C4"/>
    <w:rsid w:val="003D6FB3"/>
    <w:rsid w:val="004020AE"/>
    <w:rsid w:val="0043076A"/>
    <w:rsid w:val="00437E3D"/>
    <w:rsid w:val="004B219A"/>
    <w:rsid w:val="004B5B7C"/>
    <w:rsid w:val="004F5B28"/>
    <w:rsid w:val="00544D16"/>
    <w:rsid w:val="00570A2B"/>
    <w:rsid w:val="005E503F"/>
    <w:rsid w:val="005F12E8"/>
    <w:rsid w:val="00625A6D"/>
    <w:rsid w:val="006B42E4"/>
    <w:rsid w:val="00715925"/>
    <w:rsid w:val="00731040"/>
    <w:rsid w:val="007B2F41"/>
    <w:rsid w:val="007F455F"/>
    <w:rsid w:val="00816E1B"/>
    <w:rsid w:val="00A51A8F"/>
    <w:rsid w:val="00AE3E98"/>
    <w:rsid w:val="00B02A9E"/>
    <w:rsid w:val="00B53F83"/>
    <w:rsid w:val="00B61F70"/>
    <w:rsid w:val="00B64F6A"/>
    <w:rsid w:val="00B674A4"/>
    <w:rsid w:val="00BD7608"/>
    <w:rsid w:val="00C33589"/>
    <w:rsid w:val="00C463C7"/>
    <w:rsid w:val="00D3120B"/>
    <w:rsid w:val="00D7201B"/>
    <w:rsid w:val="00D76F87"/>
    <w:rsid w:val="00E2152B"/>
    <w:rsid w:val="00EB5336"/>
    <w:rsid w:val="00EC7FC1"/>
    <w:rsid w:val="00F444BA"/>
    <w:rsid w:val="00F53594"/>
    <w:rsid w:val="00FA27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537D"/>
  <w15:chartTrackingRefBased/>
  <w15:docId w15:val="{ECB0AC13-6708-4936-8F70-C35B941B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B7C"/>
    <w:pPr>
      <w:spacing w:after="200" w:line="276" w:lineRule="auto"/>
    </w:pPr>
    <w:rPr>
      <w:rFonts w:ascii="Calibri" w:eastAsia="Calibri" w:hAnsi="Calibri" w:cs="Calibri"/>
      <w:color w:val="00000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4B5B7C"/>
    <w:pPr>
      <w:spacing w:after="200" w:line="276" w:lineRule="auto"/>
    </w:pPr>
    <w:rPr>
      <w:rFonts w:ascii="Calibri" w:eastAsia="Calibri" w:hAnsi="Calibri" w:cs="Calibri"/>
      <w:color w:val="000000"/>
      <w:szCs w:val="20"/>
      <w:lang w:eastAsia="es-CR"/>
    </w:rPr>
    <w:tblPr>
      <w:tblCellMar>
        <w:top w:w="0" w:type="dxa"/>
        <w:left w:w="0" w:type="dxa"/>
        <w:bottom w:w="0" w:type="dxa"/>
        <w:right w:w="0" w:type="dxa"/>
      </w:tblCellMar>
    </w:tblPr>
  </w:style>
  <w:style w:type="paragraph" w:styleId="Encabezado">
    <w:name w:val="header"/>
    <w:basedOn w:val="Normal"/>
    <w:link w:val="EncabezadoCar"/>
    <w:unhideWhenUsed/>
    <w:rsid w:val="007159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925"/>
    <w:rPr>
      <w:rFonts w:ascii="Calibri" w:eastAsia="Calibri" w:hAnsi="Calibri" w:cs="Calibri"/>
      <w:color w:val="000000"/>
      <w:szCs w:val="20"/>
      <w:lang w:eastAsia="es-CR"/>
    </w:rPr>
  </w:style>
  <w:style w:type="paragraph" w:styleId="Piedepgina">
    <w:name w:val="footer"/>
    <w:basedOn w:val="Normal"/>
    <w:link w:val="PiedepginaCar"/>
    <w:uiPriority w:val="99"/>
    <w:unhideWhenUsed/>
    <w:rsid w:val="007159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925"/>
    <w:rPr>
      <w:rFonts w:ascii="Calibri" w:eastAsia="Calibri" w:hAnsi="Calibri" w:cs="Calibri"/>
      <w:color w:val="000000"/>
      <w:szCs w:val="20"/>
      <w:lang w:eastAsia="es-CR"/>
    </w:rPr>
  </w:style>
  <w:style w:type="paragraph" w:styleId="Prrafodelista">
    <w:name w:val="List Paragraph"/>
    <w:basedOn w:val="Normal"/>
    <w:uiPriority w:val="34"/>
    <w:qFormat/>
    <w:rsid w:val="001C1E06"/>
    <w:pPr>
      <w:ind w:left="720"/>
      <w:contextualSpacing/>
    </w:pPr>
  </w:style>
  <w:style w:type="paragraph" w:customStyle="1" w:styleId="Texto">
    <w:name w:val="Texto"/>
    <w:basedOn w:val="Normal"/>
    <w:qFormat/>
    <w:rsid w:val="001813A5"/>
    <w:pPr>
      <w:spacing w:after="120" w:line="240" w:lineRule="auto"/>
    </w:pPr>
    <w:rPr>
      <w:rFonts w:ascii="Arial" w:eastAsia="Times New Roman" w:hAnsi="Arial" w:cs="Times New Roman"/>
      <w:color w:val="auto"/>
      <w:sz w:val="20"/>
      <w:lang w:val="es-ES_tradnl" w:eastAsia="en-US"/>
    </w:rPr>
  </w:style>
  <w:style w:type="paragraph" w:customStyle="1" w:styleId="Default">
    <w:name w:val="Default"/>
    <w:qFormat/>
    <w:rsid w:val="00EB5336"/>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544D16"/>
    <w:rPr>
      <w:sz w:val="16"/>
      <w:szCs w:val="16"/>
    </w:rPr>
  </w:style>
  <w:style w:type="paragraph" w:styleId="Textocomentario">
    <w:name w:val="annotation text"/>
    <w:basedOn w:val="Normal"/>
    <w:link w:val="TextocomentarioCar"/>
    <w:uiPriority w:val="99"/>
    <w:semiHidden/>
    <w:unhideWhenUsed/>
    <w:rsid w:val="00544D16"/>
    <w:pPr>
      <w:spacing w:line="240" w:lineRule="auto"/>
    </w:pPr>
    <w:rPr>
      <w:sz w:val="20"/>
    </w:rPr>
  </w:style>
  <w:style w:type="character" w:customStyle="1" w:styleId="TextocomentarioCar">
    <w:name w:val="Texto comentario Car"/>
    <w:basedOn w:val="Fuentedeprrafopredeter"/>
    <w:link w:val="Textocomentario"/>
    <w:uiPriority w:val="99"/>
    <w:semiHidden/>
    <w:rsid w:val="00544D16"/>
    <w:rPr>
      <w:rFonts w:ascii="Calibri" w:eastAsia="Calibri" w:hAnsi="Calibri" w:cs="Calibri"/>
      <w:color w:val="000000"/>
      <w:sz w:val="20"/>
      <w:szCs w:val="20"/>
      <w:lang w:eastAsia="es-CR"/>
    </w:rPr>
  </w:style>
  <w:style w:type="paragraph" w:styleId="Asuntodelcomentario">
    <w:name w:val="annotation subject"/>
    <w:basedOn w:val="Textocomentario"/>
    <w:next w:val="Textocomentario"/>
    <w:link w:val="AsuntodelcomentarioCar"/>
    <w:uiPriority w:val="99"/>
    <w:semiHidden/>
    <w:unhideWhenUsed/>
    <w:rsid w:val="00544D16"/>
    <w:rPr>
      <w:b/>
      <w:bCs/>
    </w:rPr>
  </w:style>
  <w:style w:type="character" w:customStyle="1" w:styleId="AsuntodelcomentarioCar">
    <w:name w:val="Asunto del comentario Car"/>
    <w:basedOn w:val="TextocomentarioCar"/>
    <w:link w:val="Asuntodelcomentario"/>
    <w:uiPriority w:val="99"/>
    <w:semiHidden/>
    <w:rsid w:val="00544D16"/>
    <w:rPr>
      <w:rFonts w:ascii="Calibri" w:eastAsia="Calibri" w:hAnsi="Calibri" w:cs="Calibri"/>
      <w:b/>
      <w:bCs/>
      <w:color w:val="000000"/>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52107">
      <w:bodyDiv w:val="1"/>
      <w:marLeft w:val="0"/>
      <w:marRight w:val="0"/>
      <w:marTop w:val="0"/>
      <w:marBottom w:val="0"/>
      <w:divBdr>
        <w:top w:val="none" w:sz="0" w:space="0" w:color="auto"/>
        <w:left w:val="none" w:sz="0" w:space="0" w:color="auto"/>
        <w:bottom w:val="none" w:sz="0" w:space="0" w:color="auto"/>
        <w:right w:val="none" w:sz="0" w:space="0" w:color="auto"/>
      </w:divBdr>
    </w:div>
    <w:div w:id="19147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3666</Words>
  <Characters>20164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CNPDG2</dc:creator>
  <cp:keywords/>
  <dc:description/>
  <cp:lastModifiedBy>SARA BASTOS  GUTIERREZ</cp:lastModifiedBy>
  <cp:revision>3</cp:revision>
  <dcterms:created xsi:type="dcterms:W3CDTF">2021-03-05T15:47:00Z</dcterms:created>
  <dcterms:modified xsi:type="dcterms:W3CDTF">2021-03-05T15:47:00Z</dcterms:modified>
</cp:coreProperties>
</file>